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68C0" w:rsidRDefault="00177F54">
      <w:pPr>
        <w:spacing w:after="0"/>
        <w:ind w:left="120"/>
      </w:pPr>
      <w:r>
        <w:rPr>
          <w:rFonts w:ascii="Times New Roman" w:hAnsi="Times New Roman"/>
          <w:b/>
          <w:noProof/>
          <w:color w:val="000000"/>
          <w:sz w:val="28"/>
          <w:lang w:val="ru-RU" w:eastAsia="ru-RU"/>
        </w:rPr>
        <w:drawing>
          <wp:inline distT="0" distB="0" distL="0" distR="0">
            <wp:extent cx="6160324" cy="956310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6160324" cy="9563100"/>
                    </a:xfrm>
                    <a:prstGeom prst="rect">
                      <a:avLst/>
                    </a:prstGeom>
                    <a:noFill/>
                    <a:ln w="9525">
                      <a:noFill/>
                      <a:miter lim="800000"/>
                      <a:headEnd/>
                      <a:tailEnd/>
                    </a:ln>
                  </pic:spPr>
                </pic:pic>
              </a:graphicData>
            </a:graphic>
          </wp:inline>
        </w:drawing>
      </w:r>
    </w:p>
    <w:p w:rsidR="002068C0" w:rsidRDefault="002068C0">
      <w:pPr>
        <w:sectPr w:rsidR="002068C0">
          <w:pgSz w:w="11906" w:h="16383"/>
          <w:pgMar w:top="860" w:right="1306" w:bottom="660" w:left="1360" w:header="720" w:footer="720" w:gutter="0"/>
          <w:cols w:space="720"/>
        </w:sectPr>
      </w:pPr>
      <w:bookmarkStart w:id="0" w:name="block-69649965"/>
    </w:p>
    <w:bookmarkEnd w:id="0"/>
    <w:p w:rsidR="002068C0" w:rsidRPr="00177F54" w:rsidRDefault="00A51B02">
      <w:pPr>
        <w:spacing w:after="0" w:line="264" w:lineRule="auto"/>
        <w:ind w:left="120"/>
        <w:rPr>
          <w:lang w:val="ru-RU"/>
        </w:rPr>
      </w:pPr>
      <w:r w:rsidRPr="00177F54">
        <w:rPr>
          <w:rFonts w:ascii="Times New Roman" w:hAnsi="Times New Roman"/>
          <w:b/>
          <w:color w:val="000000"/>
          <w:sz w:val="28"/>
          <w:lang w:val="ru-RU"/>
        </w:rPr>
        <w:lastRenderedPageBreak/>
        <w:t>ПОЯСНИТЕЛЬНАЯ ЗАПИСКА</w:t>
      </w:r>
    </w:p>
    <w:p w:rsidR="002068C0" w:rsidRPr="00177F54" w:rsidRDefault="002068C0">
      <w:pPr>
        <w:spacing w:after="0" w:line="264" w:lineRule="auto"/>
        <w:ind w:left="120"/>
        <w:rPr>
          <w:lang w:val="ru-RU"/>
        </w:rPr>
      </w:pPr>
    </w:p>
    <w:p w:rsidR="002068C0" w:rsidRPr="00177F54" w:rsidRDefault="00A51B02">
      <w:pPr>
        <w:spacing w:after="0" w:line="264" w:lineRule="auto"/>
        <w:ind w:firstLine="600"/>
        <w:jc w:val="both"/>
        <w:rPr>
          <w:lang w:val="ru-RU"/>
        </w:rPr>
      </w:pPr>
      <w:r w:rsidRPr="00177F54">
        <w:rPr>
          <w:rFonts w:ascii="Times New Roman" w:hAnsi="Times New Roman"/>
          <w:color w:val="000000"/>
          <w:sz w:val="28"/>
          <w:lang w:val="ru-RU"/>
        </w:rPr>
        <w:t>Рабочая программа по учебному предмету «Литературное чтение» (предметная область «Русский язык и литературное</w:t>
      </w:r>
      <w:r w:rsidRPr="00177F54">
        <w:rPr>
          <w:rFonts w:ascii="Times New Roman" w:hAnsi="Times New Roman"/>
          <w:color w:val="000000"/>
          <w:sz w:val="28"/>
          <w:lang w:val="ru-RU"/>
        </w:rPr>
        <w:t xml:space="preserve">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w:t>
      </w:r>
      <w:r w:rsidRPr="00177F54">
        <w:rPr>
          <w:rFonts w:ascii="Times New Roman" w:hAnsi="Times New Roman"/>
          <w:color w:val="000000"/>
          <w:sz w:val="28"/>
          <w:lang w:val="ru-RU"/>
        </w:rPr>
        <w:t>цели и задачи изучения литературного чтения, место в структуре учебного плана, а также подходы к отбору содержания и планируемым результатам.</w:t>
      </w:r>
    </w:p>
    <w:p w:rsidR="002068C0" w:rsidRPr="00177F54" w:rsidRDefault="00A51B02">
      <w:pPr>
        <w:spacing w:after="0" w:line="264" w:lineRule="auto"/>
        <w:ind w:firstLine="600"/>
        <w:jc w:val="both"/>
        <w:rPr>
          <w:lang w:val="ru-RU"/>
        </w:rPr>
      </w:pPr>
      <w:r w:rsidRPr="00177F54">
        <w:rPr>
          <w:rFonts w:ascii="Times New Roman" w:hAnsi="Times New Roman"/>
          <w:color w:val="000000"/>
          <w:sz w:val="28"/>
          <w:lang w:val="ru-RU"/>
        </w:rPr>
        <w:t xml:space="preserve">Содержание обучения представлено тематическими блоками, которые предлагаются для обязательного изучения в каждом </w:t>
      </w:r>
      <w:r w:rsidRPr="00177F54">
        <w:rPr>
          <w:rFonts w:ascii="Times New Roman" w:hAnsi="Times New Roman"/>
          <w:color w:val="000000"/>
          <w:sz w:val="28"/>
          <w:lang w:val="ru-RU"/>
        </w:rPr>
        <w:t>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w:t>
      </w:r>
      <w:r w:rsidRPr="00177F54">
        <w:rPr>
          <w:rFonts w:ascii="Times New Roman" w:hAnsi="Times New Roman"/>
          <w:color w:val="000000"/>
          <w:sz w:val="28"/>
          <w:lang w:val="ru-RU"/>
        </w:rPr>
        <w:t>озрастных особенностей обучающихся.</w:t>
      </w:r>
    </w:p>
    <w:p w:rsidR="002068C0" w:rsidRPr="00177F54" w:rsidRDefault="00A51B02">
      <w:pPr>
        <w:spacing w:after="0" w:line="264" w:lineRule="auto"/>
        <w:ind w:firstLine="600"/>
        <w:jc w:val="both"/>
        <w:rPr>
          <w:lang w:val="ru-RU"/>
        </w:rPr>
      </w:pPr>
      <w:r w:rsidRPr="00177F54">
        <w:rPr>
          <w:rFonts w:ascii="Times New Roman" w:hAnsi="Times New Roman"/>
          <w:color w:val="000000"/>
          <w:sz w:val="28"/>
          <w:lang w:val="ru-RU"/>
        </w:rPr>
        <w:t xml:space="preserve">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w:t>
      </w:r>
      <w:r w:rsidRPr="00177F54">
        <w:rPr>
          <w:rFonts w:ascii="Times New Roman" w:hAnsi="Times New Roman"/>
          <w:color w:val="000000"/>
          <w:sz w:val="28"/>
          <w:lang w:val="ru-RU"/>
        </w:rPr>
        <w:t>общего образования.</w:t>
      </w:r>
    </w:p>
    <w:p w:rsidR="002068C0" w:rsidRPr="00177F54" w:rsidRDefault="002068C0">
      <w:pPr>
        <w:spacing w:after="0" w:line="264" w:lineRule="auto"/>
        <w:ind w:left="120"/>
        <w:rPr>
          <w:lang w:val="ru-RU"/>
        </w:rPr>
      </w:pPr>
    </w:p>
    <w:p w:rsidR="002068C0" w:rsidRPr="00177F54" w:rsidRDefault="00A51B02">
      <w:pPr>
        <w:spacing w:after="0" w:line="264" w:lineRule="auto"/>
        <w:ind w:left="120"/>
        <w:rPr>
          <w:lang w:val="ru-RU"/>
        </w:rPr>
      </w:pPr>
      <w:r w:rsidRPr="00177F54">
        <w:rPr>
          <w:rFonts w:ascii="Times New Roman" w:hAnsi="Times New Roman"/>
          <w:b/>
          <w:color w:val="000000"/>
          <w:sz w:val="28"/>
          <w:lang w:val="ru-RU"/>
        </w:rPr>
        <w:t>ОБЩАЯ ХАРАКТЕРИСТИКА УЧЕБНОГО ПРЕДМЕТА «ЛИТЕРАТУРНОЕ ЧТЕНИЕ»</w:t>
      </w:r>
    </w:p>
    <w:p w:rsidR="002068C0" w:rsidRPr="00177F54" w:rsidRDefault="002068C0">
      <w:pPr>
        <w:spacing w:after="0" w:line="264" w:lineRule="auto"/>
        <w:ind w:left="120"/>
        <w:rPr>
          <w:lang w:val="ru-RU"/>
        </w:rPr>
      </w:pPr>
    </w:p>
    <w:p w:rsidR="002068C0" w:rsidRPr="00177F54" w:rsidRDefault="00A51B02">
      <w:pPr>
        <w:spacing w:after="0" w:line="264" w:lineRule="auto"/>
        <w:ind w:firstLine="600"/>
        <w:jc w:val="both"/>
        <w:rPr>
          <w:lang w:val="ru-RU"/>
        </w:rPr>
      </w:pPr>
      <w:r w:rsidRPr="00177F54">
        <w:rPr>
          <w:rFonts w:ascii="Times New Roman" w:hAnsi="Times New Roman"/>
          <w:color w:val="000000"/>
          <w:sz w:val="28"/>
          <w:lang w:val="ru-RU"/>
        </w:rPr>
        <w:t>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w:t>
      </w:r>
      <w:r w:rsidRPr="00177F54">
        <w:rPr>
          <w:rFonts w:ascii="Times New Roman" w:hAnsi="Times New Roman"/>
          <w:color w:val="000000"/>
          <w:sz w:val="28"/>
          <w:lang w:val="ru-RU"/>
        </w:rPr>
        <w:t xml:space="preserve">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177F54">
        <w:rPr>
          <w:rFonts w:ascii="Times New Roman" w:hAnsi="Times New Roman"/>
          <w:color w:val="333333"/>
          <w:sz w:val="28"/>
          <w:lang w:val="ru-RU"/>
        </w:rPr>
        <w:t xml:space="preserve">рабочей </w:t>
      </w:r>
      <w:r w:rsidRPr="00177F54">
        <w:rPr>
          <w:rFonts w:ascii="Times New Roman" w:hAnsi="Times New Roman"/>
          <w:color w:val="000000"/>
          <w:sz w:val="28"/>
          <w:lang w:val="ru-RU"/>
        </w:rPr>
        <w:t>программе воспитания.</w:t>
      </w:r>
    </w:p>
    <w:p w:rsidR="002068C0" w:rsidRPr="00177F54" w:rsidRDefault="00A51B02">
      <w:pPr>
        <w:spacing w:after="0" w:line="264" w:lineRule="auto"/>
        <w:ind w:firstLine="600"/>
        <w:jc w:val="both"/>
        <w:rPr>
          <w:lang w:val="ru-RU"/>
        </w:rPr>
      </w:pPr>
      <w:r w:rsidRPr="00177F54">
        <w:rPr>
          <w:rFonts w:ascii="Times New Roman" w:hAnsi="Times New Roman"/>
          <w:color w:val="000000"/>
          <w:sz w:val="28"/>
          <w:lang w:val="ru-RU"/>
        </w:rPr>
        <w:t xml:space="preserve">Литературное чтение – один из ведущих учебных предметов уровня начального </w:t>
      </w:r>
      <w:r w:rsidRPr="00177F54">
        <w:rPr>
          <w:rFonts w:ascii="Times New Roman" w:hAnsi="Times New Roman"/>
          <w:color w:val="000000"/>
          <w:sz w:val="28"/>
          <w:lang w:val="ru-RU"/>
        </w:rPr>
        <w:t>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w:t>
      </w:r>
      <w:r w:rsidRPr="00177F54">
        <w:rPr>
          <w:rFonts w:ascii="Times New Roman" w:hAnsi="Times New Roman"/>
          <w:color w:val="000000"/>
          <w:sz w:val="28"/>
          <w:lang w:val="ru-RU"/>
        </w:rPr>
        <w:t>, речевого, эмоционального, духовно-нравственного развития обучающихся.</w:t>
      </w:r>
    </w:p>
    <w:p w:rsidR="002068C0" w:rsidRPr="00177F54" w:rsidRDefault="00A51B02">
      <w:pPr>
        <w:spacing w:after="0" w:line="264" w:lineRule="auto"/>
        <w:ind w:firstLine="600"/>
        <w:jc w:val="both"/>
        <w:rPr>
          <w:lang w:val="ru-RU"/>
        </w:rPr>
      </w:pPr>
      <w:r w:rsidRPr="00177F54">
        <w:rPr>
          <w:rFonts w:ascii="Times New Roman" w:hAnsi="Times New Roman"/>
          <w:color w:val="000000"/>
          <w:sz w:val="28"/>
          <w:lang w:val="ru-RU"/>
        </w:rPr>
        <w:t xml:space="preserve">Литературное чтение призвано ввести обучающегося в мир художественной литературы, обеспечить формирование навыков смыслового </w:t>
      </w:r>
      <w:r w:rsidRPr="00177F54">
        <w:rPr>
          <w:rFonts w:ascii="Times New Roman" w:hAnsi="Times New Roman"/>
          <w:color w:val="000000"/>
          <w:sz w:val="28"/>
          <w:lang w:val="ru-RU"/>
        </w:rPr>
        <w:lastRenderedPageBreak/>
        <w:t>чтения, способов и приёмов работы с различными видами текст</w:t>
      </w:r>
      <w:r w:rsidRPr="00177F54">
        <w:rPr>
          <w:rFonts w:ascii="Times New Roman" w:hAnsi="Times New Roman"/>
          <w:color w:val="000000"/>
          <w:sz w:val="28"/>
          <w:lang w:val="ru-RU"/>
        </w:rPr>
        <w:t>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rsidR="002068C0" w:rsidRPr="00177F54" w:rsidRDefault="00A51B02">
      <w:pPr>
        <w:spacing w:after="0" w:line="264" w:lineRule="auto"/>
        <w:ind w:left="120"/>
        <w:rPr>
          <w:lang w:val="ru-RU"/>
        </w:rPr>
      </w:pPr>
      <w:r w:rsidRPr="00177F54">
        <w:rPr>
          <w:rFonts w:ascii="Times New Roman" w:hAnsi="Times New Roman"/>
          <w:b/>
          <w:color w:val="000000"/>
          <w:sz w:val="28"/>
          <w:lang w:val="ru-RU"/>
        </w:rPr>
        <w:t>ЦЕ</w:t>
      </w:r>
      <w:r w:rsidRPr="00177F54">
        <w:rPr>
          <w:rFonts w:ascii="Times New Roman" w:hAnsi="Times New Roman"/>
          <w:b/>
          <w:color w:val="000000"/>
          <w:sz w:val="28"/>
          <w:lang w:val="ru-RU"/>
        </w:rPr>
        <w:t>ЛИ ИЗУЧЕНИЯ УЧЕБНОГО ПРЕДМЕТА «ЛИТЕРАТУРНОЕ ЧТЕНИЕ»</w:t>
      </w:r>
    </w:p>
    <w:p w:rsidR="002068C0" w:rsidRPr="00177F54" w:rsidRDefault="002068C0">
      <w:pPr>
        <w:spacing w:after="0" w:line="264" w:lineRule="auto"/>
        <w:ind w:left="120"/>
        <w:rPr>
          <w:lang w:val="ru-RU"/>
        </w:rPr>
      </w:pPr>
    </w:p>
    <w:p w:rsidR="002068C0" w:rsidRPr="00177F54" w:rsidRDefault="00A51B02">
      <w:pPr>
        <w:spacing w:after="0" w:line="264" w:lineRule="auto"/>
        <w:ind w:firstLine="600"/>
        <w:jc w:val="both"/>
        <w:rPr>
          <w:lang w:val="ru-RU"/>
        </w:rPr>
      </w:pPr>
      <w:r w:rsidRPr="00177F54">
        <w:rPr>
          <w:rFonts w:ascii="Times New Roman" w:hAnsi="Times New Roman"/>
          <w:color w:val="000000"/>
          <w:sz w:val="28"/>
          <w:lang w:val="ru-RU"/>
        </w:rPr>
        <w:t xml:space="preserve">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w:t>
      </w:r>
      <w:r w:rsidRPr="00177F54">
        <w:rPr>
          <w:rFonts w:ascii="Times New Roman" w:hAnsi="Times New Roman"/>
          <w:color w:val="000000"/>
          <w:sz w:val="28"/>
          <w:lang w:val="ru-RU"/>
        </w:rPr>
        <w:t>чтения в успешности обучения и повседневной жизни, эмоционально откликающегося на прослушанное или прочитанное произведение.</w:t>
      </w:r>
    </w:p>
    <w:p w:rsidR="002068C0" w:rsidRPr="00177F54" w:rsidRDefault="00A51B02">
      <w:pPr>
        <w:spacing w:after="0" w:line="264" w:lineRule="auto"/>
        <w:ind w:firstLine="600"/>
        <w:jc w:val="both"/>
        <w:rPr>
          <w:lang w:val="ru-RU"/>
        </w:rPr>
      </w:pPr>
      <w:r w:rsidRPr="00177F54">
        <w:rPr>
          <w:rFonts w:ascii="Times New Roman" w:hAnsi="Times New Roman"/>
          <w:color w:val="000000"/>
          <w:sz w:val="28"/>
          <w:lang w:val="ru-RU"/>
        </w:rPr>
        <w:t>Приобретённые обучающимися знания, полученный опыт решения учебных задач, а также сформированность предметных и универсальных дейст</w:t>
      </w:r>
      <w:r w:rsidRPr="00177F54">
        <w:rPr>
          <w:rFonts w:ascii="Times New Roman" w:hAnsi="Times New Roman"/>
          <w:color w:val="000000"/>
          <w:sz w:val="28"/>
          <w:lang w:val="ru-RU"/>
        </w:rPr>
        <w:t>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rsidR="002068C0" w:rsidRPr="00177F54" w:rsidRDefault="00A51B02">
      <w:pPr>
        <w:spacing w:after="0" w:line="264" w:lineRule="auto"/>
        <w:ind w:firstLine="600"/>
        <w:jc w:val="both"/>
        <w:rPr>
          <w:lang w:val="ru-RU"/>
        </w:rPr>
      </w:pPr>
      <w:r w:rsidRPr="00177F54">
        <w:rPr>
          <w:rFonts w:ascii="Times New Roman" w:hAnsi="Times New Roman"/>
          <w:color w:val="000000"/>
          <w:sz w:val="28"/>
          <w:lang w:val="ru-RU"/>
        </w:rPr>
        <w:t>Достижение цели изучения литературного чтения определяется решением следующих задач:</w:t>
      </w:r>
    </w:p>
    <w:p w:rsidR="002068C0" w:rsidRPr="00177F54" w:rsidRDefault="00A51B02">
      <w:pPr>
        <w:numPr>
          <w:ilvl w:val="0"/>
          <w:numId w:val="1"/>
        </w:numPr>
        <w:spacing w:after="0" w:line="264" w:lineRule="auto"/>
        <w:rPr>
          <w:lang w:val="ru-RU"/>
        </w:rPr>
      </w:pPr>
      <w:r w:rsidRPr="00177F54">
        <w:rPr>
          <w:rFonts w:ascii="Times New Roman" w:hAnsi="Times New Roman"/>
          <w:color w:val="000000"/>
          <w:sz w:val="28"/>
          <w:lang w:val="ru-RU"/>
        </w:rPr>
        <w:t>формирование у обучающ</w:t>
      </w:r>
      <w:r w:rsidRPr="00177F54">
        <w:rPr>
          <w:rFonts w:ascii="Times New Roman" w:hAnsi="Times New Roman"/>
          <w:color w:val="000000"/>
          <w:sz w:val="28"/>
          <w:lang w:val="ru-RU"/>
        </w:rPr>
        <w:t>ихся положительной мотивации к систематическому чтению и слушанию художественной литературы и произведений устного народного творчества;</w:t>
      </w:r>
    </w:p>
    <w:p w:rsidR="002068C0" w:rsidRPr="00177F54" w:rsidRDefault="00A51B02">
      <w:pPr>
        <w:numPr>
          <w:ilvl w:val="0"/>
          <w:numId w:val="1"/>
        </w:numPr>
        <w:spacing w:after="0" w:line="264" w:lineRule="auto"/>
        <w:rPr>
          <w:lang w:val="ru-RU"/>
        </w:rPr>
      </w:pPr>
      <w:r w:rsidRPr="00177F54">
        <w:rPr>
          <w:rFonts w:ascii="Times New Roman" w:hAnsi="Times New Roman"/>
          <w:color w:val="000000"/>
          <w:sz w:val="28"/>
          <w:lang w:val="ru-RU"/>
        </w:rPr>
        <w:t>достижение необходимого для продолжения образования уровня общего речевого развития;</w:t>
      </w:r>
    </w:p>
    <w:p w:rsidR="002068C0" w:rsidRPr="00177F54" w:rsidRDefault="00A51B02">
      <w:pPr>
        <w:numPr>
          <w:ilvl w:val="0"/>
          <w:numId w:val="1"/>
        </w:numPr>
        <w:spacing w:after="0" w:line="264" w:lineRule="auto"/>
        <w:rPr>
          <w:lang w:val="ru-RU"/>
        </w:rPr>
      </w:pPr>
      <w:r w:rsidRPr="00177F54">
        <w:rPr>
          <w:rFonts w:ascii="Times New Roman" w:hAnsi="Times New Roman"/>
          <w:color w:val="000000"/>
          <w:sz w:val="28"/>
          <w:lang w:val="ru-RU"/>
        </w:rPr>
        <w:t>осознание значимости художественно</w:t>
      </w:r>
      <w:r w:rsidRPr="00177F54">
        <w:rPr>
          <w:rFonts w:ascii="Times New Roman" w:hAnsi="Times New Roman"/>
          <w:color w:val="000000"/>
          <w:sz w:val="28"/>
          <w:lang w:val="ru-RU"/>
        </w:rPr>
        <w:t>й литературы и произведений устного народного творчества для всестороннего развития личности человека;</w:t>
      </w:r>
    </w:p>
    <w:p w:rsidR="002068C0" w:rsidRPr="00177F54" w:rsidRDefault="00A51B02">
      <w:pPr>
        <w:numPr>
          <w:ilvl w:val="0"/>
          <w:numId w:val="1"/>
        </w:numPr>
        <w:spacing w:after="0" w:line="264" w:lineRule="auto"/>
        <w:rPr>
          <w:lang w:val="ru-RU"/>
        </w:rPr>
      </w:pPr>
      <w:r w:rsidRPr="00177F54">
        <w:rPr>
          <w:rFonts w:ascii="Times New Roman" w:hAnsi="Times New Roman"/>
          <w:color w:val="000000"/>
          <w:sz w:val="28"/>
          <w:lang w:val="ru-RU"/>
        </w:rPr>
        <w:t>первоначальное представление о многообразии жанров художественных произведений и произведений устного народного творчества;</w:t>
      </w:r>
    </w:p>
    <w:p w:rsidR="002068C0" w:rsidRPr="00177F54" w:rsidRDefault="00A51B02">
      <w:pPr>
        <w:numPr>
          <w:ilvl w:val="0"/>
          <w:numId w:val="1"/>
        </w:numPr>
        <w:spacing w:after="0" w:line="264" w:lineRule="auto"/>
        <w:rPr>
          <w:lang w:val="ru-RU"/>
        </w:rPr>
      </w:pPr>
      <w:r w:rsidRPr="00177F54">
        <w:rPr>
          <w:rFonts w:ascii="Times New Roman" w:hAnsi="Times New Roman"/>
          <w:color w:val="000000"/>
          <w:sz w:val="28"/>
          <w:lang w:val="ru-RU"/>
        </w:rPr>
        <w:t>овладение элементарными умени</w:t>
      </w:r>
      <w:r w:rsidRPr="00177F54">
        <w:rPr>
          <w:rFonts w:ascii="Times New Roman" w:hAnsi="Times New Roman"/>
          <w:color w:val="000000"/>
          <w:sz w:val="28"/>
          <w:lang w:val="ru-RU"/>
        </w:rPr>
        <w:t>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rsidR="002068C0" w:rsidRPr="00177F54" w:rsidRDefault="00A51B02">
      <w:pPr>
        <w:numPr>
          <w:ilvl w:val="0"/>
          <w:numId w:val="1"/>
        </w:numPr>
        <w:spacing w:after="0" w:line="264" w:lineRule="auto"/>
        <w:rPr>
          <w:lang w:val="ru-RU"/>
        </w:rPr>
      </w:pPr>
      <w:r w:rsidRPr="00177F54">
        <w:rPr>
          <w:rFonts w:ascii="Times New Roman" w:hAnsi="Times New Roman"/>
          <w:color w:val="000000"/>
          <w:sz w:val="28"/>
          <w:lang w:val="ru-RU"/>
        </w:rPr>
        <w:t>овладение техникой смыслового чтения вслух, «про себя» (молча) и текстовой</w:t>
      </w:r>
      <w:r w:rsidRPr="00177F54">
        <w:rPr>
          <w:rFonts w:ascii="Times New Roman" w:hAnsi="Times New Roman"/>
          <w:color w:val="000000"/>
          <w:sz w:val="28"/>
          <w:lang w:val="ru-RU"/>
        </w:rPr>
        <w:t xml:space="preserve"> деятельностью, обеспечивающей понимание и использование информации </w:t>
      </w:r>
    </w:p>
    <w:p w:rsidR="002068C0" w:rsidRDefault="00A51B02">
      <w:pPr>
        <w:numPr>
          <w:ilvl w:val="0"/>
          <w:numId w:val="1"/>
        </w:numPr>
        <w:spacing w:after="0" w:line="264" w:lineRule="auto"/>
      </w:pPr>
      <w:r>
        <w:rPr>
          <w:rFonts w:ascii="Times New Roman" w:hAnsi="Times New Roman"/>
          <w:color w:val="000000"/>
          <w:sz w:val="28"/>
        </w:rPr>
        <w:t>для решения учебных задач.</w:t>
      </w:r>
    </w:p>
    <w:p w:rsidR="002068C0" w:rsidRPr="00177F54" w:rsidRDefault="00A51B02">
      <w:pPr>
        <w:spacing w:after="0" w:line="264" w:lineRule="auto"/>
        <w:ind w:firstLine="600"/>
        <w:jc w:val="both"/>
        <w:rPr>
          <w:lang w:val="ru-RU"/>
        </w:rPr>
      </w:pPr>
      <w:r w:rsidRPr="00177F54">
        <w:rPr>
          <w:rFonts w:ascii="Times New Roman" w:hAnsi="Times New Roman"/>
          <w:color w:val="000000"/>
          <w:sz w:val="28"/>
          <w:lang w:val="ru-RU"/>
        </w:rPr>
        <w:lastRenderedPageBreak/>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w:t>
      </w:r>
      <w:r w:rsidRPr="00177F54">
        <w:rPr>
          <w:rFonts w:ascii="Times New Roman" w:hAnsi="Times New Roman"/>
          <w:color w:val="000000"/>
          <w:sz w:val="28"/>
          <w:lang w:val="ru-RU"/>
        </w:rPr>
        <w:t>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rsidR="002068C0" w:rsidRPr="00177F54" w:rsidRDefault="00A51B02">
      <w:pPr>
        <w:spacing w:after="0" w:line="264" w:lineRule="auto"/>
        <w:ind w:firstLine="600"/>
        <w:jc w:val="both"/>
        <w:rPr>
          <w:lang w:val="ru-RU"/>
        </w:rPr>
      </w:pPr>
      <w:r w:rsidRPr="00177F54">
        <w:rPr>
          <w:rFonts w:ascii="Times New Roman" w:hAnsi="Times New Roman"/>
          <w:color w:val="000000"/>
          <w:sz w:val="28"/>
          <w:lang w:val="ru-RU"/>
        </w:rPr>
        <w:t>В основу отбора произведений для литературного чтения положены общедид</w:t>
      </w:r>
      <w:r w:rsidRPr="00177F54">
        <w:rPr>
          <w:rFonts w:ascii="Times New Roman" w:hAnsi="Times New Roman"/>
          <w:color w:val="000000"/>
          <w:sz w:val="28"/>
          <w:lang w:val="ru-RU"/>
        </w:rPr>
        <w:t>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w:t>
      </w:r>
      <w:r w:rsidRPr="00177F54">
        <w:rPr>
          <w:rFonts w:ascii="Times New Roman" w:hAnsi="Times New Roman"/>
          <w:color w:val="000000"/>
          <w:sz w:val="28"/>
          <w:lang w:val="ru-RU"/>
        </w:rPr>
        <w:t>ии, отдельных произведений выдающихся представителей мировой детской литературы.</w:t>
      </w:r>
    </w:p>
    <w:p w:rsidR="002068C0" w:rsidRPr="00177F54" w:rsidRDefault="00A51B02">
      <w:pPr>
        <w:spacing w:after="0" w:line="264" w:lineRule="auto"/>
        <w:ind w:firstLine="600"/>
        <w:jc w:val="both"/>
        <w:rPr>
          <w:lang w:val="ru-RU"/>
        </w:rPr>
      </w:pPr>
      <w:r w:rsidRPr="00177F54">
        <w:rPr>
          <w:rFonts w:ascii="Times New Roman" w:hAnsi="Times New Roman"/>
          <w:color w:val="000000"/>
          <w:sz w:val="28"/>
          <w:lang w:val="ru-RU"/>
        </w:rPr>
        <w:t xml:space="preserve">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w:t>
      </w:r>
      <w:r w:rsidRPr="00177F54">
        <w:rPr>
          <w:rFonts w:ascii="Times New Roman" w:hAnsi="Times New Roman"/>
          <w:color w:val="000000"/>
          <w:sz w:val="28"/>
          <w:lang w:val="ru-RU"/>
        </w:rPr>
        <w:t>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rsidR="002068C0" w:rsidRPr="00177F54" w:rsidRDefault="00A51B02">
      <w:pPr>
        <w:spacing w:after="0" w:line="264" w:lineRule="auto"/>
        <w:ind w:firstLine="600"/>
        <w:jc w:val="both"/>
        <w:rPr>
          <w:lang w:val="ru-RU"/>
        </w:rPr>
      </w:pPr>
      <w:r w:rsidRPr="00177F54">
        <w:rPr>
          <w:rFonts w:ascii="Times New Roman" w:hAnsi="Times New Roman"/>
          <w:color w:val="000000"/>
          <w:sz w:val="28"/>
          <w:lang w:val="ru-RU"/>
        </w:rPr>
        <w:t>План</w:t>
      </w:r>
      <w:r w:rsidRPr="00177F54">
        <w:rPr>
          <w:rFonts w:ascii="Times New Roman" w:hAnsi="Times New Roman"/>
          <w:color w:val="000000"/>
          <w:sz w:val="28"/>
          <w:lang w:val="ru-RU"/>
        </w:rPr>
        <w:t>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2068C0" w:rsidRPr="00177F54" w:rsidRDefault="00A51B02">
      <w:pPr>
        <w:spacing w:after="0" w:line="264" w:lineRule="auto"/>
        <w:ind w:left="120"/>
        <w:rPr>
          <w:lang w:val="ru-RU"/>
        </w:rPr>
      </w:pPr>
      <w:r w:rsidRPr="00177F54">
        <w:rPr>
          <w:rFonts w:ascii="Times New Roman" w:hAnsi="Times New Roman"/>
          <w:b/>
          <w:color w:val="000000"/>
          <w:sz w:val="28"/>
          <w:lang w:val="ru-RU"/>
        </w:rPr>
        <w:t>МЕСТО УЧЕБНОГО ПРЕДМЕТА «ЛИТЕРАТУ</w:t>
      </w:r>
      <w:r w:rsidRPr="00177F54">
        <w:rPr>
          <w:rFonts w:ascii="Times New Roman" w:hAnsi="Times New Roman"/>
          <w:b/>
          <w:color w:val="000000"/>
          <w:sz w:val="28"/>
          <w:lang w:val="ru-RU"/>
        </w:rPr>
        <w:t>РНОЕ ЧТЕНИЕ» В УЧЕБНОМ ПЛАНЕ</w:t>
      </w:r>
    </w:p>
    <w:p w:rsidR="002068C0" w:rsidRPr="00177F54" w:rsidRDefault="002068C0">
      <w:pPr>
        <w:spacing w:after="0" w:line="264" w:lineRule="auto"/>
        <w:ind w:left="120"/>
        <w:rPr>
          <w:lang w:val="ru-RU"/>
        </w:rPr>
      </w:pPr>
    </w:p>
    <w:p w:rsidR="002068C0" w:rsidRPr="00177F54" w:rsidRDefault="00A51B02">
      <w:pPr>
        <w:spacing w:after="0" w:line="264" w:lineRule="auto"/>
        <w:ind w:firstLine="600"/>
        <w:jc w:val="both"/>
        <w:rPr>
          <w:lang w:val="ru-RU"/>
        </w:rPr>
      </w:pPr>
      <w:r w:rsidRPr="00177F54">
        <w:rPr>
          <w:rFonts w:ascii="Times New Roman" w:hAnsi="Times New Roman"/>
          <w:color w:val="000000"/>
          <w:sz w:val="28"/>
          <w:lang w:val="ru-RU"/>
        </w:rPr>
        <w:t>Предмет «Литературное чтение» преемственен по отношению к предмету «Литература», который изучается в основной школе.</w:t>
      </w:r>
    </w:p>
    <w:p w:rsidR="002068C0" w:rsidRPr="00177F54" w:rsidRDefault="00A51B02">
      <w:pPr>
        <w:spacing w:after="0" w:line="264" w:lineRule="auto"/>
        <w:ind w:firstLine="600"/>
        <w:jc w:val="both"/>
        <w:rPr>
          <w:lang w:val="ru-RU"/>
        </w:rPr>
      </w:pPr>
      <w:r w:rsidRPr="00177F54">
        <w:rPr>
          <w:rFonts w:ascii="Times New Roman" w:hAnsi="Times New Roman"/>
          <w:color w:val="000000"/>
          <w:sz w:val="28"/>
          <w:lang w:val="ru-RU"/>
        </w:rPr>
        <w:t xml:space="preserve">На литературное чтение в 1 классе отводится </w:t>
      </w:r>
      <w:bookmarkStart w:id="1" w:name="ab8aaf79-a9ef-490a-a0b2-70ac1b5c97af"/>
      <w:r w:rsidRPr="00177F54">
        <w:rPr>
          <w:rFonts w:ascii="Times New Roman" w:hAnsi="Times New Roman"/>
          <w:color w:val="000000"/>
          <w:sz w:val="28"/>
          <w:lang w:val="ru-RU"/>
        </w:rPr>
        <w:t>132 часа</w:t>
      </w:r>
      <w:bookmarkEnd w:id="1"/>
      <w:r w:rsidRPr="00177F54">
        <w:rPr>
          <w:rFonts w:ascii="Times New Roman" w:hAnsi="Times New Roman"/>
          <w:color w:val="000000"/>
          <w:sz w:val="28"/>
          <w:lang w:val="ru-RU"/>
        </w:rPr>
        <w:t xml:space="preserve"> (из них </w:t>
      </w:r>
      <w:bookmarkStart w:id="2" w:name="8184041c-500f-4898-8c17-3f7c192d7a9a"/>
      <w:r w:rsidRPr="00177F54">
        <w:rPr>
          <w:rFonts w:ascii="Times New Roman" w:hAnsi="Times New Roman"/>
          <w:color w:val="000000"/>
          <w:sz w:val="28"/>
          <w:lang w:val="ru-RU"/>
        </w:rPr>
        <w:t>не менее 80 часов</w:t>
      </w:r>
      <w:bookmarkEnd w:id="2"/>
      <w:r w:rsidRPr="00177F54">
        <w:rPr>
          <w:rFonts w:ascii="Times New Roman" w:hAnsi="Times New Roman"/>
          <w:color w:val="000000"/>
          <w:sz w:val="28"/>
          <w:lang w:val="ru-RU"/>
        </w:rPr>
        <w:t xml:space="preserve"> составляет вводный интегрирова</w:t>
      </w:r>
      <w:r w:rsidRPr="00177F54">
        <w:rPr>
          <w:rFonts w:ascii="Times New Roman" w:hAnsi="Times New Roman"/>
          <w:color w:val="000000"/>
          <w:sz w:val="28"/>
          <w:lang w:val="ru-RU"/>
        </w:rPr>
        <w:t>нный учебный курс «Обучение грамоте»), во 2-4 классах по 136 часов (4 часа в неделю в каждом классе).</w:t>
      </w:r>
    </w:p>
    <w:p w:rsidR="002068C0" w:rsidRPr="00177F54" w:rsidRDefault="002068C0">
      <w:pPr>
        <w:rPr>
          <w:lang w:val="ru-RU"/>
        </w:rPr>
        <w:sectPr w:rsidR="002068C0" w:rsidRPr="00177F54">
          <w:pgSz w:w="11906" w:h="16383"/>
          <w:pgMar w:top="1134" w:right="850" w:bottom="1134" w:left="1701" w:header="720" w:footer="720" w:gutter="0"/>
          <w:cols w:space="720"/>
        </w:sectPr>
      </w:pPr>
      <w:bookmarkStart w:id="3" w:name="block-69649966"/>
    </w:p>
    <w:bookmarkEnd w:id="3"/>
    <w:p w:rsidR="002068C0" w:rsidRPr="00177F54" w:rsidRDefault="00A51B02">
      <w:pPr>
        <w:spacing w:after="0" w:line="264" w:lineRule="auto"/>
        <w:ind w:left="120"/>
        <w:jc w:val="both"/>
        <w:rPr>
          <w:lang w:val="ru-RU"/>
        </w:rPr>
      </w:pPr>
      <w:r w:rsidRPr="00177F54">
        <w:rPr>
          <w:rFonts w:ascii="Times New Roman" w:hAnsi="Times New Roman"/>
          <w:b/>
          <w:color w:val="000000"/>
          <w:sz w:val="28"/>
          <w:lang w:val="ru-RU"/>
        </w:rPr>
        <w:lastRenderedPageBreak/>
        <w:t>СОДЕРЖАНИЕ УЧЕБНОГО ПРЕДМЕТА</w:t>
      </w:r>
    </w:p>
    <w:p w:rsidR="002068C0" w:rsidRPr="00177F54" w:rsidRDefault="002068C0">
      <w:pPr>
        <w:spacing w:after="0" w:line="264" w:lineRule="auto"/>
        <w:ind w:left="120"/>
        <w:jc w:val="both"/>
        <w:rPr>
          <w:lang w:val="ru-RU"/>
        </w:rPr>
      </w:pPr>
    </w:p>
    <w:p w:rsidR="002068C0" w:rsidRPr="00177F54" w:rsidRDefault="00A51B02">
      <w:pPr>
        <w:spacing w:after="0" w:line="264" w:lineRule="auto"/>
        <w:ind w:firstLine="600"/>
        <w:jc w:val="both"/>
        <w:rPr>
          <w:lang w:val="ru-RU"/>
        </w:rPr>
      </w:pPr>
      <w:r w:rsidRPr="00177F54">
        <w:rPr>
          <w:rFonts w:ascii="Times New Roman" w:hAnsi="Times New Roman"/>
          <w:b/>
          <w:color w:val="333333"/>
          <w:sz w:val="28"/>
          <w:lang w:val="ru-RU"/>
        </w:rPr>
        <w:t>1 КЛАСС</w:t>
      </w:r>
    </w:p>
    <w:p w:rsidR="002068C0" w:rsidRPr="00177F54" w:rsidRDefault="00A51B02">
      <w:pPr>
        <w:spacing w:after="0" w:line="264" w:lineRule="auto"/>
        <w:ind w:firstLine="600"/>
        <w:jc w:val="both"/>
        <w:rPr>
          <w:lang w:val="ru-RU"/>
        </w:rPr>
      </w:pPr>
      <w:r w:rsidRPr="00177F54">
        <w:rPr>
          <w:rFonts w:ascii="Times New Roman" w:hAnsi="Times New Roman"/>
          <w:b/>
          <w:color w:val="000000"/>
          <w:sz w:val="28"/>
          <w:lang w:val="ru-RU"/>
        </w:rPr>
        <w:t>Обучение грамоте</w:t>
      </w:r>
      <w:bookmarkStart w:id="4" w:name="_ftnref1"/>
      <w:r w:rsidR="002068C0" w:rsidRPr="002068C0">
        <w:fldChar w:fldCharType="begin"/>
      </w:r>
      <w:r w:rsidRPr="00177F54">
        <w:rPr>
          <w:lang w:val="ru-RU"/>
        </w:rPr>
        <w:instrText xml:space="preserve"> </w:instrText>
      </w:r>
      <w:r>
        <w:instrText>HYPERLINK</w:instrText>
      </w:r>
      <w:r w:rsidRPr="00177F54">
        <w:rPr>
          <w:lang w:val="ru-RU"/>
        </w:rPr>
        <w:instrText xml:space="preserve"> \</w:instrText>
      </w:r>
      <w:r>
        <w:instrText>l</w:instrText>
      </w:r>
      <w:r w:rsidRPr="00177F54">
        <w:rPr>
          <w:lang w:val="ru-RU"/>
        </w:rPr>
        <w:instrText xml:space="preserve"> "_</w:instrText>
      </w:r>
      <w:r>
        <w:instrText>ftn</w:instrText>
      </w:r>
      <w:r w:rsidRPr="00177F54">
        <w:rPr>
          <w:lang w:val="ru-RU"/>
        </w:rPr>
        <w:instrText>1" \</w:instrText>
      </w:r>
      <w:r>
        <w:instrText>h</w:instrText>
      </w:r>
      <w:r w:rsidRPr="00177F54">
        <w:rPr>
          <w:lang w:val="ru-RU"/>
        </w:rPr>
        <w:instrText xml:space="preserve"> </w:instrText>
      </w:r>
      <w:r w:rsidR="002068C0" w:rsidRPr="002068C0">
        <w:fldChar w:fldCharType="separate"/>
      </w:r>
      <w:r w:rsidRPr="00177F54">
        <w:rPr>
          <w:rFonts w:ascii="Times New Roman" w:hAnsi="Times New Roman"/>
          <w:b/>
          <w:color w:val="0000FF"/>
          <w:sz w:val="24"/>
          <w:u w:val="single"/>
          <w:lang w:val="ru-RU"/>
        </w:rPr>
        <w:t>#_</w:t>
      </w:r>
      <w:r>
        <w:rPr>
          <w:rFonts w:ascii="Times New Roman" w:hAnsi="Times New Roman"/>
          <w:b/>
          <w:color w:val="0000FF"/>
          <w:sz w:val="24"/>
          <w:u w:val="single"/>
        </w:rPr>
        <w:t>ftn</w:t>
      </w:r>
      <w:r w:rsidRPr="00177F54">
        <w:rPr>
          <w:rFonts w:ascii="Times New Roman" w:hAnsi="Times New Roman"/>
          <w:b/>
          <w:color w:val="0000FF"/>
          <w:sz w:val="24"/>
          <w:u w:val="single"/>
          <w:lang w:val="ru-RU"/>
        </w:rPr>
        <w:t>1</w:t>
      </w:r>
      <w:r w:rsidR="002068C0">
        <w:rPr>
          <w:rFonts w:ascii="Times New Roman" w:hAnsi="Times New Roman"/>
          <w:b/>
          <w:color w:val="0000FF"/>
          <w:sz w:val="24"/>
          <w:u w:val="single"/>
        </w:rPr>
        <w:fldChar w:fldCharType="end"/>
      </w:r>
      <w:bookmarkEnd w:id="4"/>
    </w:p>
    <w:p w:rsidR="002068C0" w:rsidRPr="00177F54" w:rsidRDefault="00A51B02">
      <w:pPr>
        <w:spacing w:after="0" w:line="264" w:lineRule="auto"/>
        <w:ind w:firstLine="600"/>
        <w:jc w:val="both"/>
        <w:rPr>
          <w:lang w:val="ru-RU"/>
        </w:rPr>
      </w:pPr>
      <w:r w:rsidRPr="00177F54">
        <w:rPr>
          <w:rFonts w:ascii="Times New Roman" w:hAnsi="Times New Roman"/>
          <w:b/>
          <w:color w:val="000000"/>
          <w:sz w:val="28"/>
          <w:lang w:val="ru-RU"/>
        </w:rPr>
        <w:t>Развитие речи</w:t>
      </w:r>
    </w:p>
    <w:p w:rsidR="002068C0" w:rsidRPr="00177F54" w:rsidRDefault="00A51B02">
      <w:pPr>
        <w:spacing w:after="0" w:line="264" w:lineRule="auto"/>
        <w:ind w:firstLine="600"/>
        <w:jc w:val="both"/>
        <w:rPr>
          <w:lang w:val="ru-RU"/>
        </w:rPr>
      </w:pPr>
      <w:r w:rsidRPr="00177F54">
        <w:rPr>
          <w:rFonts w:ascii="Times New Roman" w:hAnsi="Times New Roman"/>
          <w:color w:val="000000"/>
          <w:sz w:val="28"/>
          <w:lang w:val="ru-RU"/>
        </w:rPr>
        <w:t xml:space="preserve">Составление небольших рассказов на основе </w:t>
      </w:r>
      <w:r w:rsidRPr="00177F54">
        <w:rPr>
          <w:rFonts w:ascii="Times New Roman" w:hAnsi="Times New Roman"/>
          <w:color w:val="000000"/>
          <w:sz w:val="28"/>
          <w:lang w:val="ru-RU"/>
        </w:rPr>
        <w:t>собственных игр, занятий. Участие в диалоге. Понимание текста при его прослушивании и при самостоятельном чтении вслух.</w:t>
      </w:r>
    </w:p>
    <w:p w:rsidR="002068C0" w:rsidRPr="00177F54" w:rsidRDefault="00A51B02">
      <w:pPr>
        <w:spacing w:after="0" w:line="264" w:lineRule="auto"/>
        <w:ind w:firstLine="600"/>
        <w:jc w:val="both"/>
        <w:rPr>
          <w:lang w:val="ru-RU"/>
        </w:rPr>
      </w:pPr>
      <w:r w:rsidRPr="00177F54">
        <w:rPr>
          <w:rFonts w:ascii="Times New Roman" w:hAnsi="Times New Roman"/>
          <w:b/>
          <w:color w:val="000000"/>
          <w:sz w:val="28"/>
          <w:lang w:val="ru-RU"/>
        </w:rPr>
        <w:t>Фонетика</w:t>
      </w:r>
    </w:p>
    <w:p w:rsidR="002068C0" w:rsidRPr="00177F54" w:rsidRDefault="00A51B02">
      <w:pPr>
        <w:spacing w:after="0" w:line="264" w:lineRule="auto"/>
        <w:ind w:firstLine="600"/>
        <w:jc w:val="both"/>
        <w:rPr>
          <w:lang w:val="ru-RU"/>
        </w:rPr>
      </w:pPr>
      <w:r w:rsidRPr="00177F54">
        <w:rPr>
          <w:rFonts w:ascii="Times New Roman" w:hAnsi="Times New Roman"/>
          <w:color w:val="000000"/>
          <w:sz w:val="28"/>
          <w:lang w:val="ru-RU"/>
        </w:rPr>
        <w:t>Звуки речи. Единство звукового состава слова и его значения. Установление последовательности звуков в слове и определение колич</w:t>
      </w:r>
      <w:r w:rsidRPr="00177F54">
        <w:rPr>
          <w:rFonts w:ascii="Times New Roman" w:hAnsi="Times New Roman"/>
          <w:color w:val="000000"/>
          <w:sz w:val="28"/>
          <w:lang w:val="ru-RU"/>
        </w:rPr>
        <w:t>ества звуков.</w:t>
      </w:r>
    </w:p>
    <w:p w:rsidR="002068C0" w:rsidRPr="00177F54" w:rsidRDefault="00A51B02">
      <w:pPr>
        <w:spacing w:after="0" w:line="264" w:lineRule="auto"/>
        <w:ind w:firstLine="600"/>
        <w:jc w:val="both"/>
        <w:rPr>
          <w:lang w:val="ru-RU"/>
        </w:rPr>
      </w:pPr>
      <w:r w:rsidRPr="00177F54">
        <w:rPr>
          <w:rFonts w:ascii="Times New Roman" w:hAnsi="Times New Roman"/>
          <w:b/>
          <w:color w:val="000000"/>
          <w:sz w:val="28"/>
          <w:lang w:val="ru-RU"/>
        </w:rPr>
        <w:t>Чтение</w:t>
      </w:r>
    </w:p>
    <w:p w:rsidR="002068C0" w:rsidRPr="00177F54" w:rsidRDefault="00A51B02">
      <w:pPr>
        <w:spacing w:after="0" w:line="264" w:lineRule="auto"/>
        <w:ind w:firstLine="600"/>
        <w:jc w:val="both"/>
        <w:rPr>
          <w:lang w:val="ru-RU"/>
        </w:rPr>
      </w:pPr>
      <w:r w:rsidRPr="00177F54">
        <w:rPr>
          <w:rFonts w:ascii="Times New Roman" w:hAnsi="Times New Roman"/>
          <w:color w:val="000000"/>
          <w:sz w:val="28"/>
          <w:lang w:val="ru-RU"/>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w:t>
      </w:r>
      <w:r w:rsidRPr="00177F54">
        <w:rPr>
          <w:rFonts w:ascii="Times New Roman" w:hAnsi="Times New Roman"/>
          <w:color w:val="000000"/>
          <w:sz w:val="28"/>
          <w:lang w:val="ru-RU"/>
        </w:rPr>
        <w:t>циями и паузами в соответствии со знаками препинания. Выразительное чтение на материале небольших прозаических текстов и стихотворений.</w:t>
      </w:r>
    </w:p>
    <w:p w:rsidR="002068C0" w:rsidRPr="00177F54" w:rsidRDefault="00A51B02">
      <w:pPr>
        <w:spacing w:after="0" w:line="264" w:lineRule="auto"/>
        <w:ind w:firstLine="600"/>
        <w:jc w:val="both"/>
        <w:rPr>
          <w:lang w:val="ru-RU"/>
        </w:rPr>
      </w:pPr>
      <w:r w:rsidRPr="00177F54">
        <w:rPr>
          <w:rFonts w:ascii="Times New Roman" w:hAnsi="Times New Roman"/>
          <w:color w:val="000000"/>
          <w:sz w:val="28"/>
          <w:lang w:val="ru-RU"/>
        </w:rPr>
        <w:t>Орфоэпическое чтение (при переходе к чтению целыми словами). Орфографическое чтение (проговаривание) как средство самоко</w:t>
      </w:r>
      <w:r w:rsidRPr="00177F54">
        <w:rPr>
          <w:rFonts w:ascii="Times New Roman" w:hAnsi="Times New Roman"/>
          <w:color w:val="000000"/>
          <w:sz w:val="28"/>
          <w:lang w:val="ru-RU"/>
        </w:rPr>
        <w:t>нтроля при письме под диктовку и при списывании.</w:t>
      </w:r>
    </w:p>
    <w:p w:rsidR="002068C0" w:rsidRPr="00177F54" w:rsidRDefault="00A51B02">
      <w:pPr>
        <w:spacing w:after="0" w:line="264" w:lineRule="auto"/>
        <w:ind w:firstLine="600"/>
        <w:jc w:val="both"/>
        <w:rPr>
          <w:lang w:val="ru-RU"/>
        </w:rPr>
      </w:pPr>
      <w:r w:rsidRPr="00177F54">
        <w:rPr>
          <w:rFonts w:ascii="Times New Roman" w:hAnsi="Times New Roman"/>
          <w:b/>
          <w:color w:val="000000"/>
          <w:sz w:val="28"/>
          <w:lang w:val="ru-RU"/>
        </w:rPr>
        <w:t>СИСТЕМАТИЧЕСКИЙ КУРС</w:t>
      </w:r>
    </w:p>
    <w:p w:rsidR="002068C0" w:rsidRPr="00177F54" w:rsidRDefault="00A51B02">
      <w:pPr>
        <w:spacing w:after="0" w:line="264" w:lineRule="auto"/>
        <w:ind w:firstLine="600"/>
        <w:jc w:val="both"/>
        <w:rPr>
          <w:lang w:val="ru-RU"/>
        </w:rPr>
      </w:pPr>
      <w:r w:rsidRPr="00177F54">
        <w:rPr>
          <w:rFonts w:ascii="Times New Roman" w:hAnsi="Times New Roman"/>
          <w:i/>
          <w:color w:val="000000"/>
          <w:sz w:val="28"/>
          <w:lang w:val="ru-RU"/>
        </w:rPr>
        <w:t>Сказка фольклорная (народная) и литературная (авторская).</w:t>
      </w:r>
      <w:r w:rsidRPr="00177F54">
        <w:rPr>
          <w:rFonts w:ascii="Times New Roman" w:hAnsi="Times New Roman"/>
          <w:color w:val="000000"/>
          <w:sz w:val="28"/>
          <w:lang w:val="ru-RU"/>
        </w:rPr>
        <w:t xml:space="preserve"> Восприятие текста произведений художественной литературы и устного народного творчества (не менее четырёх произведений). Фолькло</w:t>
      </w:r>
      <w:r w:rsidRPr="00177F54">
        <w:rPr>
          <w:rFonts w:ascii="Times New Roman" w:hAnsi="Times New Roman"/>
          <w:color w:val="000000"/>
          <w:sz w:val="28"/>
          <w:lang w:val="ru-RU"/>
        </w:rPr>
        <w:t>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w:t>
      </w:r>
      <w:r w:rsidRPr="00177F54">
        <w:rPr>
          <w:rFonts w:ascii="Times New Roman" w:hAnsi="Times New Roman"/>
          <w:color w:val="000000"/>
          <w:sz w:val="28"/>
          <w:lang w:val="ru-RU"/>
        </w:rPr>
        <w:t>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rsidR="002068C0" w:rsidRPr="00177F54" w:rsidRDefault="00A51B02">
      <w:pPr>
        <w:spacing w:after="0" w:line="264" w:lineRule="auto"/>
        <w:ind w:firstLine="600"/>
        <w:jc w:val="both"/>
        <w:rPr>
          <w:lang w:val="ru-RU"/>
        </w:rPr>
      </w:pPr>
      <w:r w:rsidRPr="00177F54">
        <w:rPr>
          <w:rFonts w:ascii="Times New Roman" w:hAnsi="Times New Roman"/>
          <w:color w:val="000000"/>
          <w:sz w:val="28"/>
          <w:lang w:val="ru-RU"/>
        </w:rPr>
        <w:t>Произведения для чтения: народные сказки о живо</w:t>
      </w:r>
      <w:r w:rsidRPr="00177F54">
        <w:rPr>
          <w:rFonts w:ascii="Times New Roman" w:hAnsi="Times New Roman"/>
          <w:color w:val="000000"/>
          <w:sz w:val="28"/>
          <w:lang w:val="ru-RU"/>
        </w:rPr>
        <w:t xml:space="preserve">тных «Лисица и тетерев», «Лиса и рак», литературные (авторские) сказки К.Д. Ушинский «Петух и собака», сказки В.Г.Сутеева «Кораблик», «Под грибом» </w:t>
      </w:r>
      <w:bookmarkStart w:id="5" w:name="192040c8-9be0-4bcc-9f47-45c543c4cd5f"/>
      <w:r w:rsidRPr="00177F54">
        <w:rPr>
          <w:rFonts w:ascii="Times New Roman" w:hAnsi="Times New Roman"/>
          <w:color w:val="000000"/>
          <w:sz w:val="28"/>
          <w:lang w:val="ru-RU"/>
        </w:rPr>
        <w:t>и другие (по выбору).</w:t>
      </w:r>
      <w:bookmarkEnd w:id="5"/>
    </w:p>
    <w:p w:rsidR="002068C0" w:rsidRPr="00177F54" w:rsidRDefault="00A51B02">
      <w:pPr>
        <w:spacing w:after="0" w:line="264" w:lineRule="auto"/>
        <w:ind w:firstLine="600"/>
        <w:jc w:val="both"/>
        <w:rPr>
          <w:lang w:val="ru-RU"/>
        </w:rPr>
      </w:pPr>
      <w:r w:rsidRPr="00177F54">
        <w:rPr>
          <w:rFonts w:ascii="Times New Roman" w:hAnsi="Times New Roman"/>
          <w:i/>
          <w:color w:val="000000"/>
          <w:sz w:val="28"/>
          <w:lang w:val="ru-RU"/>
        </w:rPr>
        <w:t>Произведения о детях и для детей.</w:t>
      </w:r>
      <w:r w:rsidRPr="00177F54">
        <w:rPr>
          <w:rFonts w:ascii="Times New Roman" w:hAnsi="Times New Roman"/>
          <w:color w:val="000000"/>
          <w:sz w:val="28"/>
          <w:lang w:val="ru-RU"/>
        </w:rPr>
        <w:t xml:space="preserve"> Понятие «тема произведения» (общее представление): че</w:t>
      </w:r>
      <w:r w:rsidRPr="00177F54">
        <w:rPr>
          <w:rFonts w:ascii="Times New Roman" w:hAnsi="Times New Roman"/>
          <w:color w:val="000000"/>
          <w:sz w:val="28"/>
          <w:lang w:val="ru-RU"/>
        </w:rPr>
        <w:t xml:space="preserve">му посвящено, о чём рассказывает. Главная мысль произведения: его основная идея (чему учит? какие качества воспитывает?). </w:t>
      </w:r>
      <w:r w:rsidRPr="00177F54">
        <w:rPr>
          <w:rFonts w:ascii="Times New Roman" w:hAnsi="Times New Roman"/>
          <w:color w:val="000000"/>
          <w:sz w:val="28"/>
          <w:lang w:val="ru-RU"/>
        </w:rPr>
        <w:lastRenderedPageBreak/>
        <w:t xml:space="preserve">Произведения одной темы, но разных жанров: рассказ, стихотворение, сказка (общее представление на примере не менее шести произведений </w:t>
      </w:r>
      <w:r w:rsidRPr="00177F54">
        <w:rPr>
          <w:rFonts w:ascii="Times New Roman" w:hAnsi="Times New Roman"/>
          <w:color w:val="000000"/>
          <w:sz w:val="28"/>
          <w:lang w:val="ru-RU"/>
        </w:rPr>
        <w:t>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w:t>
      </w:r>
      <w:r w:rsidRPr="00177F54">
        <w:rPr>
          <w:rFonts w:ascii="Times New Roman" w:hAnsi="Times New Roman"/>
          <w:color w:val="000000"/>
          <w:sz w:val="28"/>
          <w:lang w:val="ru-RU"/>
        </w:rPr>
        <w:t>вственно-этических понятий: друг, дружба, забота, труд, взаимопомощь.</w:t>
      </w:r>
    </w:p>
    <w:p w:rsidR="002068C0" w:rsidRPr="00177F54" w:rsidRDefault="00A51B02">
      <w:pPr>
        <w:spacing w:after="0" w:line="264" w:lineRule="auto"/>
        <w:ind w:firstLine="600"/>
        <w:jc w:val="both"/>
        <w:rPr>
          <w:lang w:val="ru-RU"/>
        </w:rPr>
      </w:pPr>
      <w:r w:rsidRPr="00177F54">
        <w:rPr>
          <w:rFonts w:ascii="Times New Roman" w:hAnsi="Times New Roman"/>
          <w:color w:val="000000"/>
          <w:sz w:val="28"/>
          <w:lang w:val="ru-RU"/>
        </w:rPr>
        <w:t>Произведения для чтения: К.Д. Ушинский «Худо тому, кто добра не делает никому», Л.Н. Толстой «Косточка», Е.А. Пермяк «Торопливый ножик»,</w:t>
      </w:r>
    </w:p>
    <w:p w:rsidR="002068C0" w:rsidRPr="00177F54" w:rsidRDefault="00A51B02">
      <w:pPr>
        <w:spacing w:after="0" w:line="264" w:lineRule="auto"/>
        <w:ind w:firstLine="600"/>
        <w:jc w:val="both"/>
        <w:rPr>
          <w:lang w:val="ru-RU"/>
        </w:rPr>
      </w:pPr>
      <w:r w:rsidRPr="00177F54">
        <w:rPr>
          <w:rFonts w:ascii="Times New Roman" w:hAnsi="Times New Roman"/>
          <w:color w:val="000000"/>
          <w:sz w:val="28"/>
          <w:lang w:val="ru-RU"/>
        </w:rPr>
        <w:t>В.А. Осеева «Три товарища», А.Л. Барто «Я – лишни</w:t>
      </w:r>
      <w:r w:rsidRPr="00177F54">
        <w:rPr>
          <w:rFonts w:ascii="Times New Roman" w:hAnsi="Times New Roman"/>
          <w:color w:val="000000"/>
          <w:sz w:val="28"/>
          <w:lang w:val="ru-RU"/>
        </w:rPr>
        <w:t xml:space="preserve">й», Ю.И. Ермолаев «Лучший друг» </w:t>
      </w:r>
      <w:bookmarkStart w:id="6" w:name="fea8cf03-c8e1-4ed3-94a3-40e6561a8359"/>
      <w:r w:rsidRPr="00177F54">
        <w:rPr>
          <w:rFonts w:ascii="Times New Roman" w:hAnsi="Times New Roman"/>
          <w:color w:val="000000"/>
          <w:sz w:val="28"/>
          <w:lang w:val="ru-RU"/>
        </w:rPr>
        <w:t>и другие (по выбору).</w:t>
      </w:r>
      <w:bookmarkEnd w:id="6"/>
    </w:p>
    <w:p w:rsidR="002068C0" w:rsidRPr="00177F54" w:rsidRDefault="00A51B02">
      <w:pPr>
        <w:spacing w:after="0" w:line="264" w:lineRule="auto"/>
        <w:ind w:firstLine="600"/>
        <w:jc w:val="both"/>
        <w:rPr>
          <w:lang w:val="ru-RU"/>
        </w:rPr>
      </w:pPr>
      <w:r w:rsidRPr="00177F54">
        <w:rPr>
          <w:rFonts w:ascii="Times New Roman" w:hAnsi="Times New Roman"/>
          <w:i/>
          <w:color w:val="000000"/>
          <w:sz w:val="28"/>
          <w:lang w:val="ru-RU"/>
        </w:rPr>
        <w:t xml:space="preserve">Произведения о родной природе. </w:t>
      </w:r>
      <w:r w:rsidRPr="00177F54">
        <w:rPr>
          <w:rFonts w:ascii="Times New Roman" w:hAnsi="Times New Roman"/>
          <w:color w:val="000000"/>
          <w:sz w:val="28"/>
          <w:lang w:val="ru-RU"/>
        </w:rPr>
        <w:t xml:space="preserve">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w:t>
      </w:r>
      <w:r w:rsidRPr="00177F54">
        <w:rPr>
          <w:rFonts w:ascii="Times New Roman" w:hAnsi="Times New Roman"/>
          <w:color w:val="000000"/>
          <w:sz w:val="28"/>
          <w:lang w:val="ru-RU"/>
        </w:rPr>
        <w:t>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w:t>
      </w:r>
      <w:r w:rsidRPr="00177F54">
        <w:rPr>
          <w:rFonts w:ascii="Times New Roman" w:hAnsi="Times New Roman"/>
          <w:color w:val="000000"/>
          <w:sz w:val="28"/>
          <w:lang w:val="ru-RU"/>
        </w:rPr>
        <w:t>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w:t>
      </w:r>
      <w:r w:rsidRPr="00177F54">
        <w:rPr>
          <w:rFonts w:ascii="Times New Roman" w:hAnsi="Times New Roman"/>
          <w:color w:val="000000"/>
          <w:sz w:val="28"/>
          <w:lang w:val="ru-RU"/>
        </w:rPr>
        <w:t>ом чтении. Интонационный рисунок выразительного чтения: ритм, темп, сила голоса.</w:t>
      </w:r>
    </w:p>
    <w:p w:rsidR="002068C0" w:rsidRPr="00177F54" w:rsidRDefault="00A51B02">
      <w:pPr>
        <w:spacing w:after="0" w:line="264" w:lineRule="auto"/>
        <w:ind w:firstLine="600"/>
        <w:jc w:val="both"/>
        <w:rPr>
          <w:lang w:val="ru-RU"/>
        </w:rPr>
      </w:pPr>
      <w:r w:rsidRPr="00177F54">
        <w:rPr>
          <w:rFonts w:ascii="Times New Roman" w:hAnsi="Times New Roman"/>
          <w:i/>
          <w:color w:val="000000"/>
          <w:sz w:val="28"/>
          <w:lang w:val="ru-RU"/>
        </w:rPr>
        <w:t>Устное народное творчество – малые фольклорные жанры</w:t>
      </w:r>
      <w:r w:rsidRPr="00177F54">
        <w:rPr>
          <w:rFonts w:ascii="Times New Roman" w:hAnsi="Times New Roman"/>
          <w:color w:val="000000"/>
          <w:sz w:val="28"/>
          <w:lang w:val="ru-RU"/>
        </w:rPr>
        <w:t xml:space="preserve"> (не менее шести произведений). Многообразие малых жанров устного народного творчества: потешка, загадка, пословица, их наз</w:t>
      </w:r>
      <w:r w:rsidRPr="00177F54">
        <w:rPr>
          <w:rFonts w:ascii="Times New Roman" w:hAnsi="Times New Roman"/>
          <w:color w:val="000000"/>
          <w:sz w:val="28"/>
          <w:lang w:val="ru-RU"/>
        </w:rPr>
        <w:t>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w:t>
      </w:r>
      <w:r w:rsidRPr="00177F54">
        <w:rPr>
          <w:rFonts w:ascii="Times New Roman" w:hAnsi="Times New Roman"/>
          <w:color w:val="000000"/>
          <w:sz w:val="28"/>
          <w:lang w:val="ru-RU"/>
        </w:rPr>
        <w:t>имания жизненных правил.</w:t>
      </w:r>
    </w:p>
    <w:p w:rsidR="002068C0" w:rsidRPr="00177F54" w:rsidRDefault="00A51B02">
      <w:pPr>
        <w:spacing w:after="0" w:line="264" w:lineRule="auto"/>
        <w:ind w:firstLine="600"/>
        <w:jc w:val="both"/>
        <w:rPr>
          <w:lang w:val="ru-RU"/>
        </w:rPr>
      </w:pPr>
      <w:r w:rsidRPr="00177F54">
        <w:rPr>
          <w:rFonts w:ascii="Times New Roman" w:hAnsi="Times New Roman"/>
          <w:color w:val="000000"/>
          <w:sz w:val="28"/>
          <w:lang w:val="ru-RU"/>
        </w:rPr>
        <w:t>Произведения для чтения: потешки, загадки, пословицы.</w:t>
      </w:r>
    </w:p>
    <w:p w:rsidR="002068C0" w:rsidRPr="00177F54" w:rsidRDefault="00A51B02">
      <w:pPr>
        <w:spacing w:after="0" w:line="264" w:lineRule="auto"/>
        <w:ind w:firstLine="600"/>
        <w:jc w:val="both"/>
        <w:rPr>
          <w:lang w:val="ru-RU"/>
        </w:rPr>
      </w:pPr>
      <w:r w:rsidRPr="00177F54">
        <w:rPr>
          <w:rFonts w:ascii="Times New Roman" w:hAnsi="Times New Roman"/>
          <w:i/>
          <w:color w:val="000000"/>
          <w:sz w:val="28"/>
          <w:lang w:val="ru-RU"/>
        </w:rPr>
        <w:t>Произведения о братьях наших меньших</w:t>
      </w:r>
      <w:r w:rsidRPr="00177F54">
        <w:rPr>
          <w:rFonts w:ascii="Times New Roman" w:hAnsi="Times New Roman"/>
          <w:color w:val="000000"/>
          <w:sz w:val="28"/>
          <w:lang w:val="ru-RU"/>
        </w:rPr>
        <w:t xml:space="preserve"> (трёх-четырёх авторов по выбору) – герои произведений. Цель и назначение произведений о взаимоотношениях человека и животных – воспитание до</w:t>
      </w:r>
      <w:r w:rsidRPr="00177F54">
        <w:rPr>
          <w:rFonts w:ascii="Times New Roman" w:hAnsi="Times New Roman"/>
          <w:color w:val="000000"/>
          <w:sz w:val="28"/>
          <w:lang w:val="ru-RU"/>
        </w:rPr>
        <w:t>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rsidR="002068C0" w:rsidRPr="00177F54" w:rsidRDefault="00A51B02">
      <w:pPr>
        <w:spacing w:after="0" w:line="264" w:lineRule="auto"/>
        <w:ind w:firstLine="600"/>
        <w:jc w:val="both"/>
        <w:rPr>
          <w:lang w:val="ru-RU"/>
        </w:rPr>
      </w:pPr>
      <w:r w:rsidRPr="00177F54">
        <w:rPr>
          <w:rFonts w:ascii="Times New Roman" w:hAnsi="Times New Roman"/>
          <w:color w:val="000000"/>
          <w:sz w:val="28"/>
          <w:lang w:val="ru-RU"/>
        </w:rPr>
        <w:lastRenderedPageBreak/>
        <w:t>Произведения для чтения: В.</w:t>
      </w:r>
      <w:r w:rsidRPr="00177F54">
        <w:rPr>
          <w:rFonts w:ascii="Times New Roman" w:hAnsi="Times New Roman"/>
          <w:color w:val="000000"/>
          <w:sz w:val="28"/>
          <w:lang w:val="ru-RU"/>
        </w:rPr>
        <w:t xml:space="preserve">В. Бианки «Лис и Мышонок», Е.И. Чарушин «Про Томку», М.М. Пришвин «Ёж», Н.И. Сладков «Лисица и Ёж» </w:t>
      </w:r>
      <w:bookmarkStart w:id="7" w:name="fce98a40-ae0b-4d2c-875d-505cf2d5a21d"/>
      <w:r w:rsidRPr="00177F54">
        <w:rPr>
          <w:rFonts w:ascii="Times New Roman" w:hAnsi="Times New Roman"/>
          <w:color w:val="000000"/>
          <w:sz w:val="28"/>
          <w:lang w:val="ru-RU"/>
        </w:rPr>
        <w:t>и другие.</w:t>
      </w:r>
      <w:bookmarkEnd w:id="7"/>
    </w:p>
    <w:p w:rsidR="002068C0" w:rsidRPr="00177F54" w:rsidRDefault="00A51B02">
      <w:pPr>
        <w:spacing w:after="0" w:line="264" w:lineRule="auto"/>
        <w:ind w:firstLine="600"/>
        <w:jc w:val="both"/>
        <w:rPr>
          <w:lang w:val="ru-RU"/>
        </w:rPr>
      </w:pPr>
      <w:r w:rsidRPr="00177F54">
        <w:rPr>
          <w:rFonts w:ascii="Times New Roman" w:hAnsi="Times New Roman"/>
          <w:i/>
          <w:color w:val="000000"/>
          <w:sz w:val="28"/>
          <w:lang w:val="ru-RU"/>
        </w:rPr>
        <w:t>Произведения о маме.</w:t>
      </w:r>
      <w:r w:rsidRPr="00177F54">
        <w:rPr>
          <w:rFonts w:ascii="Times New Roman" w:hAnsi="Times New Roman"/>
          <w:color w:val="000000"/>
          <w:sz w:val="28"/>
          <w:lang w:val="ru-RU"/>
        </w:rPr>
        <w:t xml:space="preserve"> Восприятие и самостоятельное чтение произведений о маме (не менее одного автора по выбору, на примере доступных произведений Е</w:t>
      </w:r>
      <w:r w:rsidRPr="00177F54">
        <w:rPr>
          <w:rFonts w:ascii="Times New Roman" w:hAnsi="Times New Roman"/>
          <w:color w:val="000000"/>
          <w:sz w:val="28"/>
          <w:lang w:val="ru-RU"/>
        </w:rPr>
        <w:t xml:space="preserve">. А. Благининой, А. Л. Барто, А. В. Митяева </w:t>
      </w:r>
      <w:bookmarkStart w:id="8" w:name="a3da6f91-f80f-4d4a-8e62-998ba5c8e117"/>
      <w:r w:rsidRPr="00177F54">
        <w:rPr>
          <w:rFonts w:ascii="Times New Roman" w:hAnsi="Times New Roman"/>
          <w:color w:val="000000"/>
          <w:sz w:val="28"/>
          <w:lang w:val="ru-RU"/>
        </w:rPr>
        <w:t>и др.</w:t>
      </w:r>
      <w:bookmarkEnd w:id="8"/>
      <w:r w:rsidRPr="00177F54">
        <w:rPr>
          <w:rFonts w:ascii="Times New Roman" w:hAnsi="Times New Roman"/>
          <w:color w:val="000000"/>
          <w:sz w:val="28"/>
          <w:lang w:val="ru-RU"/>
        </w:rPr>
        <w:t>).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rsidR="002068C0" w:rsidRPr="00177F54" w:rsidRDefault="00A51B02">
      <w:pPr>
        <w:spacing w:after="0" w:line="264" w:lineRule="auto"/>
        <w:ind w:firstLine="600"/>
        <w:jc w:val="both"/>
        <w:rPr>
          <w:lang w:val="ru-RU"/>
        </w:rPr>
      </w:pPr>
      <w:r w:rsidRPr="00177F54">
        <w:rPr>
          <w:rFonts w:ascii="Times New Roman" w:hAnsi="Times New Roman"/>
          <w:color w:val="000000"/>
          <w:sz w:val="28"/>
          <w:lang w:val="ru-RU"/>
        </w:rPr>
        <w:t>Произведения для ч</w:t>
      </w:r>
      <w:r w:rsidRPr="00177F54">
        <w:rPr>
          <w:rFonts w:ascii="Times New Roman" w:hAnsi="Times New Roman"/>
          <w:color w:val="000000"/>
          <w:sz w:val="28"/>
          <w:lang w:val="ru-RU"/>
        </w:rPr>
        <w:t xml:space="preserve">тения: Е.А. Благинина «Посидим в тишине», А.Л. Барто «Мама», А.В. Митяев «За что я люблю маму» </w:t>
      </w:r>
      <w:bookmarkStart w:id="9" w:name="e4e52ce4-82f6-450f-a8ef-39f9bea95300"/>
      <w:r w:rsidRPr="00177F54">
        <w:rPr>
          <w:rFonts w:ascii="Times New Roman" w:hAnsi="Times New Roman"/>
          <w:color w:val="000000"/>
          <w:sz w:val="28"/>
          <w:lang w:val="ru-RU"/>
        </w:rPr>
        <w:t>и другие (по выбору).</w:t>
      </w:r>
      <w:bookmarkEnd w:id="9"/>
    </w:p>
    <w:p w:rsidR="002068C0" w:rsidRPr="00177F54" w:rsidRDefault="00A51B02">
      <w:pPr>
        <w:spacing w:after="0" w:line="264" w:lineRule="auto"/>
        <w:ind w:firstLine="600"/>
        <w:jc w:val="both"/>
        <w:rPr>
          <w:lang w:val="ru-RU"/>
        </w:rPr>
      </w:pPr>
      <w:r w:rsidRPr="00177F54">
        <w:rPr>
          <w:rFonts w:ascii="Times New Roman" w:hAnsi="Times New Roman"/>
          <w:i/>
          <w:color w:val="000000"/>
          <w:sz w:val="28"/>
          <w:lang w:val="ru-RU"/>
        </w:rPr>
        <w:t>Фольклорные и авторские произведения о чудесах и фантазии (не менее трёх произведений).</w:t>
      </w:r>
      <w:r w:rsidRPr="00177F54">
        <w:rPr>
          <w:rFonts w:ascii="Times New Roman" w:hAnsi="Times New Roman"/>
          <w:color w:val="000000"/>
          <w:sz w:val="28"/>
          <w:lang w:val="ru-RU"/>
        </w:rPr>
        <w:t xml:space="preserve"> Способность автора произведения замечать чудесное в</w:t>
      </w:r>
      <w:r w:rsidRPr="00177F54">
        <w:rPr>
          <w:rFonts w:ascii="Times New Roman" w:hAnsi="Times New Roman"/>
          <w:color w:val="000000"/>
          <w:sz w:val="28"/>
          <w:lang w:val="ru-RU"/>
        </w:rPr>
        <w:t xml:space="preserve">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rsidR="002068C0" w:rsidRPr="00177F54" w:rsidRDefault="00A51B02">
      <w:pPr>
        <w:spacing w:after="0" w:line="264" w:lineRule="auto"/>
        <w:ind w:firstLine="600"/>
        <w:jc w:val="both"/>
        <w:rPr>
          <w:lang w:val="ru-RU"/>
        </w:rPr>
      </w:pPr>
      <w:r w:rsidRPr="00177F54">
        <w:rPr>
          <w:rFonts w:ascii="Times New Roman" w:hAnsi="Times New Roman"/>
          <w:color w:val="000000"/>
          <w:sz w:val="28"/>
          <w:lang w:val="ru-RU"/>
        </w:rPr>
        <w:t>Произведения для чтения: Р.С. Сеф «Чудо», В.В. Лунин «Я видел чудо», Б.В. Заходер «</w:t>
      </w:r>
      <w:r w:rsidRPr="00177F54">
        <w:rPr>
          <w:rFonts w:ascii="Times New Roman" w:hAnsi="Times New Roman"/>
          <w:color w:val="000000"/>
          <w:sz w:val="28"/>
          <w:lang w:val="ru-RU"/>
        </w:rPr>
        <w:t xml:space="preserve">Моя Вообразилия», Ю.П. Мориц «Сто фантазий» </w:t>
      </w:r>
      <w:bookmarkStart w:id="10" w:name="1276de16-2d11-43d3-bead-a64a93ae8cc5"/>
      <w:r w:rsidRPr="00177F54">
        <w:rPr>
          <w:rFonts w:ascii="Times New Roman" w:hAnsi="Times New Roman"/>
          <w:color w:val="333333"/>
          <w:sz w:val="28"/>
          <w:lang w:val="ru-RU"/>
        </w:rPr>
        <w:t>и другие (по выбору).</w:t>
      </w:r>
      <w:bookmarkEnd w:id="10"/>
    </w:p>
    <w:p w:rsidR="002068C0" w:rsidRPr="00177F54" w:rsidRDefault="00A51B02">
      <w:pPr>
        <w:spacing w:after="0" w:line="264" w:lineRule="auto"/>
        <w:ind w:firstLine="600"/>
        <w:jc w:val="both"/>
        <w:rPr>
          <w:lang w:val="ru-RU"/>
        </w:rPr>
      </w:pPr>
      <w:r w:rsidRPr="00177F54">
        <w:rPr>
          <w:rFonts w:ascii="Times New Roman" w:hAnsi="Times New Roman"/>
          <w:i/>
          <w:color w:val="000000"/>
          <w:sz w:val="28"/>
          <w:lang w:val="ru-RU"/>
        </w:rPr>
        <w:t>Библиографическая культура</w:t>
      </w:r>
      <w:r w:rsidRPr="00177F54">
        <w:rPr>
          <w:rFonts w:ascii="Times New Roman" w:hAnsi="Times New Roman"/>
          <w:color w:val="000000"/>
          <w:sz w:val="28"/>
          <w:lang w:val="ru-RU"/>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w:t>
      </w:r>
      <w:r w:rsidRPr="00177F54">
        <w:rPr>
          <w:rFonts w:ascii="Times New Roman" w:hAnsi="Times New Roman"/>
          <w:color w:val="000000"/>
          <w:sz w:val="28"/>
          <w:lang w:val="ru-RU"/>
        </w:rPr>
        <w:t>спользовать тематический каталог при выборе книг в библиотеке.</w:t>
      </w:r>
    </w:p>
    <w:p w:rsidR="002068C0" w:rsidRPr="00177F54" w:rsidRDefault="00A51B02">
      <w:pPr>
        <w:spacing w:after="0" w:line="264" w:lineRule="auto"/>
        <w:ind w:firstLine="600"/>
        <w:jc w:val="both"/>
        <w:rPr>
          <w:lang w:val="ru-RU"/>
        </w:rPr>
      </w:pPr>
      <w:r w:rsidRPr="00177F54">
        <w:rPr>
          <w:rFonts w:ascii="Times New Roman" w:hAnsi="Times New Roman"/>
          <w:color w:val="000000"/>
          <w:sz w:val="28"/>
          <w:lang w:val="ru-RU"/>
        </w:rPr>
        <w:t>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w:t>
      </w:r>
      <w:r w:rsidRPr="00177F54">
        <w:rPr>
          <w:rFonts w:ascii="Times New Roman" w:hAnsi="Times New Roman"/>
          <w:color w:val="000000"/>
          <w:sz w:val="28"/>
          <w:lang w:val="ru-RU"/>
        </w:rPr>
        <w:t xml:space="preserve">версальных учебных действий, регулятивных универсальных учебных действий, совместной деятельности. </w:t>
      </w:r>
    </w:p>
    <w:p w:rsidR="002068C0" w:rsidRPr="00177F54" w:rsidRDefault="00A51B02">
      <w:pPr>
        <w:spacing w:after="0" w:line="264" w:lineRule="auto"/>
        <w:ind w:firstLine="600"/>
        <w:jc w:val="both"/>
        <w:rPr>
          <w:lang w:val="ru-RU"/>
        </w:rPr>
      </w:pPr>
      <w:r w:rsidRPr="00177F54">
        <w:rPr>
          <w:rFonts w:ascii="Times New Roman" w:hAnsi="Times New Roman"/>
          <w:i/>
          <w:color w:val="000000"/>
          <w:sz w:val="28"/>
          <w:lang w:val="ru-RU"/>
        </w:rPr>
        <w:t>Базовые логические действия</w:t>
      </w:r>
      <w:r w:rsidRPr="00177F54">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2068C0" w:rsidRPr="00177F54" w:rsidRDefault="00A51B02">
      <w:pPr>
        <w:numPr>
          <w:ilvl w:val="0"/>
          <w:numId w:val="2"/>
        </w:numPr>
        <w:spacing w:after="0" w:line="264" w:lineRule="auto"/>
        <w:jc w:val="both"/>
        <w:rPr>
          <w:lang w:val="ru-RU"/>
        </w:rPr>
      </w:pPr>
      <w:r w:rsidRPr="00177F54">
        <w:rPr>
          <w:rFonts w:ascii="Times New Roman" w:hAnsi="Times New Roman"/>
          <w:color w:val="000000"/>
          <w:sz w:val="28"/>
          <w:lang w:val="ru-RU"/>
        </w:rPr>
        <w:t>читать вслух целыми словами без пропус</w:t>
      </w:r>
      <w:r w:rsidRPr="00177F54">
        <w:rPr>
          <w:rFonts w:ascii="Times New Roman" w:hAnsi="Times New Roman"/>
          <w:color w:val="000000"/>
          <w:sz w:val="28"/>
          <w:lang w:val="ru-RU"/>
        </w:rPr>
        <w:t>ков и перестановок букв и слогов доступные по восприятию и небольшие по объёму прозаические и стихотворные произведения;</w:t>
      </w:r>
    </w:p>
    <w:p w:rsidR="002068C0" w:rsidRPr="00177F54" w:rsidRDefault="00A51B02">
      <w:pPr>
        <w:numPr>
          <w:ilvl w:val="0"/>
          <w:numId w:val="2"/>
        </w:numPr>
        <w:spacing w:after="0" w:line="264" w:lineRule="auto"/>
        <w:jc w:val="both"/>
        <w:rPr>
          <w:lang w:val="ru-RU"/>
        </w:rPr>
      </w:pPr>
      <w:r w:rsidRPr="00177F54">
        <w:rPr>
          <w:rFonts w:ascii="Times New Roman" w:hAnsi="Times New Roman"/>
          <w:color w:val="000000"/>
          <w:sz w:val="28"/>
          <w:lang w:val="ru-RU"/>
        </w:rPr>
        <w:t>понимать фактическое содержание прочитанного или прослушанного текста;</w:t>
      </w:r>
    </w:p>
    <w:p w:rsidR="002068C0" w:rsidRPr="00177F54" w:rsidRDefault="00A51B02">
      <w:pPr>
        <w:numPr>
          <w:ilvl w:val="0"/>
          <w:numId w:val="2"/>
        </w:numPr>
        <w:spacing w:after="0" w:line="264" w:lineRule="auto"/>
        <w:jc w:val="both"/>
        <w:rPr>
          <w:lang w:val="ru-RU"/>
        </w:rPr>
      </w:pPr>
      <w:r w:rsidRPr="00177F54">
        <w:rPr>
          <w:rFonts w:ascii="Times New Roman" w:hAnsi="Times New Roman"/>
          <w:color w:val="000000"/>
          <w:sz w:val="28"/>
          <w:lang w:val="ru-RU"/>
        </w:rPr>
        <w:t>ориентироваться в терминах и понятиях: фольклор, малые фольклорн</w:t>
      </w:r>
      <w:r w:rsidRPr="00177F54">
        <w:rPr>
          <w:rFonts w:ascii="Times New Roman" w:hAnsi="Times New Roman"/>
          <w:color w:val="000000"/>
          <w:sz w:val="28"/>
          <w:lang w:val="ru-RU"/>
        </w:rPr>
        <w:t>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rsidR="002068C0" w:rsidRPr="00177F54" w:rsidRDefault="00A51B02">
      <w:pPr>
        <w:numPr>
          <w:ilvl w:val="0"/>
          <w:numId w:val="2"/>
        </w:numPr>
        <w:spacing w:after="0" w:line="264" w:lineRule="auto"/>
        <w:jc w:val="both"/>
        <w:rPr>
          <w:lang w:val="ru-RU"/>
        </w:rPr>
      </w:pPr>
      <w:r w:rsidRPr="00177F54">
        <w:rPr>
          <w:rFonts w:ascii="Times New Roman" w:hAnsi="Times New Roman"/>
          <w:color w:val="000000"/>
          <w:sz w:val="28"/>
          <w:lang w:val="ru-RU"/>
        </w:rPr>
        <w:lastRenderedPageBreak/>
        <w:t>различать и группировать произведения по жанрам (загадки, пословицы, сказки (фольклорная и литерату</w:t>
      </w:r>
      <w:r w:rsidRPr="00177F54">
        <w:rPr>
          <w:rFonts w:ascii="Times New Roman" w:hAnsi="Times New Roman"/>
          <w:color w:val="000000"/>
          <w:sz w:val="28"/>
          <w:lang w:val="ru-RU"/>
        </w:rPr>
        <w:t>рная), стихотворение, рассказ);</w:t>
      </w:r>
    </w:p>
    <w:p w:rsidR="002068C0" w:rsidRPr="00177F54" w:rsidRDefault="00A51B02">
      <w:pPr>
        <w:numPr>
          <w:ilvl w:val="0"/>
          <w:numId w:val="2"/>
        </w:numPr>
        <w:spacing w:after="0" w:line="264" w:lineRule="auto"/>
        <w:jc w:val="both"/>
        <w:rPr>
          <w:lang w:val="ru-RU"/>
        </w:rPr>
      </w:pPr>
      <w:r w:rsidRPr="00177F54">
        <w:rPr>
          <w:rFonts w:ascii="Times New Roman" w:hAnsi="Times New Roman"/>
          <w:color w:val="000000"/>
          <w:sz w:val="28"/>
          <w:lang w:val="ru-RU"/>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rsidR="002068C0" w:rsidRPr="00177F54" w:rsidRDefault="00A51B02">
      <w:pPr>
        <w:numPr>
          <w:ilvl w:val="0"/>
          <w:numId w:val="2"/>
        </w:numPr>
        <w:spacing w:after="0" w:line="264" w:lineRule="auto"/>
        <w:jc w:val="both"/>
        <w:rPr>
          <w:lang w:val="ru-RU"/>
        </w:rPr>
      </w:pPr>
      <w:r w:rsidRPr="00177F54">
        <w:rPr>
          <w:rFonts w:ascii="Times New Roman" w:hAnsi="Times New Roman"/>
          <w:color w:val="000000"/>
          <w:sz w:val="28"/>
          <w:lang w:val="ru-RU"/>
        </w:rPr>
        <w:t>сравнивать произведения по теме, настроению, которое оно вызывает.</w:t>
      </w:r>
    </w:p>
    <w:p w:rsidR="002068C0" w:rsidRPr="00177F54" w:rsidRDefault="00A51B02">
      <w:pPr>
        <w:spacing w:after="0" w:line="264" w:lineRule="auto"/>
        <w:ind w:firstLine="600"/>
        <w:jc w:val="both"/>
        <w:rPr>
          <w:lang w:val="ru-RU"/>
        </w:rPr>
      </w:pPr>
      <w:r w:rsidRPr="00177F54">
        <w:rPr>
          <w:rFonts w:ascii="Times New Roman" w:hAnsi="Times New Roman"/>
          <w:i/>
          <w:color w:val="000000"/>
          <w:sz w:val="28"/>
          <w:lang w:val="ru-RU"/>
        </w:rPr>
        <w:t>Работа с информацией</w:t>
      </w:r>
      <w:r w:rsidRPr="00177F54">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2068C0" w:rsidRPr="00177F54" w:rsidRDefault="00A51B02">
      <w:pPr>
        <w:numPr>
          <w:ilvl w:val="0"/>
          <w:numId w:val="3"/>
        </w:numPr>
        <w:spacing w:after="0" w:line="264" w:lineRule="auto"/>
        <w:jc w:val="both"/>
        <w:rPr>
          <w:lang w:val="ru-RU"/>
        </w:rPr>
      </w:pPr>
      <w:r w:rsidRPr="00177F54">
        <w:rPr>
          <w:rFonts w:ascii="Times New Roman" w:hAnsi="Times New Roman"/>
          <w:color w:val="000000"/>
          <w:sz w:val="28"/>
          <w:lang w:val="ru-RU"/>
        </w:rPr>
        <w:t>понимать, что текст произведения может быть представлен в иллюстрациях, различ</w:t>
      </w:r>
      <w:r w:rsidRPr="00177F54">
        <w:rPr>
          <w:rFonts w:ascii="Times New Roman" w:hAnsi="Times New Roman"/>
          <w:color w:val="000000"/>
          <w:sz w:val="28"/>
          <w:lang w:val="ru-RU"/>
        </w:rPr>
        <w:t>ных видах зрительного искусства (фильм, спектакль и другие);</w:t>
      </w:r>
    </w:p>
    <w:p w:rsidR="002068C0" w:rsidRPr="00177F54" w:rsidRDefault="00A51B02">
      <w:pPr>
        <w:numPr>
          <w:ilvl w:val="0"/>
          <w:numId w:val="3"/>
        </w:numPr>
        <w:spacing w:after="0" w:line="264" w:lineRule="auto"/>
        <w:jc w:val="both"/>
        <w:rPr>
          <w:lang w:val="ru-RU"/>
        </w:rPr>
      </w:pPr>
      <w:r w:rsidRPr="00177F54">
        <w:rPr>
          <w:rFonts w:ascii="Times New Roman" w:hAnsi="Times New Roman"/>
          <w:color w:val="000000"/>
          <w:sz w:val="28"/>
          <w:lang w:val="ru-RU"/>
        </w:rPr>
        <w:t>соотносить иллюстрацию с текстом произведения, читать отрывки из текста, которые соответствуют иллюстрации.</w:t>
      </w:r>
    </w:p>
    <w:p w:rsidR="002068C0" w:rsidRPr="00177F54" w:rsidRDefault="00A51B02">
      <w:pPr>
        <w:spacing w:after="0" w:line="264" w:lineRule="auto"/>
        <w:ind w:firstLine="600"/>
        <w:jc w:val="both"/>
        <w:rPr>
          <w:lang w:val="ru-RU"/>
        </w:rPr>
      </w:pPr>
      <w:r w:rsidRPr="00177F54">
        <w:rPr>
          <w:rFonts w:ascii="Times New Roman" w:hAnsi="Times New Roman"/>
          <w:i/>
          <w:color w:val="000000"/>
          <w:sz w:val="28"/>
          <w:lang w:val="ru-RU"/>
        </w:rPr>
        <w:t>Коммуникативные универсальные учебные действия</w:t>
      </w:r>
      <w:r w:rsidRPr="00177F54">
        <w:rPr>
          <w:rFonts w:ascii="Times New Roman" w:hAnsi="Times New Roman"/>
          <w:color w:val="000000"/>
          <w:sz w:val="28"/>
          <w:lang w:val="ru-RU"/>
        </w:rPr>
        <w:t xml:space="preserve"> способствуют формированию умений:</w:t>
      </w:r>
    </w:p>
    <w:p w:rsidR="002068C0" w:rsidRPr="00177F54" w:rsidRDefault="00A51B02">
      <w:pPr>
        <w:numPr>
          <w:ilvl w:val="0"/>
          <w:numId w:val="4"/>
        </w:numPr>
        <w:spacing w:after="0" w:line="264" w:lineRule="auto"/>
        <w:jc w:val="both"/>
        <w:rPr>
          <w:lang w:val="ru-RU"/>
        </w:rPr>
      </w:pPr>
      <w:r w:rsidRPr="00177F54">
        <w:rPr>
          <w:rFonts w:ascii="Times New Roman" w:hAnsi="Times New Roman"/>
          <w:color w:val="000000"/>
          <w:sz w:val="28"/>
          <w:lang w:val="ru-RU"/>
        </w:rPr>
        <w:t>читать</w:t>
      </w:r>
      <w:r w:rsidRPr="00177F54">
        <w:rPr>
          <w:rFonts w:ascii="Times New Roman" w:hAnsi="Times New Roman"/>
          <w:color w:val="000000"/>
          <w:sz w:val="28"/>
          <w:lang w:val="ru-RU"/>
        </w:rPr>
        <w:t xml:space="preserve"> наизусть стихотворения, соблюдать орфоэпические и пунктуационные нормы;</w:t>
      </w:r>
    </w:p>
    <w:p w:rsidR="002068C0" w:rsidRPr="00177F54" w:rsidRDefault="00A51B02">
      <w:pPr>
        <w:numPr>
          <w:ilvl w:val="0"/>
          <w:numId w:val="4"/>
        </w:numPr>
        <w:spacing w:after="0" w:line="264" w:lineRule="auto"/>
        <w:jc w:val="both"/>
        <w:rPr>
          <w:lang w:val="ru-RU"/>
        </w:rPr>
      </w:pPr>
      <w:r w:rsidRPr="00177F54">
        <w:rPr>
          <w:rFonts w:ascii="Times New Roman" w:hAnsi="Times New Roman"/>
          <w:color w:val="000000"/>
          <w:sz w:val="28"/>
          <w:lang w:val="ru-RU"/>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rsidR="002068C0" w:rsidRPr="00177F54" w:rsidRDefault="00A51B02">
      <w:pPr>
        <w:numPr>
          <w:ilvl w:val="0"/>
          <w:numId w:val="4"/>
        </w:numPr>
        <w:spacing w:after="0" w:line="264" w:lineRule="auto"/>
        <w:jc w:val="both"/>
        <w:rPr>
          <w:lang w:val="ru-RU"/>
        </w:rPr>
      </w:pPr>
      <w:r w:rsidRPr="00177F54">
        <w:rPr>
          <w:rFonts w:ascii="Times New Roman" w:hAnsi="Times New Roman"/>
          <w:color w:val="000000"/>
          <w:sz w:val="28"/>
          <w:lang w:val="ru-RU"/>
        </w:rPr>
        <w:t xml:space="preserve">пересказывать </w:t>
      </w:r>
      <w:r w:rsidRPr="00177F54">
        <w:rPr>
          <w:rFonts w:ascii="Times New Roman" w:hAnsi="Times New Roman"/>
          <w:color w:val="000000"/>
          <w:sz w:val="28"/>
          <w:lang w:val="ru-RU"/>
        </w:rPr>
        <w:t>(устно) содержание произведения с опорой на вопросы, рисунки, предложенный план;</w:t>
      </w:r>
    </w:p>
    <w:p w:rsidR="002068C0" w:rsidRPr="00177F54" w:rsidRDefault="00A51B02">
      <w:pPr>
        <w:numPr>
          <w:ilvl w:val="0"/>
          <w:numId w:val="4"/>
        </w:numPr>
        <w:spacing w:after="0" w:line="264" w:lineRule="auto"/>
        <w:jc w:val="both"/>
        <w:rPr>
          <w:lang w:val="ru-RU"/>
        </w:rPr>
      </w:pPr>
      <w:r w:rsidRPr="00177F54">
        <w:rPr>
          <w:rFonts w:ascii="Times New Roman" w:hAnsi="Times New Roman"/>
          <w:color w:val="000000"/>
          <w:sz w:val="28"/>
          <w:lang w:val="ru-RU"/>
        </w:rPr>
        <w:t>объяснять своими словами значение изученных понятий;</w:t>
      </w:r>
    </w:p>
    <w:p w:rsidR="002068C0" w:rsidRPr="00177F54" w:rsidRDefault="00A51B02">
      <w:pPr>
        <w:numPr>
          <w:ilvl w:val="0"/>
          <w:numId w:val="4"/>
        </w:numPr>
        <w:spacing w:after="0" w:line="264" w:lineRule="auto"/>
        <w:jc w:val="both"/>
        <w:rPr>
          <w:lang w:val="ru-RU"/>
        </w:rPr>
      </w:pPr>
      <w:r w:rsidRPr="00177F54">
        <w:rPr>
          <w:rFonts w:ascii="Times New Roman" w:hAnsi="Times New Roman"/>
          <w:color w:val="000000"/>
          <w:sz w:val="28"/>
          <w:lang w:val="ru-RU"/>
        </w:rPr>
        <w:t>описывать своё настроение после слушания (чтения) стихотворений, сказок, рассказов.</w:t>
      </w:r>
    </w:p>
    <w:p w:rsidR="002068C0" w:rsidRPr="00177F54" w:rsidRDefault="00A51B02">
      <w:pPr>
        <w:spacing w:after="0" w:line="264" w:lineRule="auto"/>
        <w:ind w:firstLine="600"/>
        <w:jc w:val="both"/>
        <w:rPr>
          <w:lang w:val="ru-RU"/>
        </w:rPr>
      </w:pPr>
      <w:r w:rsidRPr="00177F54">
        <w:rPr>
          <w:rFonts w:ascii="Times New Roman" w:hAnsi="Times New Roman"/>
          <w:i/>
          <w:color w:val="000000"/>
          <w:sz w:val="28"/>
          <w:lang w:val="ru-RU"/>
        </w:rPr>
        <w:t>Регулятивные универсальные учебные дей</w:t>
      </w:r>
      <w:r w:rsidRPr="00177F54">
        <w:rPr>
          <w:rFonts w:ascii="Times New Roman" w:hAnsi="Times New Roman"/>
          <w:i/>
          <w:color w:val="000000"/>
          <w:sz w:val="28"/>
          <w:lang w:val="ru-RU"/>
        </w:rPr>
        <w:t>ствия</w:t>
      </w:r>
      <w:r w:rsidRPr="00177F54">
        <w:rPr>
          <w:rFonts w:ascii="Times New Roman" w:hAnsi="Times New Roman"/>
          <w:color w:val="000000"/>
          <w:sz w:val="28"/>
          <w:lang w:val="ru-RU"/>
        </w:rPr>
        <w:t xml:space="preserve"> способствуют формированию умений:</w:t>
      </w:r>
    </w:p>
    <w:p w:rsidR="002068C0" w:rsidRPr="00177F54" w:rsidRDefault="00A51B02">
      <w:pPr>
        <w:numPr>
          <w:ilvl w:val="0"/>
          <w:numId w:val="5"/>
        </w:numPr>
        <w:spacing w:after="0" w:line="264" w:lineRule="auto"/>
        <w:jc w:val="both"/>
        <w:rPr>
          <w:lang w:val="ru-RU"/>
        </w:rPr>
      </w:pPr>
      <w:r w:rsidRPr="00177F54">
        <w:rPr>
          <w:rFonts w:ascii="Times New Roman" w:hAnsi="Times New Roman"/>
          <w:color w:val="000000"/>
          <w:sz w:val="28"/>
          <w:lang w:val="ru-RU"/>
        </w:rPr>
        <w:t>понимать и удерживать поставленную учебную задачу, в случае необходимости обращаться за помощью к учителю;</w:t>
      </w:r>
    </w:p>
    <w:p w:rsidR="002068C0" w:rsidRPr="00177F54" w:rsidRDefault="00A51B02">
      <w:pPr>
        <w:numPr>
          <w:ilvl w:val="0"/>
          <w:numId w:val="5"/>
        </w:numPr>
        <w:spacing w:after="0" w:line="264" w:lineRule="auto"/>
        <w:jc w:val="both"/>
        <w:rPr>
          <w:lang w:val="ru-RU"/>
        </w:rPr>
      </w:pPr>
      <w:r w:rsidRPr="00177F54">
        <w:rPr>
          <w:rFonts w:ascii="Times New Roman" w:hAnsi="Times New Roman"/>
          <w:color w:val="000000"/>
          <w:sz w:val="28"/>
          <w:lang w:val="ru-RU"/>
        </w:rPr>
        <w:t xml:space="preserve">проявлять желание самостоятельно читать, совершенствовать свой навык чтения; </w:t>
      </w:r>
    </w:p>
    <w:p w:rsidR="002068C0" w:rsidRPr="00177F54" w:rsidRDefault="00A51B02">
      <w:pPr>
        <w:numPr>
          <w:ilvl w:val="0"/>
          <w:numId w:val="5"/>
        </w:numPr>
        <w:spacing w:after="0" w:line="264" w:lineRule="auto"/>
        <w:jc w:val="both"/>
        <w:rPr>
          <w:lang w:val="ru-RU"/>
        </w:rPr>
      </w:pPr>
      <w:r w:rsidRPr="00177F54">
        <w:rPr>
          <w:rFonts w:ascii="Times New Roman" w:hAnsi="Times New Roman"/>
          <w:color w:val="000000"/>
          <w:sz w:val="28"/>
          <w:lang w:val="ru-RU"/>
        </w:rPr>
        <w:t>с помощью учителя оценивать сво</w:t>
      </w:r>
      <w:r w:rsidRPr="00177F54">
        <w:rPr>
          <w:rFonts w:ascii="Times New Roman" w:hAnsi="Times New Roman"/>
          <w:color w:val="000000"/>
          <w:sz w:val="28"/>
          <w:lang w:val="ru-RU"/>
        </w:rPr>
        <w:t>и успехи (трудности) в освоении читательской деятельности.</w:t>
      </w:r>
    </w:p>
    <w:p w:rsidR="002068C0" w:rsidRPr="00177F54" w:rsidRDefault="00A51B02">
      <w:pPr>
        <w:spacing w:after="0" w:line="264" w:lineRule="auto"/>
        <w:ind w:firstLine="600"/>
        <w:jc w:val="both"/>
        <w:rPr>
          <w:lang w:val="ru-RU"/>
        </w:rPr>
      </w:pPr>
      <w:r w:rsidRPr="00177F54">
        <w:rPr>
          <w:rFonts w:ascii="Times New Roman" w:hAnsi="Times New Roman"/>
          <w:i/>
          <w:color w:val="000000"/>
          <w:sz w:val="28"/>
          <w:lang w:val="ru-RU"/>
        </w:rPr>
        <w:t>Совместная деятельность</w:t>
      </w:r>
      <w:r w:rsidRPr="00177F54">
        <w:rPr>
          <w:rFonts w:ascii="Times New Roman" w:hAnsi="Times New Roman"/>
          <w:color w:val="000000"/>
          <w:sz w:val="28"/>
          <w:lang w:val="ru-RU"/>
        </w:rPr>
        <w:t xml:space="preserve"> способствует формированию умений:</w:t>
      </w:r>
    </w:p>
    <w:p w:rsidR="002068C0" w:rsidRPr="00177F54" w:rsidRDefault="00A51B02">
      <w:pPr>
        <w:numPr>
          <w:ilvl w:val="0"/>
          <w:numId w:val="6"/>
        </w:numPr>
        <w:spacing w:after="0" w:line="264" w:lineRule="auto"/>
        <w:jc w:val="both"/>
        <w:rPr>
          <w:lang w:val="ru-RU"/>
        </w:rPr>
      </w:pPr>
      <w:r w:rsidRPr="00177F54">
        <w:rPr>
          <w:rFonts w:ascii="Times New Roman" w:hAnsi="Times New Roman"/>
          <w:color w:val="000000"/>
          <w:sz w:val="28"/>
          <w:lang w:val="ru-RU"/>
        </w:rPr>
        <w:t>проявлять желание работать в парах, небольших группах;</w:t>
      </w:r>
    </w:p>
    <w:p w:rsidR="002068C0" w:rsidRPr="00177F54" w:rsidRDefault="00A51B02">
      <w:pPr>
        <w:numPr>
          <w:ilvl w:val="0"/>
          <w:numId w:val="6"/>
        </w:numPr>
        <w:spacing w:after="0" w:line="264" w:lineRule="auto"/>
        <w:jc w:val="both"/>
        <w:rPr>
          <w:lang w:val="ru-RU"/>
        </w:rPr>
      </w:pPr>
      <w:r w:rsidRPr="00177F54">
        <w:rPr>
          <w:rFonts w:ascii="Times New Roman" w:hAnsi="Times New Roman"/>
          <w:color w:val="000000"/>
          <w:sz w:val="28"/>
          <w:lang w:val="ru-RU"/>
        </w:rPr>
        <w:lastRenderedPageBreak/>
        <w:t>проявлять культуру взаимодействия, терпение, умение договариваться, ответственно вып</w:t>
      </w:r>
      <w:r w:rsidRPr="00177F54">
        <w:rPr>
          <w:rFonts w:ascii="Times New Roman" w:hAnsi="Times New Roman"/>
          <w:color w:val="000000"/>
          <w:sz w:val="28"/>
          <w:lang w:val="ru-RU"/>
        </w:rPr>
        <w:t>олнять свою часть работы.</w:t>
      </w:r>
    </w:p>
    <w:p w:rsidR="002068C0" w:rsidRPr="00177F54" w:rsidRDefault="002068C0">
      <w:pPr>
        <w:spacing w:after="0" w:line="264" w:lineRule="auto"/>
        <w:ind w:left="120"/>
        <w:jc w:val="both"/>
        <w:rPr>
          <w:lang w:val="ru-RU"/>
        </w:rPr>
      </w:pPr>
    </w:p>
    <w:p w:rsidR="002068C0" w:rsidRPr="00177F54" w:rsidRDefault="00A51B02">
      <w:pPr>
        <w:spacing w:after="0" w:line="264" w:lineRule="auto"/>
        <w:ind w:left="120"/>
        <w:jc w:val="both"/>
        <w:rPr>
          <w:lang w:val="ru-RU"/>
        </w:rPr>
      </w:pPr>
      <w:r w:rsidRPr="00177F54">
        <w:rPr>
          <w:rFonts w:ascii="Times New Roman" w:hAnsi="Times New Roman"/>
          <w:b/>
          <w:color w:val="000000"/>
          <w:sz w:val="28"/>
          <w:lang w:val="ru-RU"/>
        </w:rPr>
        <w:t>2 КЛАСС</w:t>
      </w:r>
    </w:p>
    <w:p w:rsidR="002068C0" w:rsidRPr="00177F54" w:rsidRDefault="00A51B02">
      <w:pPr>
        <w:spacing w:after="0" w:line="264" w:lineRule="auto"/>
        <w:ind w:firstLine="600"/>
        <w:jc w:val="both"/>
        <w:rPr>
          <w:lang w:val="ru-RU"/>
        </w:rPr>
      </w:pPr>
      <w:r w:rsidRPr="00177F54">
        <w:rPr>
          <w:rFonts w:ascii="Times New Roman" w:hAnsi="Times New Roman"/>
          <w:i/>
          <w:color w:val="000000"/>
          <w:sz w:val="28"/>
          <w:lang w:val="ru-RU"/>
        </w:rPr>
        <w:t>О нашей Родине.</w:t>
      </w:r>
      <w:r w:rsidRPr="00177F54">
        <w:rPr>
          <w:rFonts w:ascii="Times New Roman" w:hAnsi="Times New Roman"/>
          <w:color w:val="000000"/>
          <w:sz w:val="28"/>
          <w:lang w:val="ru-RU"/>
        </w:rPr>
        <w:t xml:space="preserve"> Круг чтения: произведения о Родине (на примере не менее трёх стихотворений И. С. Никитина, Ф. П. Савинова, А. А. Прокофьева </w:t>
      </w:r>
      <w:bookmarkStart w:id="11" w:name="eb176ee2-af43-40d4-a1ee-b090419c1179"/>
      <w:r w:rsidRPr="00177F54">
        <w:rPr>
          <w:rFonts w:ascii="Times New Roman" w:hAnsi="Times New Roman"/>
          <w:color w:val="000000"/>
          <w:sz w:val="28"/>
          <w:lang w:val="ru-RU"/>
        </w:rPr>
        <w:t>и др.</w:t>
      </w:r>
      <w:bookmarkEnd w:id="11"/>
      <w:r w:rsidRPr="00177F54">
        <w:rPr>
          <w:rFonts w:ascii="Times New Roman" w:hAnsi="Times New Roman"/>
          <w:color w:val="000000"/>
          <w:sz w:val="28"/>
          <w:lang w:val="ru-RU"/>
        </w:rPr>
        <w:t>). Патриотическое звучание произведений о родном крае и природе. Отражение в</w:t>
      </w:r>
      <w:r w:rsidRPr="00177F54">
        <w:rPr>
          <w:rFonts w:ascii="Times New Roman" w:hAnsi="Times New Roman"/>
          <w:color w:val="000000"/>
          <w:sz w:val="28"/>
          <w:lang w:val="ru-RU"/>
        </w:rPr>
        <w:t xml:space="preserve">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w:t>
      </w:r>
      <w:r w:rsidRPr="00177F54">
        <w:rPr>
          <w:rFonts w:ascii="Times New Roman" w:hAnsi="Times New Roman"/>
          <w:color w:val="000000"/>
          <w:sz w:val="28"/>
          <w:lang w:val="ru-RU"/>
        </w:rPr>
        <w:t xml:space="preserve">. Родины в изобразительном искусстве (пейзажи И. И. Левитана, И. И. Шишкина, В. Д. Поленова </w:t>
      </w:r>
      <w:bookmarkStart w:id="12" w:name="133f36d8-58eb-4703-aa32-18eef51ef659"/>
      <w:r w:rsidRPr="00177F54">
        <w:rPr>
          <w:rFonts w:ascii="Times New Roman" w:hAnsi="Times New Roman"/>
          <w:color w:val="000000"/>
          <w:sz w:val="28"/>
          <w:lang w:val="ru-RU"/>
        </w:rPr>
        <w:t>и др.</w:t>
      </w:r>
      <w:bookmarkEnd w:id="12"/>
      <w:r w:rsidRPr="00177F54">
        <w:rPr>
          <w:rFonts w:ascii="Times New Roman" w:hAnsi="Times New Roman"/>
          <w:color w:val="000000"/>
          <w:sz w:val="28"/>
          <w:lang w:val="ru-RU"/>
        </w:rPr>
        <w:t>).</w:t>
      </w:r>
    </w:p>
    <w:p w:rsidR="002068C0" w:rsidRPr="00177F54" w:rsidRDefault="00A51B02">
      <w:pPr>
        <w:spacing w:after="0" w:line="264" w:lineRule="auto"/>
        <w:ind w:firstLine="600"/>
        <w:jc w:val="both"/>
        <w:rPr>
          <w:lang w:val="ru-RU"/>
        </w:rPr>
      </w:pPr>
      <w:r w:rsidRPr="00177F54">
        <w:rPr>
          <w:rFonts w:ascii="Times New Roman" w:hAnsi="Times New Roman"/>
          <w:color w:val="000000"/>
          <w:sz w:val="28"/>
          <w:lang w:val="ru-RU"/>
        </w:rPr>
        <w:t xml:space="preserve">Произведения для чтения: И.С. Никитин «Русь», Ф.П. Савинов «Родина», А.А. Прокофьев «Родина» </w:t>
      </w:r>
      <w:bookmarkStart w:id="13" w:name="60d4b361-5c35-450d-9ed8-60410acf6db4"/>
      <w:r w:rsidRPr="00177F54">
        <w:rPr>
          <w:rFonts w:ascii="Times New Roman" w:hAnsi="Times New Roman"/>
          <w:color w:val="000000"/>
          <w:sz w:val="28"/>
          <w:lang w:val="ru-RU"/>
        </w:rPr>
        <w:t>и другие (по выбору)</w:t>
      </w:r>
      <w:bookmarkEnd w:id="13"/>
      <w:r w:rsidRPr="00177F54">
        <w:rPr>
          <w:rFonts w:ascii="Times New Roman" w:hAnsi="Times New Roman"/>
          <w:color w:val="000000"/>
          <w:sz w:val="28"/>
          <w:lang w:val="ru-RU"/>
        </w:rPr>
        <w:t>.</w:t>
      </w:r>
    </w:p>
    <w:p w:rsidR="002068C0" w:rsidRPr="00177F54" w:rsidRDefault="00A51B02">
      <w:pPr>
        <w:spacing w:after="0" w:line="264" w:lineRule="auto"/>
        <w:ind w:firstLine="600"/>
        <w:jc w:val="both"/>
        <w:rPr>
          <w:lang w:val="ru-RU"/>
        </w:rPr>
      </w:pPr>
      <w:r w:rsidRPr="00177F54">
        <w:rPr>
          <w:rFonts w:ascii="Times New Roman" w:hAnsi="Times New Roman"/>
          <w:i/>
          <w:color w:val="000000"/>
          <w:sz w:val="28"/>
          <w:lang w:val="ru-RU"/>
        </w:rPr>
        <w:t>Фольклор (устное народное творчество).</w:t>
      </w:r>
      <w:r w:rsidRPr="00177F54">
        <w:rPr>
          <w:rFonts w:ascii="Times New Roman" w:hAnsi="Times New Roman"/>
          <w:color w:val="000000"/>
          <w:sz w:val="28"/>
          <w:lang w:val="ru-RU"/>
        </w:rPr>
        <w:t xml:space="preserve"> Пр</w:t>
      </w:r>
      <w:r w:rsidRPr="00177F54">
        <w:rPr>
          <w:rFonts w:ascii="Times New Roman" w:hAnsi="Times New Roman"/>
          <w:color w:val="000000"/>
          <w:sz w:val="28"/>
          <w:lang w:val="ru-RU"/>
        </w:rPr>
        <w:t>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w:t>
      </w:r>
      <w:r w:rsidRPr="00177F54">
        <w:rPr>
          <w:rFonts w:ascii="Times New Roman" w:hAnsi="Times New Roman"/>
          <w:color w:val="000000"/>
          <w:sz w:val="28"/>
          <w:lang w:val="ru-RU"/>
        </w:rPr>
        <w:t>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w:t>
      </w:r>
      <w:r w:rsidRPr="00177F54">
        <w:rPr>
          <w:rFonts w:ascii="Times New Roman" w:hAnsi="Times New Roman"/>
          <w:color w:val="000000"/>
          <w:sz w:val="28"/>
          <w:lang w:val="ru-RU"/>
        </w:rPr>
        <w:t>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w:t>
      </w:r>
      <w:r w:rsidRPr="00177F54">
        <w:rPr>
          <w:rFonts w:ascii="Times New Roman" w:hAnsi="Times New Roman"/>
          <w:color w:val="000000"/>
          <w:sz w:val="28"/>
          <w:lang w:val="ru-RU"/>
        </w:rPr>
        <w:t>ие): наличие присказки, постоянные эпитеты, волшебные герои. Фольклорные произведения народов России: отражение в сказках народного быта и культуры.</w:t>
      </w:r>
    </w:p>
    <w:p w:rsidR="002068C0" w:rsidRPr="00177F54" w:rsidRDefault="00A51B02">
      <w:pPr>
        <w:spacing w:after="0" w:line="264" w:lineRule="auto"/>
        <w:ind w:firstLine="600"/>
        <w:jc w:val="both"/>
        <w:rPr>
          <w:lang w:val="ru-RU"/>
        </w:rPr>
      </w:pPr>
      <w:r w:rsidRPr="00177F54">
        <w:rPr>
          <w:rFonts w:ascii="Times New Roman" w:hAnsi="Times New Roman"/>
          <w:color w:val="000000"/>
          <w:sz w:val="28"/>
          <w:lang w:val="ru-RU"/>
        </w:rPr>
        <w:t>Произведения для чтения: потешки, считалки, пословицы, скороговорки, загадки, народные песни, русская народ</w:t>
      </w:r>
      <w:r w:rsidRPr="00177F54">
        <w:rPr>
          <w:rFonts w:ascii="Times New Roman" w:hAnsi="Times New Roman"/>
          <w:color w:val="000000"/>
          <w:sz w:val="28"/>
          <w:lang w:val="ru-RU"/>
        </w:rPr>
        <w:t xml:space="preserve">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id="14" w:name="d90ce49e-f5c7-4bfc-ba4a-92feb4e54a52"/>
      <w:r w:rsidRPr="00177F54">
        <w:rPr>
          <w:rFonts w:ascii="Times New Roman" w:hAnsi="Times New Roman"/>
          <w:color w:val="000000"/>
          <w:sz w:val="28"/>
          <w:lang w:val="ru-RU"/>
        </w:rPr>
        <w:t>(1-2 произведения) и другие.</w:t>
      </w:r>
      <w:bookmarkEnd w:id="14"/>
    </w:p>
    <w:p w:rsidR="002068C0" w:rsidRPr="00177F54" w:rsidRDefault="00A51B02">
      <w:pPr>
        <w:spacing w:after="0" w:line="264" w:lineRule="auto"/>
        <w:ind w:firstLine="600"/>
        <w:jc w:val="both"/>
        <w:rPr>
          <w:lang w:val="ru-RU"/>
        </w:rPr>
      </w:pPr>
      <w:r w:rsidRPr="00177F54">
        <w:rPr>
          <w:rFonts w:ascii="Times New Roman" w:hAnsi="Times New Roman"/>
          <w:i/>
          <w:color w:val="000000"/>
          <w:sz w:val="28"/>
          <w:lang w:val="ru-RU"/>
        </w:rPr>
        <w:t xml:space="preserve">Звуки и краски родной природы в разные времена </w:t>
      </w:r>
      <w:r w:rsidRPr="00177F54">
        <w:rPr>
          <w:rFonts w:ascii="Times New Roman" w:hAnsi="Times New Roman"/>
          <w:i/>
          <w:color w:val="000000"/>
          <w:sz w:val="28"/>
          <w:lang w:val="ru-RU"/>
        </w:rPr>
        <w:t>года.</w:t>
      </w:r>
      <w:r w:rsidRPr="00177F54">
        <w:rPr>
          <w:rFonts w:ascii="Times New Roman" w:hAnsi="Times New Roman"/>
          <w:color w:val="000000"/>
          <w:sz w:val="28"/>
          <w:lang w:val="ru-RU"/>
        </w:rPr>
        <w:t xml:space="preserve"> Тема природы в разные времена года (осень, зима, весна, лето) в произведениях литературы </w:t>
      </w:r>
      <w:bookmarkStart w:id="15" w:name="a9441494-befb-474c-980d-17418cebb9a9"/>
      <w:r w:rsidRPr="00177F54">
        <w:rPr>
          <w:rFonts w:ascii="Times New Roman" w:hAnsi="Times New Roman"/>
          <w:color w:val="000000"/>
          <w:sz w:val="28"/>
          <w:lang w:val="ru-RU"/>
        </w:rPr>
        <w:t>(по выбору, не менее пяти авторов)</w:t>
      </w:r>
      <w:bookmarkEnd w:id="15"/>
      <w:r w:rsidRPr="00177F54">
        <w:rPr>
          <w:rFonts w:ascii="Times New Roman" w:hAnsi="Times New Roman"/>
          <w:color w:val="000000"/>
          <w:sz w:val="28"/>
          <w:lang w:val="ru-RU"/>
        </w:rPr>
        <w:t>. Эстетическое восприятие явлений природы (звуки, краски времён года). Средства выразительности при описании природы: сравнение</w:t>
      </w:r>
      <w:r w:rsidRPr="00177F54">
        <w:rPr>
          <w:rFonts w:ascii="Times New Roman" w:hAnsi="Times New Roman"/>
          <w:color w:val="000000"/>
          <w:sz w:val="28"/>
          <w:lang w:val="ru-RU"/>
        </w:rPr>
        <w:t xml:space="preserve"> и эпитет. Настроение, которое создаёт </w:t>
      </w:r>
      <w:r w:rsidRPr="00177F54">
        <w:rPr>
          <w:rFonts w:ascii="Times New Roman" w:hAnsi="Times New Roman"/>
          <w:color w:val="000000"/>
          <w:sz w:val="28"/>
          <w:lang w:val="ru-RU"/>
        </w:rPr>
        <w:lastRenderedPageBreak/>
        <w:t>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w:t>
      </w:r>
      <w:r w:rsidRPr="00177F54">
        <w:rPr>
          <w:rFonts w:ascii="Times New Roman" w:hAnsi="Times New Roman"/>
          <w:color w:val="000000"/>
          <w:sz w:val="28"/>
          <w:lang w:val="ru-RU"/>
        </w:rPr>
        <w:t xml:space="preserve"> </w:t>
      </w:r>
      <w:bookmarkStart w:id="16" w:name="9e6d0f8b-b9cc-4a5a-96f8-fa217be0cdd9"/>
      <w:r w:rsidRPr="00177F54">
        <w:rPr>
          <w:rFonts w:ascii="Times New Roman" w:hAnsi="Times New Roman"/>
          <w:color w:val="000000"/>
          <w:sz w:val="28"/>
          <w:lang w:val="ru-RU"/>
        </w:rPr>
        <w:t>и др.</w:t>
      </w:r>
      <w:bookmarkEnd w:id="16"/>
      <w:r w:rsidRPr="00177F54">
        <w:rPr>
          <w:rFonts w:ascii="Times New Roman" w:hAnsi="Times New Roman"/>
          <w:color w:val="000000"/>
          <w:sz w:val="28"/>
          <w:lang w:val="ru-RU"/>
        </w:rPr>
        <w:t xml:space="preserve">) и музыкальных произведениях (например, произведения П. И. Чайковского, А. Вивальди </w:t>
      </w:r>
      <w:bookmarkStart w:id="17" w:name="e5c2f998-10e7-44fc-bdda-dfec1693f887"/>
      <w:r w:rsidRPr="00177F54">
        <w:rPr>
          <w:rFonts w:ascii="Times New Roman" w:hAnsi="Times New Roman"/>
          <w:color w:val="000000"/>
          <w:sz w:val="28"/>
          <w:lang w:val="ru-RU"/>
        </w:rPr>
        <w:t>и др.</w:t>
      </w:r>
      <w:bookmarkEnd w:id="17"/>
      <w:r w:rsidRPr="00177F54">
        <w:rPr>
          <w:rFonts w:ascii="Times New Roman" w:hAnsi="Times New Roman"/>
          <w:color w:val="000000"/>
          <w:sz w:val="28"/>
          <w:lang w:val="ru-RU"/>
        </w:rPr>
        <w:t xml:space="preserve">). </w:t>
      </w:r>
    </w:p>
    <w:p w:rsidR="002068C0" w:rsidRPr="00177F54" w:rsidRDefault="00A51B02">
      <w:pPr>
        <w:spacing w:after="0" w:line="264" w:lineRule="auto"/>
        <w:ind w:firstLine="600"/>
        <w:jc w:val="both"/>
        <w:rPr>
          <w:lang w:val="ru-RU"/>
        </w:rPr>
      </w:pPr>
      <w:r w:rsidRPr="00177F54">
        <w:rPr>
          <w:rFonts w:ascii="Times New Roman" w:hAnsi="Times New Roman"/>
          <w:color w:val="000000"/>
          <w:sz w:val="28"/>
          <w:lang w:val="ru-RU"/>
        </w:rPr>
        <w:t xml:space="preserve">Произведения для чтения: А.С. Пушкин «Уж небо осенью дышало…», «Вот север, тучи нагоняя…», А.А. Плещеев «Осень», А.К. Толстой «Осень. Обсыпается наш сад…», </w:t>
      </w:r>
      <w:r w:rsidRPr="00177F54">
        <w:rPr>
          <w:rFonts w:ascii="Times New Roman" w:hAnsi="Times New Roman"/>
          <w:color w:val="000000"/>
          <w:sz w:val="28"/>
          <w:lang w:val="ru-RU"/>
        </w:rPr>
        <w:t xml:space="preserve">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w:t>
      </w:r>
      <w:bookmarkStart w:id="18" w:name="2d1b25dd-7e61-4fc3-9b40-52f6c7be69e0"/>
      <w:r w:rsidRPr="00177F54">
        <w:rPr>
          <w:rFonts w:ascii="Times New Roman" w:hAnsi="Times New Roman"/>
          <w:color w:val="000000"/>
          <w:sz w:val="28"/>
          <w:lang w:val="ru-RU"/>
        </w:rPr>
        <w:t>и другие</w:t>
      </w:r>
      <w:bookmarkEnd w:id="18"/>
      <w:r w:rsidRPr="00177F54">
        <w:rPr>
          <w:rFonts w:ascii="Times New Roman" w:hAnsi="Times New Roman"/>
          <w:color w:val="000000"/>
          <w:sz w:val="28"/>
          <w:lang w:val="ru-RU"/>
        </w:rPr>
        <w:t>.</w:t>
      </w:r>
    </w:p>
    <w:p w:rsidR="002068C0" w:rsidRPr="00177F54" w:rsidRDefault="00A51B02">
      <w:pPr>
        <w:spacing w:after="0" w:line="264" w:lineRule="auto"/>
        <w:ind w:firstLine="600"/>
        <w:jc w:val="both"/>
        <w:rPr>
          <w:lang w:val="ru-RU"/>
        </w:rPr>
      </w:pPr>
      <w:r w:rsidRPr="00177F54">
        <w:rPr>
          <w:rFonts w:ascii="Times New Roman" w:hAnsi="Times New Roman"/>
          <w:i/>
          <w:color w:val="000000"/>
          <w:sz w:val="28"/>
          <w:lang w:val="ru-RU"/>
        </w:rPr>
        <w:t>О детях и дружбе</w:t>
      </w:r>
      <w:r w:rsidRPr="00177F54">
        <w:rPr>
          <w:rFonts w:ascii="Times New Roman" w:hAnsi="Times New Roman"/>
          <w:color w:val="000000"/>
          <w:sz w:val="28"/>
          <w:lang w:val="ru-RU"/>
        </w:rPr>
        <w:t>. Круг чтения: тема</w:t>
      </w:r>
      <w:r w:rsidRPr="00177F54">
        <w:rPr>
          <w:rFonts w:ascii="Times New Roman" w:hAnsi="Times New Roman"/>
          <w:color w:val="000000"/>
          <w:sz w:val="28"/>
          <w:lang w:val="ru-RU"/>
        </w:rPr>
        <w:t xml:space="preserve">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19" w:name="6412d18c-a4c6-4681-9757-e9608467f10d"/>
      <w:r w:rsidRPr="00177F54">
        <w:rPr>
          <w:rFonts w:ascii="Times New Roman" w:hAnsi="Times New Roman"/>
          <w:color w:val="000000"/>
          <w:sz w:val="28"/>
          <w:lang w:val="ru-RU"/>
        </w:rPr>
        <w:t>и др.</w:t>
      </w:r>
      <w:bookmarkEnd w:id="19"/>
      <w:r w:rsidRPr="00177F54">
        <w:rPr>
          <w:rFonts w:ascii="Times New Roman" w:hAnsi="Times New Roman"/>
          <w:color w:val="000000"/>
          <w:sz w:val="28"/>
          <w:lang w:val="ru-RU"/>
        </w:rPr>
        <w:t xml:space="preserve">). Отражение в произведениях нравственно-этических понятий: дружба, терпение, уважение, помощь друг </w:t>
      </w:r>
      <w:r w:rsidRPr="00177F54">
        <w:rPr>
          <w:rFonts w:ascii="Times New Roman" w:hAnsi="Times New Roman"/>
          <w:color w:val="000000"/>
          <w:sz w:val="28"/>
          <w:lang w:val="ru-RU"/>
        </w:rPr>
        <w:t>другу. Главная мысль произведения. Герой произведения (введение понятия «главный герой»), его характеристика (портрет), оценка поступков.</w:t>
      </w:r>
    </w:p>
    <w:p w:rsidR="002068C0" w:rsidRPr="00177F54" w:rsidRDefault="00A51B02">
      <w:pPr>
        <w:spacing w:after="0" w:line="264" w:lineRule="auto"/>
        <w:ind w:firstLine="600"/>
        <w:jc w:val="both"/>
        <w:rPr>
          <w:lang w:val="ru-RU"/>
        </w:rPr>
      </w:pPr>
      <w:r w:rsidRPr="00177F54">
        <w:rPr>
          <w:rFonts w:ascii="Times New Roman" w:hAnsi="Times New Roman"/>
          <w:color w:val="000000"/>
          <w:sz w:val="28"/>
          <w:lang w:val="ru-RU"/>
        </w:rPr>
        <w:t>Произведения для чтения: Л.Н. Толстой «Филиппок», Е.А. Пермяк «Две пословицы», Ю.И. Ермолаев «Два пирожных», В.А. Осее</w:t>
      </w:r>
      <w:r w:rsidRPr="00177F54">
        <w:rPr>
          <w:rFonts w:ascii="Times New Roman" w:hAnsi="Times New Roman"/>
          <w:color w:val="000000"/>
          <w:sz w:val="28"/>
          <w:lang w:val="ru-RU"/>
        </w:rPr>
        <w:t xml:space="preserve">ва «Синие листья», Н.Н. Носов «На горке», «Заплатка», А.Л. Барто «Катя», В.В. Лунин «Я и Вовка», В.Ю. Драгунский «Тайное становится явным» </w:t>
      </w:r>
      <w:bookmarkStart w:id="20" w:name="6d735cba-503d-4ed1-a53f-5468e4a27f01"/>
      <w:r w:rsidRPr="00177F54">
        <w:rPr>
          <w:rFonts w:ascii="Times New Roman" w:hAnsi="Times New Roman"/>
          <w:color w:val="000000"/>
          <w:sz w:val="28"/>
          <w:lang w:val="ru-RU"/>
        </w:rPr>
        <w:t>и другие (по выбору)</w:t>
      </w:r>
      <w:bookmarkEnd w:id="20"/>
      <w:r w:rsidRPr="00177F54">
        <w:rPr>
          <w:rFonts w:ascii="Times New Roman" w:hAnsi="Times New Roman"/>
          <w:color w:val="000000"/>
          <w:sz w:val="28"/>
          <w:lang w:val="ru-RU"/>
        </w:rPr>
        <w:t>.</w:t>
      </w:r>
    </w:p>
    <w:p w:rsidR="002068C0" w:rsidRPr="00177F54" w:rsidRDefault="00A51B02">
      <w:pPr>
        <w:spacing w:after="0" w:line="264" w:lineRule="auto"/>
        <w:ind w:firstLine="600"/>
        <w:jc w:val="both"/>
        <w:rPr>
          <w:lang w:val="ru-RU"/>
        </w:rPr>
      </w:pPr>
      <w:r w:rsidRPr="00177F54">
        <w:rPr>
          <w:rFonts w:ascii="Times New Roman" w:hAnsi="Times New Roman"/>
          <w:i/>
          <w:color w:val="000000"/>
          <w:sz w:val="28"/>
          <w:lang w:val="ru-RU"/>
        </w:rPr>
        <w:t>Мир сказок.</w:t>
      </w:r>
      <w:r w:rsidRPr="00177F54">
        <w:rPr>
          <w:rFonts w:ascii="Times New Roman" w:hAnsi="Times New Roman"/>
          <w:color w:val="000000"/>
          <w:sz w:val="28"/>
          <w:lang w:val="ru-RU"/>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w:t>
      </w:r>
      <w:r w:rsidRPr="00177F54">
        <w:rPr>
          <w:rFonts w:ascii="Times New Roman" w:hAnsi="Times New Roman"/>
          <w:color w:val="000000"/>
          <w:sz w:val="28"/>
          <w:lang w:val="ru-RU"/>
        </w:rPr>
        <w:t>авные темы. Иллюстрации, их значение в раскрытии содержания произведения.</w:t>
      </w:r>
    </w:p>
    <w:p w:rsidR="002068C0" w:rsidRPr="00177F54" w:rsidRDefault="00A51B02">
      <w:pPr>
        <w:spacing w:after="0" w:line="264" w:lineRule="auto"/>
        <w:ind w:firstLine="600"/>
        <w:jc w:val="both"/>
        <w:rPr>
          <w:lang w:val="ru-RU"/>
        </w:rPr>
      </w:pPr>
      <w:r w:rsidRPr="00177F54">
        <w:rPr>
          <w:rFonts w:ascii="Times New Roman" w:hAnsi="Times New Roman"/>
          <w:color w:val="000000"/>
          <w:sz w:val="28"/>
          <w:lang w:val="ru-RU"/>
        </w:rPr>
        <w:t>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w:t>
      </w:r>
      <w:r w:rsidRPr="00177F54">
        <w:rPr>
          <w:rFonts w:ascii="Times New Roman" w:hAnsi="Times New Roman"/>
          <w:color w:val="000000"/>
          <w:sz w:val="28"/>
          <w:lang w:val="ru-RU"/>
        </w:rPr>
        <w:t xml:space="preserve">очка» </w:t>
      </w:r>
      <w:bookmarkStart w:id="21" w:name="3f36f3cc-f68d-481c-9f68-8a09ab5407f1"/>
      <w:r w:rsidRPr="00177F54">
        <w:rPr>
          <w:rFonts w:ascii="Times New Roman" w:hAnsi="Times New Roman"/>
          <w:color w:val="000000"/>
          <w:sz w:val="28"/>
          <w:lang w:val="ru-RU"/>
        </w:rPr>
        <w:t>и другие</w:t>
      </w:r>
      <w:bookmarkEnd w:id="21"/>
      <w:r w:rsidRPr="00177F54">
        <w:rPr>
          <w:rFonts w:ascii="Times New Roman" w:hAnsi="Times New Roman"/>
          <w:color w:val="000000"/>
          <w:sz w:val="28"/>
          <w:lang w:val="ru-RU"/>
        </w:rPr>
        <w:t>.</w:t>
      </w:r>
    </w:p>
    <w:p w:rsidR="002068C0" w:rsidRPr="00177F54" w:rsidRDefault="00A51B02">
      <w:pPr>
        <w:spacing w:after="0" w:line="264" w:lineRule="auto"/>
        <w:ind w:firstLine="600"/>
        <w:jc w:val="both"/>
        <w:rPr>
          <w:lang w:val="ru-RU"/>
        </w:rPr>
      </w:pPr>
      <w:r w:rsidRPr="00177F54">
        <w:rPr>
          <w:rFonts w:ascii="Times New Roman" w:hAnsi="Times New Roman"/>
          <w:i/>
          <w:color w:val="000000"/>
          <w:sz w:val="28"/>
          <w:lang w:val="ru-RU"/>
        </w:rPr>
        <w:t>О братьях наших меньших</w:t>
      </w:r>
      <w:r w:rsidRPr="00177F54">
        <w:rPr>
          <w:rFonts w:ascii="Times New Roman" w:hAnsi="Times New Roman"/>
          <w:color w:val="000000"/>
          <w:sz w:val="28"/>
          <w:lang w:val="ru-RU"/>
        </w:rPr>
        <w:t>.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w:t>
      </w:r>
      <w:r w:rsidRPr="00177F54">
        <w:rPr>
          <w:rFonts w:ascii="Times New Roman" w:hAnsi="Times New Roman"/>
          <w:color w:val="000000"/>
          <w:sz w:val="28"/>
          <w:lang w:val="ru-RU"/>
        </w:rPr>
        <w:t xml:space="preserve">рушина, В. В. Бианки, С. В. Михалкова, Б. С. Житкова, М. М. Пришвина </w:t>
      </w:r>
      <w:bookmarkStart w:id="22" w:name="dd853ef0-68f9-4441-80c5-be39b469ea42"/>
      <w:r w:rsidRPr="00177F54">
        <w:rPr>
          <w:rFonts w:ascii="Times New Roman" w:hAnsi="Times New Roman"/>
          <w:color w:val="000000"/>
          <w:sz w:val="28"/>
          <w:lang w:val="ru-RU"/>
        </w:rPr>
        <w:t>и др.</w:t>
      </w:r>
      <w:bookmarkEnd w:id="22"/>
      <w:r w:rsidRPr="00177F54">
        <w:rPr>
          <w:rFonts w:ascii="Times New Roman" w:hAnsi="Times New Roman"/>
          <w:color w:val="000000"/>
          <w:sz w:val="28"/>
          <w:lang w:val="ru-RU"/>
        </w:rPr>
        <w:t>).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w:t>
      </w:r>
      <w:r w:rsidRPr="00177F54">
        <w:rPr>
          <w:rFonts w:ascii="Times New Roman" w:hAnsi="Times New Roman"/>
          <w:color w:val="000000"/>
          <w:sz w:val="28"/>
          <w:lang w:val="ru-RU"/>
        </w:rPr>
        <w:t>аучно-познавательном тексте. Нравственно-</w:t>
      </w:r>
      <w:r w:rsidRPr="00177F54">
        <w:rPr>
          <w:rFonts w:ascii="Times New Roman" w:hAnsi="Times New Roman"/>
          <w:color w:val="000000"/>
          <w:sz w:val="28"/>
          <w:lang w:val="ru-RU"/>
        </w:rPr>
        <w:lastRenderedPageBreak/>
        <w:t>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w:t>
      </w:r>
      <w:r w:rsidRPr="00177F54">
        <w:rPr>
          <w:rFonts w:ascii="Times New Roman" w:hAnsi="Times New Roman"/>
          <w:color w:val="000000"/>
          <w:sz w:val="28"/>
          <w:lang w:val="ru-RU"/>
        </w:rPr>
        <w:t xml:space="preserve"> нравственный урок (поучение). Знакомство с художниками-иллюстраторами, анималистами (без использования термина): Е. И. Чарушин, В. В. Бианки.</w:t>
      </w:r>
    </w:p>
    <w:p w:rsidR="002068C0" w:rsidRPr="00177F54" w:rsidRDefault="00A51B02">
      <w:pPr>
        <w:spacing w:after="0" w:line="264" w:lineRule="auto"/>
        <w:ind w:firstLine="600"/>
        <w:jc w:val="both"/>
        <w:rPr>
          <w:lang w:val="ru-RU"/>
        </w:rPr>
      </w:pPr>
      <w:r w:rsidRPr="00177F54">
        <w:rPr>
          <w:rFonts w:ascii="Times New Roman" w:hAnsi="Times New Roman"/>
          <w:color w:val="000000"/>
          <w:sz w:val="28"/>
          <w:lang w:val="ru-RU"/>
        </w:rPr>
        <w:t>Произведения для чтения: И.А. Крылов «Лебедь, Щука и Рак», Л.Н. Толстой «Лев и мышь», М.М. Пришвин «Ребята и утят</w:t>
      </w:r>
      <w:r w:rsidRPr="00177F54">
        <w:rPr>
          <w:rFonts w:ascii="Times New Roman" w:hAnsi="Times New Roman"/>
          <w:color w:val="000000"/>
          <w:sz w:val="28"/>
          <w:lang w:val="ru-RU"/>
        </w:rPr>
        <w:t xml:space="preserve">а», Б.С. Житков «Храбрый утёнок», В.Д. Берестов «Кошкин щенок», В.В. Бианки «Музыкант», Е.И. Чарушин «Страшный рассказ», С.В. Михалков «Мой щенок» </w:t>
      </w:r>
      <w:bookmarkStart w:id="23" w:name="305fc3fd-0d75-43c6-b5e8-b77dae865863"/>
      <w:r w:rsidRPr="00177F54">
        <w:rPr>
          <w:rFonts w:ascii="Times New Roman" w:hAnsi="Times New Roman"/>
          <w:color w:val="000000"/>
          <w:sz w:val="28"/>
          <w:lang w:val="ru-RU"/>
        </w:rPr>
        <w:t>и другие (по выбору)</w:t>
      </w:r>
      <w:bookmarkEnd w:id="23"/>
      <w:r w:rsidRPr="00177F54">
        <w:rPr>
          <w:rFonts w:ascii="Times New Roman" w:hAnsi="Times New Roman"/>
          <w:color w:val="000000"/>
          <w:sz w:val="28"/>
          <w:lang w:val="ru-RU"/>
        </w:rPr>
        <w:t>.</w:t>
      </w:r>
    </w:p>
    <w:p w:rsidR="002068C0" w:rsidRPr="00177F54" w:rsidRDefault="00A51B02">
      <w:pPr>
        <w:spacing w:after="0" w:line="264" w:lineRule="auto"/>
        <w:ind w:firstLine="600"/>
        <w:jc w:val="both"/>
        <w:rPr>
          <w:lang w:val="ru-RU"/>
        </w:rPr>
      </w:pPr>
      <w:r w:rsidRPr="00177F54">
        <w:rPr>
          <w:rFonts w:ascii="Times New Roman" w:hAnsi="Times New Roman"/>
          <w:i/>
          <w:color w:val="000000"/>
          <w:sz w:val="28"/>
          <w:lang w:val="ru-RU"/>
        </w:rPr>
        <w:t>О наших близких, о семье</w:t>
      </w:r>
      <w:r w:rsidRPr="00177F54">
        <w:rPr>
          <w:rFonts w:ascii="Times New Roman" w:hAnsi="Times New Roman"/>
          <w:color w:val="000000"/>
          <w:sz w:val="28"/>
          <w:lang w:val="ru-RU"/>
        </w:rPr>
        <w:t>. Тема семьи, детства, взаимоотношений взрослых и детей в творч</w:t>
      </w:r>
      <w:r w:rsidRPr="00177F54">
        <w:rPr>
          <w:rFonts w:ascii="Times New Roman" w:hAnsi="Times New Roman"/>
          <w:color w:val="000000"/>
          <w:sz w:val="28"/>
          <w:lang w:val="ru-RU"/>
        </w:rPr>
        <w:t xml:space="preserve">естве писателей и фольклорных произведениях </w:t>
      </w:r>
      <w:bookmarkStart w:id="24" w:name="8497a925-adbe-4600-9382-168da4c3c80b"/>
      <w:r w:rsidRPr="00177F54">
        <w:rPr>
          <w:rFonts w:ascii="Times New Roman" w:hAnsi="Times New Roman"/>
          <w:color w:val="000000"/>
          <w:sz w:val="28"/>
          <w:lang w:val="ru-RU"/>
        </w:rPr>
        <w:t>(по выбору)</w:t>
      </w:r>
      <w:bookmarkEnd w:id="24"/>
      <w:r w:rsidRPr="00177F54">
        <w:rPr>
          <w:rFonts w:ascii="Times New Roman" w:hAnsi="Times New Roman"/>
          <w:color w:val="000000"/>
          <w:sz w:val="28"/>
          <w:lang w:val="ru-RU"/>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w:t>
      </w:r>
      <w:r w:rsidRPr="00177F54">
        <w:rPr>
          <w:rFonts w:ascii="Times New Roman" w:hAnsi="Times New Roman"/>
          <w:color w:val="000000"/>
          <w:sz w:val="28"/>
          <w:lang w:val="ru-RU"/>
        </w:rPr>
        <w:t>едений: Международный женский день, День Победы.</w:t>
      </w:r>
    </w:p>
    <w:p w:rsidR="002068C0" w:rsidRPr="00177F54" w:rsidRDefault="00A51B02">
      <w:pPr>
        <w:spacing w:after="0" w:line="264" w:lineRule="auto"/>
        <w:ind w:firstLine="600"/>
        <w:jc w:val="both"/>
        <w:rPr>
          <w:lang w:val="ru-RU"/>
        </w:rPr>
      </w:pPr>
      <w:r w:rsidRPr="00177F54">
        <w:rPr>
          <w:rFonts w:ascii="Times New Roman" w:hAnsi="Times New Roman"/>
          <w:color w:val="000000"/>
          <w:sz w:val="28"/>
          <w:lang w:val="ru-RU"/>
        </w:rPr>
        <w:t xml:space="preserve">Произведения для чтения: Л.Н. Толстой «Отец и сыновья», А.А. Плещеев «Песня матери», В.А. Осеева «Сыновья», С.В. Михалков «Быль для детей», С.А. Баруздин «Салют» </w:t>
      </w:r>
      <w:bookmarkStart w:id="25" w:name="c4dddd01-51be-4cab-bffc-20489de7184c"/>
      <w:r w:rsidRPr="00177F54">
        <w:rPr>
          <w:rFonts w:ascii="Times New Roman" w:hAnsi="Times New Roman"/>
          <w:color w:val="000000"/>
          <w:sz w:val="28"/>
          <w:lang w:val="ru-RU"/>
        </w:rPr>
        <w:t>и другое (по выбору)</w:t>
      </w:r>
      <w:bookmarkEnd w:id="25"/>
      <w:r w:rsidRPr="00177F54">
        <w:rPr>
          <w:rFonts w:ascii="Times New Roman" w:hAnsi="Times New Roman"/>
          <w:color w:val="000000"/>
          <w:sz w:val="28"/>
          <w:lang w:val="ru-RU"/>
        </w:rPr>
        <w:t>.</w:t>
      </w:r>
    </w:p>
    <w:p w:rsidR="002068C0" w:rsidRPr="00177F54" w:rsidRDefault="00A51B02">
      <w:pPr>
        <w:spacing w:after="0" w:line="264" w:lineRule="auto"/>
        <w:ind w:firstLine="600"/>
        <w:jc w:val="both"/>
        <w:rPr>
          <w:lang w:val="ru-RU"/>
        </w:rPr>
      </w:pPr>
      <w:r w:rsidRPr="00177F54">
        <w:rPr>
          <w:rFonts w:ascii="Times New Roman" w:hAnsi="Times New Roman"/>
          <w:i/>
          <w:color w:val="000000"/>
          <w:sz w:val="28"/>
          <w:lang w:val="ru-RU"/>
        </w:rPr>
        <w:t>Зарубежная литература</w:t>
      </w:r>
      <w:r w:rsidRPr="00177F54">
        <w:rPr>
          <w:rFonts w:ascii="Times New Roman" w:hAnsi="Times New Roman"/>
          <w:color w:val="000000"/>
          <w:sz w:val="28"/>
          <w:lang w:val="ru-RU"/>
        </w:rPr>
        <w:t xml:space="preserve">. </w:t>
      </w:r>
      <w:r w:rsidRPr="00177F54">
        <w:rPr>
          <w:rFonts w:ascii="Times New Roman" w:hAnsi="Times New Roman"/>
          <w:color w:val="000000"/>
          <w:sz w:val="28"/>
          <w:lang w:val="ru-RU"/>
        </w:rPr>
        <w:t xml:space="preserve">Круг чтения: литературная (авторская) сказка </w:t>
      </w:r>
      <w:bookmarkStart w:id="26" w:name="0c3ae019-4704-47be-8c05-88069337bebf"/>
      <w:r w:rsidRPr="00177F54">
        <w:rPr>
          <w:rFonts w:ascii="Times New Roman" w:hAnsi="Times New Roman"/>
          <w:color w:val="000000"/>
          <w:sz w:val="28"/>
          <w:lang w:val="ru-RU"/>
        </w:rPr>
        <w:t>(не менее двух произведений)</w:t>
      </w:r>
      <w:bookmarkEnd w:id="26"/>
      <w:r w:rsidRPr="00177F54">
        <w:rPr>
          <w:rFonts w:ascii="Times New Roman" w:hAnsi="Times New Roman"/>
          <w:color w:val="000000"/>
          <w:sz w:val="28"/>
          <w:lang w:val="ru-RU"/>
        </w:rPr>
        <w:t xml:space="preserve">: зарубежные писатели-сказочники (Ш. Перро, Х.-К. Андерсен </w:t>
      </w:r>
      <w:bookmarkStart w:id="27" w:name="0e95da97-7b05-41cd-84b7-0db56826c5ee"/>
      <w:r w:rsidRPr="00177F54">
        <w:rPr>
          <w:rFonts w:ascii="Times New Roman" w:hAnsi="Times New Roman"/>
          <w:color w:val="000000"/>
          <w:sz w:val="28"/>
          <w:lang w:val="ru-RU"/>
        </w:rPr>
        <w:t>и др.</w:t>
      </w:r>
      <w:bookmarkEnd w:id="27"/>
      <w:r w:rsidRPr="00177F54">
        <w:rPr>
          <w:rFonts w:ascii="Times New Roman" w:hAnsi="Times New Roman"/>
          <w:color w:val="000000"/>
          <w:sz w:val="28"/>
          <w:lang w:val="ru-RU"/>
        </w:rPr>
        <w:t>). Характеристика авторской сказки: герои, особенности построения и языка. Сходство тем и сюжетов сказок разных народов</w:t>
      </w:r>
      <w:r w:rsidRPr="00177F54">
        <w:rPr>
          <w:rFonts w:ascii="Times New Roman" w:hAnsi="Times New Roman"/>
          <w:color w:val="000000"/>
          <w:sz w:val="28"/>
          <w:lang w:val="ru-RU"/>
        </w:rPr>
        <w:t>. Составление плана художественного произведения: части текста, их главные темы. Иллюстрации, их значение в раскрытии содержания произведения.</w:t>
      </w:r>
    </w:p>
    <w:p w:rsidR="002068C0" w:rsidRPr="00177F54" w:rsidRDefault="00A51B02">
      <w:pPr>
        <w:spacing w:after="0" w:line="264" w:lineRule="auto"/>
        <w:ind w:firstLine="600"/>
        <w:jc w:val="both"/>
        <w:rPr>
          <w:lang w:val="ru-RU"/>
        </w:rPr>
      </w:pPr>
      <w:r w:rsidRPr="00177F54">
        <w:rPr>
          <w:rFonts w:ascii="Times New Roman" w:hAnsi="Times New Roman"/>
          <w:color w:val="000000"/>
          <w:sz w:val="28"/>
          <w:lang w:val="ru-RU"/>
        </w:rPr>
        <w:t xml:space="preserve">Произведения для чтения: Ш. Перро «Кот в сапогах», Х.-К. Андерсен «Пятеро из одного стручка» </w:t>
      </w:r>
      <w:bookmarkStart w:id="28" w:name="63220a7a-3056-4cb7-8b8f-8dfa3716a258"/>
      <w:r w:rsidRPr="00177F54">
        <w:rPr>
          <w:rFonts w:ascii="Times New Roman" w:hAnsi="Times New Roman"/>
          <w:color w:val="000000"/>
          <w:sz w:val="28"/>
          <w:lang w:val="ru-RU"/>
        </w:rPr>
        <w:t>и другие (по выбору)</w:t>
      </w:r>
      <w:bookmarkEnd w:id="28"/>
      <w:r w:rsidRPr="00177F54">
        <w:rPr>
          <w:rFonts w:ascii="Times New Roman" w:hAnsi="Times New Roman"/>
          <w:color w:val="000000"/>
          <w:sz w:val="28"/>
          <w:lang w:val="ru-RU"/>
        </w:rPr>
        <w:t>.</w:t>
      </w:r>
    </w:p>
    <w:p w:rsidR="002068C0" w:rsidRPr="00177F54" w:rsidRDefault="00A51B02">
      <w:pPr>
        <w:spacing w:after="0" w:line="264" w:lineRule="auto"/>
        <w:ind w:firstLine="600"/>
        <w:jc w:val="both"/>
        <w:rPr>
          <w:lang w:val="ru-RU"/>
        </w:rPr>
      </w:pPr>
      <w:r w:rsidRPr="00177F54">
        <w:rPr>
          <w:rFonts w:ascii="Times New Roman" w:hAnsi="Times New Roman"/>
          <w:i/>
          <w:color w:val="000000"/>
          <w:sz w:val="28"/>
          <w:lang w:val="ru-RU"/>
        </w:rPr>
        <w:t>Библиографическая культура(работа с детской книгой и справочной литературой)</w:t>
      </w:r>
      <w:r w:rsidRPr="00177F54">
        <w:rPr>
          <w:rFonts w:ascii="Times New Roman" w:hAnsi="Times New Roman"/>
          <w:color w:val="000000"/>
          <w:sz w:val="28"/>
          <w:lang w:val="ru-RU"/>
        </w:rPr>
        <w:t xml:space="preserve">.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w:t>
      </w:r>
      <w:r w:rsidRPr="00177F54">
        <w:rPr>
          <w:rFonts w:ascii="Times New Roman" w:hAnsi="Times New Roman"/>
          <w:color w:val="000000"/>
          <w:sz w:val="28"/>
          <w:lang w:val="ru-RU"/>
        </w:rPr>
        <w:t>библиотеки. Книга учебная, художественная, справочная.</w:t>
      </w:r>
    </w:p>
    <w:p w:rsidR="002068C0" w:rsidRPr="00177F54" w:rsidRDefault="00A51B02">
      <w:pPr>
        <w:spacing w:after="0" w:line="264" w:lineRule="auto"/>
        <w:ind w:firstLine="600"/>
        <w:jc w:val="both"/>
        <w:rPr>
          <w:lang w:val="ru-RU"/>
        </w:rPr>
      </w:pPr>
      <w:r w:rsidRPr="00177F54">
        <w:rPr>
          <w:rFonts w:ascii="Times New Roman" w:hAnsi="Times New Roman"/>
          <w:color w:val="000000"/>
          <w:sz w:val="28"/>
          <w:lang w:val="ru-RU"/>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w:t>
      </w:r>
      <w:r w:rsidRPr="00177F54">
        <w:rPr>
          <w:rFonts w:ascii="Times New Roman" w:hAnsi="Times New Roman"/>
          <w:color w:val="000000"/>
          <w:sz w:val="28"/>
          <w:lang w:val="ru-RU"/>
        </w:rPr>
        <w:t>ных учебных действий, регулятивных универсальных учебных действий, совместной деятельности.</w:t>
      </w:r>
    </w:p>
    <w:p w:rsidR="002068C0" w:rsidRPr="00177F54" w:rsidRDefault="00A51B02">
      <w:pPr>
        <w:spacing w:after="0" w:line="264" w:lineRule="auto"/>
        <w:ind w:firstLine="600"/>
        <w:jc w:val="both"/>
        <w:rPr>
          <w:lang w:val="ru-RU"/>
        </w:rPr>
      </w:pPr>
      <w:r w:rsidRPr="00177F54">
        <w:rPr>
          <w:rFonts w:ascii="Times New Roman" w:hAnsi="Times New Roman"/>
          <w:i/>
          <w:color w:val="000000"/>
          <w:sz w:val="28"/>
          <w:lang w:val="ru-RU"/>
        </w:rPr>
        <w:lastRenderedPageBreak/>
        <w:t>Базовые логические и исследовательские действия</w:t>
      </w:r>
      <w:r w:rsidRPr="00177F54">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2068C0" w:rsidRPr="00177F54" w:rsidRDefault="00A51B02">
      <w:pPr>
        <w:numPr>
          <w:ilvl w:val="0"/>
          <w:numId w:val="7"/>
        </w:numPr>
        <w:spacing w:after="0" w:line="264" w:lineRule="auto"/>
        <w:jc w:val="both"/>
        <w:rPr>
          <w:lang w:val="ru-RU"/>
        </w:rPr>
      </w:pPr>
      <w:r w:rsidRPr="00177F54">
        <w:rPr>
          <w:rFonts w:ascii="Times New Roman" w:hAnsi="Times New Roman"/>
          <w:color w:val="000000"/>
          <w:sz w:val="28"/>
          <w:lang w:val="ru-RU"/>
        </w:rPr>
        <w:t>читать вслух целыми словам</w:t>
      </w:r>
      <w:r w:rsidRPr="00177F54">
        <w:rPr>
          <w:rFonts w:ascii="Times New Roman" w:hAnsi="Times New Roman"/>
          <w:color w:val="000000"/>
          <w:sz w:val="28"/>
          <w:lang w:val="ru-RU"/>
        </w:rPr>
        <w:t>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2068C0" w:rsidRPr="00177F54" w:rsidRDefault="00A51B02">
      <w:pPr>
        <w:numPr>
          <w:ilvl w:val="0"/>
          <w:numId w:val="7"/>
        </w:numPr>
        <w:spacing w:after="0" w:line="264" w:lineRule="auto"/>
        <w:jc w:val="both"/>
        <w:rPr>
          <w:lang w:val="ru-RU"/>
        </w:rPr>
      </w:pPr>
      <w:r w:rsidRPr="00177F54">
        <w:rPr>
          <w:rFonts w:ascii="Times New Roman" w:hAnsi="Times New Roman"/>
          <w:color w:val="000000"/>
          <w:sz w:val="28"/>
          <w:lang w:val="ru-RU"/>
        </w:rPr>
        <w:t>сравнивать и группировать различные произведения по теме (о Родине,</w:t>
      </w:r>
    </w:p>
    <w:p w:rsidR="002068C0" w:rsidRPr="00177F54" w:rsidRDefault="00A51B02">
      <w:pPr>
        <w:numPr>
          <w:ilvl w:val="0"/>
          <w:numId w:val="7"/>
        </w:numPr>
        <w:spacing w:after="0" w:line="264" w:lineRule="auto"/>
        <w:jc w:val="both"/>
        <w:rPr>
          <w:lang w:val="ru-RU"/>
        </w:rPr>
      </w:pPr>
      <w:r w:rsidRPr="00177F54">
        <w:rPr>
          <w:rFonts w:ascii="Times New Roman" w:hAnsi="Times New Roman"/>
          <w:color w:val="000000"/>
          <w:sz w:val="28"/>
          <w:lang w:val="ru-RU"/>
        </w:rPr>
        <w:t>о родной природе, о детях,</w:t>
      </w:r>
      <w:r w:rsidRPr="00177F54">
        <w:rPr>
          <w:rFonts w:ascii="Times New Roman" w:hAnsi="Times New Roman"/>
          <w:color w:val="000000"/>
          <w:sz w:val="28"/>
          <w:lang w:val="ru-RU"/>
        </w:rPr>
        <w:t xml:space="preserve"> о животных, о семье, о чудесах и превращениях),</w:t>
      </w:r>
    </w:p>
    <w:p w:rsidR="002068C0" w:rsidRPr="00177F54" w:rsidRDefault="00A51B02">
      <w:pPr>
        <w:numPr>
          <w:ilvl w:val="0"/>
          <w:numId w:val="7"/>
        </w:numPr>
        <w:spacing w:after="0" w:line="264" w:lineRule="auto"/>
        <w:jc w:val="both"/>
        <w:rPr>
          <w:lang w:val="ru-RU"/>
        </w:rPr>
      </w:pPr>
      <w:r w:rsidRPr="00177F54">
        <w:rPr>
          <w:rFonts w:ascii="Times New Roman" w:hAnsi="Times New Roman"/>
          <w:color w:val="000000"/>
          <w:sz w:val="28"/>
          <w:lang w:val="ru-RU"/>
        </w:rPr>
        <w:t>по жанрам (произведения устного народного творчества, сказка (фольклорная</w:t>
      </w:r>
    </w:p>
    <w:p w:rsidR="002068C0" w:rsidRPr="00177F54" w:rsidRDefault="00A51B02">
      <w:pPr>
        <w:numPr>
          <w:ilvl w:val="0"/>
          <w:numId w:val="7"/>
        </w:numPr>
        <w:spacing w:after="0" w:line="264" w:lineRule="auto"/>
        <w:jc w:val="both"/>
        <w:rPr>
          <w:lang w:val="ru-RU"/>
        </w:rPr>
      </w:pPr>
      <w:r w:rsidRPr="00177F54">
        <w:rPr>
          <w:rFonts w:ascii="Times New Roman" w:hAnsi="Times New Roman"/>
          <w:color w:val="000000"/>
          <w:sz w:val="28"/>
          <w:lang w:val="ru-RU"/>
        </w:rPr>
        <w:t>и литературная), рассказ, басня, стихотворение);</w:t>
      </w:r>
    </w:p>
    <w:p w:rsidR="002068C0" w:rsidRPr="00177F54" w:rsidRDefault="00A51B02">
      <w:pPr>
        <w:numPr>
          <w:ilvl w:val="0"/>
          <w:numId w:val="7"/>
        </w:numPr>
        <w:spacing w:after="0" w:line="264" w:lineRule="auto"/>
        <w:jc w:val="both"/>
        <w:rPr>
          <w:lang w:val="ru-RU"/>
        </w:rPr>
      </w:pPr>
      <w:r w:rsidRPr="00177F54">
        <w:rPr>
          <w:rFonts w:ascii="Times New Roman" w:hAnsi="Times New Roman"/>
          <w:color w:val="000000"/>
          <w:sz w:val="28"/>
          <w:lang w:val="ru-RU"/>
        </w:rPr>
        <w:t>характеризовать (кратко) особенности жанров (произведения устного народного творчест</w:t>
      </w:r>
      <w:r w:rsidRPr="00177F54">
        <w:rPr>
          <w:rFonts w:ascii="Times New Roman" w:hAnsi="Times New Roman"/>
          <w:color w:val="000000"/>
          <w:sz w:val="28"/>
          <w:lang w:val="ru-RU"/>
        </w:rPr>
        <w:t>ва, литературная сказка, рассказ, басня, стихотворение);</w:t>
      </w:r>
    </w:p>
    <w:p w:rsidR="002068C0" w:rsidRPr="00177F54" w:rsidRDefault="00A51B02">
      <w:pPr>
        <w:numPr>
          <w:ilvl w:val="0"/>
          <w:numId w:val="7"/>
        </w:numPr>
        <w:spacing w:after="0" w:line="264" w:lineRule="auto"/>
        <w:jc w:val="both"/>
        <w:rPr>
          <w:lang w:val="ru-RU"/>
        </w:rPr>
      </w:pPr>
      <w:r w:rsidRPr="00177F54">
        <w:rPr>
          <w:rFonts w:ascii="Times New Roman" w:hAnsi="Times New Roman"/>
          <w:color w:val="000000"/>
          <w:sz w:val="28"/>
          <w:lang w:val="ru-RU"/>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w:t>
      </w:r>
      <w:r w:rsidRPr="00177F54">
        <w:rPr>
          <w:rFonts w:ascii="Times New Roman" w:hAnsi="Times New Roman"/>
          <w:color w:val="000000"/>
          <w:sz w:val="28"/>
          <w:lang w:val="ru-RU"/>
        </w:rPr>
        <w:t>едложенному алгоритму, устанавливать последовательность событий (действий) в сказке и рассказе;</w:t>
      </w:r>
    </w:p>
    <w:p w:rsidR="002068C0" w:rsidRPr="00177F54" w:rsidRDefault="00A51B02">
      <w:pPr>
        <w:numPr>
          <w:ilvl w:val="0"/>
          <w:numId w:val="7"/>
        </w:numPr>
        <w:spacing w:after="0" w:line="264" w:lineRule="auto"/>
        <w:jc w:val="both"/>
        <w:rPr>
          <w:lang w:val="ru-RU"/>
        </w:rPr>
      </w:pPr>
      <w:r w:rsidRPr="00177F54">
        <w:rPr>
          <w:rFonts w:ascii="Times New Roman" w:hAnsi="Times New Roman"/>
          <w:color w:val="000000"/>
          <w:sz w:val="28"/>
          <w:lang w:val="ru-RU"/>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w:t>
      </w:r>
      <w:r w:rsidRPr="00177F54">
        <w:rPr>
          <w:rFonts w:ascii="Times New Roman" w:hAnsi="Times New Roman"/>
          <w:color w:val="000000"/>
          <w:sz w:val="28"/>
          <w:lang w:val="ru-RU"/>
        </w:rPr>
        <w:t>ие незнакомого слова с опорой на контекст и по словарю.</w:t>
      </w:r>
    </w:p>
    <w:p w:rsidR="002068C0" w:rsidRPr="00177F54" w:rsidRDefault="00A51B02">
      <w:pPr>
        <w:spacing w:after="0" w:line="264" w:lineRule="auto"/>
        <w:ind w:firstLine="600"/>
        <w:jc w:val="both"/>
        <w:rPr>
          <w:lang w:val="ru-RU"/>
        </w:rPr>
      </w:pPr>
      <w:r w:rsidRPr="00177F54">
        <w:rPr>
          <w:rFonts w:ascii="Times New Roman" w:hAnsi="Times New Roman"/>
          <w:i/>
          <w:color w:val="000000"/>
          <w:sz w:val="28"/>
          <w:lang w:val="ru-RU"/>
        </w:rPr>
        <w:t>Работа с информацией</w:t>
      </w:r>
      <w:r w:rsidRPr="00177F54">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2068C0" w:rsidRPr="00177F54" w:rsidRDefault="00A51B02">
      <w:pPr>
        <w:numPr>
          <w:ilvl w:val="0"/>
          <w:numId w:val="8"/>
        </w:numPr>
        <w:spacing w:after="0" w:line="264" w:lineRule="auto"/>
        <w:jc w:val="both"/>
        <w:rPr>
          <w:lang w:val="ru-RU"/>
        </w:rPr>
      </w:pPr>
      <w:r w:rsidRPr="00177F54">
        <w:rPr>
          <w:rFonts w:ascii="Times New Roman" w:hAnsi="Times New Roman"/>
          <w:color w:val="000000"/>
          <w:sz w:val="28"/>
          <w:lang w:val="ru-RU"/>
        </w:rPr>
        <w:t>соотносить иллюстрации с текстом произведения;</w:t>
      </w:r>
    </w:p>
    <w:p w:rsidR="002068C0" w:rsidRPr="00177F54" w:rsidRDefault="00A51B02">
      <w:pPr>
        <w:numPr>
          <w:ilvl w:val="0"/>
          <w:numId w:val="8"/>
        </w:numPr>
        <w:spacing w:after="0" w:line="264" w:lineRule="auto"/>
        <w:jc w:val="both"/>
        <w:rPr>
          <w:lang w:val="ru-RU"/>
        </w:rPr>
      </w:pPr>
      <w:r w:rsidRPr="00177F54">
        <w:rPr>
          <w:rFonts w:ascii="Times New Roman" w:hAnsi="Times New Roman"/>
          <w:color w:val="000000"/>
          <w:sz w:val="28"/>
          <w:lang w:val="ru-RU"/>
        </w:rPr>
        <w:t>ориентироваться в содержании книги, катало</w:t>
      </w:r>
      <w:r w:rsidRPr="00177F54">
        <w:rPr>
          <w:rFonts w:ascii="Times New Roman" w:hAnsi="Times New Roman"/>
          <w:color w:val="000000"/>
          <w:sz w:val="28"/>
          <w:lang w:val="ru-RU"/>
        </w:rPr>
        <w:t>ге, выбирать книгу по автору, каталогу на основе рекомендованного списка;</w:t>
      </w:r>
    </w:p>
    <w:p w:rsidR="002068C0" w:rsidRPr="00177F54" w:rsidRDefault="00A51B02">
      <w:pPr>
        <w:numPr>
          <w:ilvl w:val="0"/>
          <w:numId w:val="8"/>
        </w:numPr>
        <w:spacing w:after="0" w:line="264" w:lineRule="auto"/>
        <w:jc w:val="both"/>
        <w:rPr>
          <w:lang w:val="ru-RU"/>
        </w:rPr>
      </w:pPr>
      <w:r w:rsidRPr="00177F54">
        <w:rPr>
          <w:rFonts w:ascii="Times New Roman" w:hAnsi="Times New Roman"/>
          <w:color w:val="000000"/>
          <w:sz w:val="28"/>
          <w:lang w:val="ru-RU"/>
        </w:rPr>
        <w:t>по информации, представленной в оглавлении, в иллюстрациях предполагать тему и содержание книги;</w:t>
      </w:r>
    </w:p>
    <w:p w:rsidR="002068C0" w:rsidRPr="00177F54" w:rsidRDefault="00A51B02">
      <w:pPr>
        <w:numPr>
          <w:ilvl w:val="0"/>
          <w:numId w:val="8"/>
        </w:numPr>
        <w:spacing w:after="0" w:line="264" w:lineRule="auto"/>
        <w:jc w:val="both"/>
        <w:rPr>
          <w:lang w:val="ru-RU"/>
        </w:rPr>
      </w:pPr>
      <w:r w:rsidRPr="00177F54">
        <w:rPr>
          <w:rFonts w:ascii="Times New Roman" w:hAnsi="Times New Roman"/>
          <w:color w:val="000000"/>
          <w:sz w:val="28"/>
          <w:lang w:val="ru-RU"/>
        </w:rPr>
        <w:t>пользоваться словарями для уточнения значения незнакомого слова.</w:t>
      </w:r>
    </w:p>
    <w:p w:rsidR="002068C0" w:rsidRPr="00177F54" w:rsidRDefault="00A51B02">
      <w:pPr>
        <w:spacing w:after="0" w:line="264" w:lineRule="auto"/>
        <w:ind w:firstLine="600"/>
        <w:jc w:val="both"/>
        <w:rPr>
          <w:lang w:val="ru-RU"/>
        </w:rPr>
      </w:pPr>
      <w:r w:rsidRPr="00177F54">
        <w:rPr>
          <w:rFonts w:ascii="Times New Roman" w:hAnsi="Times New Roman"/>
          <w:i/>
          <w:color w:val="000000"/>
          <w:sz w:val="28"/>
          <w:lang w:val="ru-RU"/>
        </w:rPr>
        <w:t>Коммуникативные унив</w:t>
      </w:r>
      <w:r w:rsidRPr="00177F54">
        <w:rPr>
          <w:rFonts w:ascii="Times New Roman" w:hAnsi="Times New Roman"/>
          <w:i/>
          <w:color w:val="000000"/>
          <w:sz w:val="28"/>
          <w:lang w:val="ru-RU"/>
        </w:rPr>
        <w:t>ерсальные учебные</w:t>
      </w:r>
      <w:r w:rsidRPr="00177F54">
        <w:rPr>
          <w:rFonts w:ascii="Times New Roman" w:hAnsi="Times New Roman"/>
          <w:color w:val="000000"/>
          <w:sz w:val="28"/>
          <w:lang w:val="ru-RU"/>
        </w:rPr>
        <w:t xml:space="preserve"> действия способствуют формированию умений:</w:t>
      </w:r>
    </w:p>
    <w:p w:rsidR="002068C0" w:rsidRDefault="00A51B02">
      <w:pPr>
        <w:numPr>
          <w:ilvl w:val="0"/>
          <w:numId w:val="9"/>
        </w:numPr>
        <w:spacing w:after="0" w:line="264" w:lineRule="auto"/>
        <w:jc w:val="both"/>
      </w:pPr>
      <w:r>
        <w:rPr>
          <w:rFonts w:ascii="Times New Roman" w:hAnsi="Times New Roman"/>
          <w:color w:val="000000"/>
          <w:sz w:val="28"/>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rsidR="002068C0" w:rsidRDefault="00A51B02">
      <w:pPr>
        <w:numPr>
          <w:ilvl w:val="0"/>
          <w:numId w:val="9"/>
        </w:numPr>
        <w:spacing w:after="0" w:line="264" w:lineRule="auto"/>
        <w:jc w:val="both"/>
      </w:pPr>
      <w:r>
        <w:rPr>
          <w:rFonts w:ascii="Times New Roman" w:hAnsi="Times New Roman"/>
          <w:color w:val="000000"/>
          <w:sz w:val="28"/>
        </w:rPr>
        <w:lastRenderedPageBreak/>
        <w:t>на заданную тему;</w:t>
      </w:r>
    </w:p>
    <w:p w:rsidR="002068C0" w:rsidRDefault="00A51B02">
      <w:pPr>
        <w:numPr>
          <w:ilvl w:val="0"/>
          <w:numId w:val="9"/>
        </w:numPr>
        <w:spacing w:after="0" w:line="264" w:lineRule="auto"/>
        <w:jc w:val="both"/>
      </w:pPr>
      <w:r>
        <w:rPr>
          <w:rFonts w:ascii="Times New Roman" w:hAnsi="Times New Roman"/>
          <w:color w:val="000000"/>
          <w:sz w:val="28"/>
        </w:rPr>
        <w:t xml:space="preserve">пересказывать подробно и </w:t>
      </w:r>
      <w:r>
        <w:rPr>
          <w:rFonts w:ascii="Times New Roman" w:hAnsi="Times New Roman"/>
          <w:color w:val="000000"/>
          <w:sz w:val="28"/>
        </w:rPr>
        <w:t>выборочно прочитанное произведение;</w:t>
      </w:r>
    </w:p>
    <w:p w:rsidR="002068C0" w:rsidRDefault="00A51B02">
      <w:pPr>
        <w:numPr>
          <w:ilvl w:val="0"/>
          <w:numId w:val="9"/>
        </w:numPr>
        <w:spacing w:after="0" w:line="264" w:lineRule="auto"/>
        <w:jc w:val="both"/>
      </w:pPr>
      <w:r>
        <w:rPr>
          <w:rFonts w:ascii="Times New Roman" w:hAnsi="Times New Roman"/>
          <w:color w:val="000000"/>
          <w:sz w:val="28"/>
        </w:rPr>
        <w:t>обсуждать (в парах, группах) содержание текста, формулировать (устно) простые выводы на основе прочитанного (прослушанного) произведения;</w:t>
      </w:r>
    </w:p>
    <w:p w:rsidR="002068C0" w:rsidRDefault="00A51B02">
      <w:pPr>
        <w:numPr>
          <w:ilvl w:val="0"/>
          <w:numId w:val="9"/>
        </w:numPr>
        <w:spacing w:after="0" w:line="264" w:lineRule="auto"/>
        <w:jc w:val="both"/>
      </w:pPr>
      <w:r>
        <w:rPr>
          <w:rFonts w:ascii="Times New Roman" w:hAnsi="Times New Roman"/>
          <w:color w:val="000000"/>
          <w:sz w:val="28"/>
        </w:rPr>
        <w:t>описывать (устно) картины природы;</w:t>
      </w:r>
    </w:p>
    <w:p w:rsidR="002068C0" w:rsidRDefault="00A51B02">
      <w:pPr>
        <w:numPr>
          <w:ilvl w:val="0"/>
          <w:numId w:val="9"/>
        </w:numPr>
        <w:spacing w:after="0" w:line="264" w:lineRule="auto"/>
        <w:jc w:val="both"/>
      </w:pPr>
      <w:r>
        <w:rPr>
          <w:rFonts w:ascii="Times New Roman" w:hAnsi="Times New Roman"/>
          <w:color w:val="000000"/>
          <w:sz w:val="28"/>
        </w:rPr>
        <w:t>сочинять по аналогии с прочитанным загадки, рас</w:t>
      </w:r>
      <w:r>
        <w:rPr>
          <w:rFonts w:ascii="Times New Roman" w:hAnsi="Times New Roman"/>
          <w:color w:val="000000"/>
          <w:sz w:val="28"/>
        </w:rPr>
        <w:t>сказы, небольшие сказки;</w:t>
      </w:r>
    </w:p>
    <w:p w:rsidR="002068C0" w:rsidRDefault="00A51B02">
      <w:pPr>
        <w:numPr>
          <w:ilvl w:val="0"/>
          <w:numId w:val="9"/>
        </w:numPr>
        <w:spacing w:after="0" w:line="264" w:lineRule="auto"/>
        <w:jc w:val="both"/>
      </w:pPr>
      <w:r>
        <w:rPr>
          <w:rFonts w:ascii="Times New Roman" w:hAnsi="Times New Roman"/>
          <w:color w:val="000000"/>
          <w:sz w:val="28"/>
        </w:rPr>
        <w:t>участвовать в инсценировках и драматизации отрывков из художественных произведений.</w:t>
      </w:r>
    </w:p>
    <w:p w:rsidR="002068C0" w:rsidRDefault="00A51B02">
      <w:pPr>
        <w:spacing w:after="0" w:line="264" w:lineRule="auto"/>
        <w:ind w:firstLine="600"/>
        <w:jc w:val="both"/>
      </w:pPr>
      <w:r>
        <w:rPr>
          <w:rFonts w:ascii="Times New Roman" w:hAnsi="Times New Roman"/>
          <w:i/>
          <w:color w:val="000000"/>
          <w:sz w:val="28"/>
        </w:rPr>
        <w:t>Регулятивные универсальные учебные действия</w:t>
      </w:r>
      <w:r>
        <w:rPr>
          <w:rFonts w:ascii="Times New Roman" w:hAnsi="Times New Roman"/>
          <w:color w:val="000000"/>
          <w:sz w:val="28"/>
        </w:rPr>
        <w:t xml:space="preserve"> способствуют формированию умений:</w:t>
      </w:r>
    </w:p>
    <w:p w:rsidR="002068C0" w:rsidRDefault="00A51B02">
      <w:pPr>
        <w:numPr>
          <w:ilvl w:val="0"/>
          <w:numId w:val="10"/>
        </w:numPr>
        <w:spacing w:after="0" w:line="264" w:lineRule="auto"/>
        <w:jc w:val="both"/>
      </w:pPr>
      <w:r>
        <w:rPr>
          <w:rFonts w:ascii="Times New Roman" w:hAnsi="Times New Roman"/>
          <w:color w:val="000000"/>
          <w:sz w:val="28"/>
        </w:rPr>
        <w:t>оценивать своё эмоциональное состояние, возникшее при прочтении (слуш</w:t>
      </w:r>
      <w:r>
        <w:rPr>
          <w:rFonts w:ascii="Times New Roman" w:hAnsi="Times New Roman"/>
          <w:color w:val="000000"/>
          <w:sz w:val="28"/>
        </w:rPr>
        <w:t>ании) произведения;</w:t>
      </w:r>
    </w:p>
    <w:p w:rsidR="002068C0" w:rsidRDefault="00A51B02">
      <w:pPr>
        <w:numPr>
          <w:ilvl w:val="0"/>
          <w:numId w:val="10"/>
        </w:numPr>
        <w:spacing w:after="0" w:line="264" w:lineRule="auto"/>
        <w:jc w:val="both"/>
      </w:pPr>
      <w:r>
        <w:rPr>
          <w:rFonts w:ascii="Times New Roman" w:hAnsi="Times New Roman"/>
          <w:color w:val="000000"/>
          <w:sz w:val="28"/>
        </w:rPr>
        <w:t>удерживать в памяти последовательность событий прослушанного (прочитанного) текста;</w:t>
      </w:r>
    </w:p>
    <w:p w:rsidR="002068C0" w:rsidRDefault="00A51B02">
      <w:pPr>
        <w:numPr>
          <w:ilvl w:val="0"/>
          <w:numId w:val="10"/>
        </w:numPr>
        <w:spacing w:after="0" w:line="264" w:lineRule="auto"/>
        <w:jc w:val="both"/>
      </w:pPr>
      <w:r>
        <w:rPr>
          <w:rFonts w:ascii="Times New Roman" w:hAnsi="Times New Roman"/>
          <w:color w:val="000000"/>
          <w:sz w:val="28"/>
        </w:rPr>
        <w:t>контролировать выполнение поставленной учебной задачи при чтении</w:t>
      </w:r>
    </w:p>
    <w:p w:rsidR="002068C0" w:rsidRDefault="00A51B02">
      <w:pPr>
        <w:numPr>
          <w:ilvl w:val="0"/>
          <w:numId w:val="10"/>
        </w:numPr>
        <w:spacing w:after="0" w:line="264" w:lineRule="auto"/>
        <w:jc w:val="both"/>
      </w:pPr>
      <w:r>
        <w:rPr>
          <w:rFonts w:ascii="Times New Roman" w:hAnsi="Times New Roman"/>
          <w:color w:val="000000"/>
          <w:sz w:val="28"/>
        </w:rPr>
        <w:t>(слушании) произведения;</w:t>
      </w:r>
    </w:p>
    <w:p w:rsidR="002068C0" w:rsidRDefault="00A51B02">
      <w:pPr>
        <w:numPr>
          <w:ilvl w:val="0"/>
          <w:numId w:val="10"/>
        </w:numPr>
        <w:spacing w:after="0" w:line="264" w:lineRule="auto"/>
        <w:jc w:val="both"/>
      </w:pPr>
      <w:r>
        <w:rPr>
          <w:rFonts w:ascii="Times New Roman" w:hAnsi="Times New Roman"/>
          <w:color w:val="000000"/>
          <w:sz w:val="28"/>
        </w:rPr>
        <w:t>проверять (по образцу) выполнение поставленной учебной задачи.</w:t>
      </w:r>
    </w:p>
    <w:p w:rsidR="002068C0" w:rsidRDefault="00A51B02">
      <w:pPr>
        <w:spacing w:after="0" w:line="264" w:lineRule="auto"/>
        <w:ind w:firstLine="600"/>
        <w:jc w:val="both"/>
      </w:pPr>
      <w:r>
        <w:rPr>
          <w:rFonts w:ascii="Times New Roman" w:hAnsi="Times New Roman"/>
          <w:i/>
          <w:color w:val="000000"/>
          <w:sz w:val="28"/>
        </w:rPr>
        <w:t>Совместная деятельность</w:t>
      </w:r>
      <w:r>
        <w:rPr>
          <w:rFonts w:ascii="Times New Roman" w:hAnsi="Times New Roman"/>
          <w:color w:val="000000"/>
          <w:sz w:val="28"/>
        </w:rPr>
        <w:t xml:space="preserve"> способствует формированию умений:</w:t>
      </w:r>
    </w:p>
    <w:p w:rsidR="002068C0" w:rsidRDefault="00A51B02">
      <w:pPr>
        <w:numPr>
          <w:ilvl w:val="0"/>
          <w:numId w:val="11"/>
        </w:numPr>
        <w:spacing w:after="0" w:line="264" w:lineRule="auto"/>
        <w:jc w:val="both"/>
      </w:pPr>
      <w:r>
        <w:rPr>
          <w:rFonts w:ascii="Times New Roman" w:hAnsi="Times New Roman"/>
          <w:color w:val="000000"/>
          <w:sz w:val="28"/>
        </w:rPr>
        <w:t>выбирать себе партнёров по совместной деятельности;</w:t>
      </w:r>
    </w:p>
    <w:p w:rsidR="002068C0" w:rsidRDefault="00A51B02">
      <w:pPr>
        <w:numPr>
          <w:ilvl w:val="0"/>
          <w:numId w:val="11"/>
        </w:numPr>
        <w:spacing w:after="0" w:line="264" w:lineRule="auto"/>
        <w:jc w:val="both"/>
      </w:pPr>
      <w:r>
        <w:rPr>
          <w:rFonts w:ascii="Times New Roman" w:hAnsi="Times New Roman"/>
          <w:color w:val="000000"/>
          <w:sz w:val="28"/>
        </w:rPr>
        <w:t>распределять работу, договариваться, приходить к общему решению, отвечать за общий результат работы.</w:t>
      </w:r>
    </w:p>
    <w:p w:rsidR="002068C0" w:rsidRDefault="002068C0">
      <w:pPr>
        <w:spacing w:after="0" w:line="264" w:lineRule="auto"/>
        <w:ind w:left="120"/>
        <w:jc w:val="both"/>
      </w:pPr>
    </w:p>
    <w:p w:rsidR="002068C0" w:rsidRDefault="00A51B02">
      <w:pPr>
        <w:spacing w:after="0" w:line="264" w:lineRule="auto"/>
        <w:ind w:firstLine="600"/>
        <w:jc w:val="both"/>
      </w:pPr>
      <w:r>
        <w:rPr>
          <w:rFonts w:ascii="Times New Roman" w:hAnsi="Times New Roman"/>
          <w:b/>
          <w:color w:val="333333"/>
          <w:sz w:val="28"/>
        </w:rPr>
        <w:t>3 КЛАСС</w:t>
      </w:r>
    </w:p>
    <w:p w:rsidR="002068C0" w:rsidRDefault="00A51B02">
      <w:pPr>
        <w:spacing w:after="0" w:line="264" w:lineRule="auto"/>
        <w:ind w:firstLine="600"/>
        <w:jc w:val="both"/>
      </w:pPr>
      <w:r>
        <w:rPr>
          <w:rFonts w:ascii="Times New Roman" w:hAnsi="Times New Roman"/>
          <w:i/>
          <w:color w:val="000000"/>
          <w:sz w:val="28"/>
        </w:rPr>
        <w:t>О Родине и её истории.</w:t>
      </w:r>
      <w:r>
        <w:rPr>
          <w:rFonts w:ascii="Times New Roman" w:hAnsi="Times New Roman"/>
          <w:color w:val="000000"/>
          <w:sz w:val="28"/>
        </w:rPr>
        <w:t xml:space="preserve"> Любовь к Род</w:t>
      </w:r>
      <w:r>
        <w:rPr>
          <w:rFonts w:ascii="Times New Roman" w:hAnsi="Times New Roman"/>
          <w:color w:val="000000"/>
          <w:sz w:val="28"/>
        </w:rPr>
        <w:t>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w:t>
      </w:r>
      <w:r>
        <w:rPr>
          <w:rFonts w:ascii="Times New Roman" w:hAnsi="Times New Roman"/>
          <w:color w:val="000000"/>
          <w:sz w:val="28"/>
        </w:rPr>
        <w:t>х о Родине. Образ Родины в стихотворных и прозаических произведениях писателей и поэтов ХIХ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w:t>
      </w:r>
      <w:r>
        <w:rPr>
          <w:rFonts w:ascii="Times New Roman" w:hAnsi="Times New Roman"/>
          <w:color w:val="000000"/>
          <w:sz w:val="28"/>
        </w:rPr>
        <w:t xml:space="preserve">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rsidR="002068C0" w:rsidRDefault="00A51B02">
      <w:pPr>
        <w:spacing w:after="0" w:line="264" w:lineRule="auto"/>
        <w:ind w:firstLine="600"/>
        <w:jc w:val="both"/>
      </w:pPr>
      <w:r>
        <w:rPr>
          <w:rFonts w:ascii="Times New Roman" w:hAnsi="Times New Roman"/>
          <w:color w:val="000000"/>
          <w:sz w:val="28"/>
        </w:rPr>
        <w:t>Произведения для чтения: К.Д. Ушинский «Наше отечество», М.М. Пришвин «Моя Род</w:t>
      </w:r>
      <w:r>
        <w:rPr>
          <w:rFonts w:ascii="Times New Roman" w:hAnsi="Times New Roman"/>
          <w:color w:val="000000"/>
          <w:sz w:val="28"/>
        </w:rPr>
        <w:t xml:space="preserve">ина», С.А. Васильев «Россия», Н.П. Кончаловская «Наша древняя столица» (отрывки) </w:t>
      </w:r>
      <w:bookmarkStart w:id="29" w:name="96e70618-7a1d-4135-8fd3-a8d5b625e8a7"/>
      <w:r>
        <w:rPr>
          <w:rFonts w:ascii="Times New Roman" w:hAnsi="Times New Roman"/>
          <w:color w:val="000000"/>
          <w:sz w:val="28"/>
        </w:rPr>
        <w:t>и другое (по выбору)</w:t>
      </w:r>
      <w:bookmarkEnd w:id="29"/>
      <w:r>
        <w:rPr>
          <w:rFonts w:ascii="Times New Roman" w:hAnsi="Times New Roman"/>
          <w:color w:val="000000"/>
          <w:sz w:val="28"/>
        </w:rPr>
        <w:t>.</w:t>
      </w:r>
    </w:p>
    <w:p w:rsidR="002068C0" w:rsidRDefault="00A51B02">
      <w:pPr>
        <w:spacing w:after="0" w:line="264" w:lineRule="auto"/>
        <w:ind w:firstLine="600"/>
        <w:jc w:val="both"/>
      </w:pPr>
      <w:r>
        <w:rPr>
          <w:rFonts w:ascii="Times New Roman" w:hAnsi="Times New Roman"/>
          <w:i/>
          <w:color w:val="000000"/>
          <w:sz w:val="28"/>
        </w:rPr>
        <w:lastRenderedPageBreak/>
        <w:t xml:space="preserve">Фольклор (устное народное творчество). </w:t>
      </w:r>
      <w:r>
        <w:rPr>
          <w:rFonts w:ascii="Times New Roman" w:hAnsi="Times New Roman"/>
          <w:color w:val="000000"/>
          <w:sz w:val="28"/>
        </w:rPr>
        <w:t>Круг чтения: малые жанры фольклора (пословицы, потешки, считалки, небылицы, скороговорки, загадки, по выбору). Зна</w:t>
      </w:r>
      <w:r>
        <w:rPr>
          <w:rFonts w:ascii="Times New Roman" w:hAnsi="Times New Roman"/>
          <w:color w:val="000000"/>
          <w:sz w:val="28"/>
        </w:rPr>
        <w:t>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Нравственные це</w:t>
      </w:r>
      <w:r>
        <w:rPr>
          <w:rFonts w:ascii="Times New Roman" w:hAnsi="Times New Roman"/>
          <w:color w:val="000000"/>
          <w:sz w:val="28"/>
        </w:rPr>
        <w:t>нности в фольклорных произведениях народов России.</w:t>
      </w:r>
    </w:p>
    <w:p w:rsidR="002068C0" w:rsidRDefault="00A51B02">
      <w:pPr>
        <w:spacing w:after="0" w:line="264" w:lineRule="auto"/>
        <w:ind w:firstLine="600"/>
        <w:jc w:val="both"/>
      </w:pPr>
      <w:r>
        <w:rPr>
          <w:rFonts w:ascii="Times New Roman" w:hAnsi="Times New Roman"/>
          <w:i/>
          <w:color w:val="000000"/>
          <w:sz w:val="28"/>
        </w:rPr>
        <w:t>Фольклорная сказка как отражение общечеловеческих ценностей и нравственных правил.</w:t>
      </w:r>
      <w:r>
        <w:rPr>
          <w:rFonts w:ascii="Times New Roman" w:hAnsi="Times New Roman"/>
          <w:color w:val="000000"/>
          <w:sz w:val="28"/>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w:t>
      </w:r>
      <w:r>
        <w:rPr>
          <w:rFonts w:ascii="Times New Roman" w:hAnsi="Times New Roman"/>
          <w:color w:val="000000"/>
          <w:sz w:val="28"/>
        </w:rPr>
        <w:t xml:space="preserve"> </w:t>
      </w:r>
      <w:bookmarkStart w:id="30" w:name="6dc3c912-0f6b-44b2-87fb-4fa8c0a8ddd8"/>
      <w:r>
        <w:rPr>
          <w:rFonts w:ascii="Times New Roman" w:hAnsi="Times New Roman"/>
          <w:color w:val="000000"/>
          <w:sz w:val="28"/>
        </w:rPr>
        <w:t>и др.)</w:t>
      </w:r>
      <w:bookmarkEnd w:id="30"/>
      <w:r>
        <w:rPr>
          <w:rFonts w:ascii="Times New Roman" w:hAnsi="Times New Roman"/>
          <w:color w:val="000000"/>
          <w:sz w:val="28"/>
        </w:rPr>
        <w:t>. Отражение в сказках народного быта и культуры. Составление плана сказки.</w:t>
      </w:r>
    </w:p>
    <w:p w:rsidR="002068C0" w:rsidRDefault="00A51B02">
      <w:pPr>
        <w:spacing w:after="0" w:line="264" w:lineRule="auto"/>
        <w:ind w:firstLine="600"/>
        <w:jc w:val="both"/>
      </w:pPr>
      <w:r>
        <w:rPr>
          <w:rFonts w:ascii="Times New Roman" w:hAnsi="Times New Roman"/>
          <w:i/>
          <w:color w:val="000000"/>
          <w:sz w:val="28"/>
        </w:rPr>
        <w:t>Круг чтения: народная песня.</w:t>
      </w:r>
      <w:r>
        <w:rPr>
          <w:rFonts w:ascii="Times New Roman" w:hAnsi="Times New Roman"/>
          <w:color w:val="000000"/>
          <w:sz w:val="28"/>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w:t>
      </w:r>
      <w:r>
        <w:rPr>
          <w:rFonts w:ascii="Times New Roman" w:hAnsi="Times New Roman"/>
          <w:color w:val="000000"/>
          <w:sz w:val="28"/>
        </w:rPr>
        <w:t xml:space="preserve">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w:t>
      </w:r>
      <w:r>
        <w:rPr>
          <w:rFonts w:ascii="Times New Roman" w:hAnsi="Times New Roman"/>
          <w:color w:val="000000"/>
          <w:sz w:val="28"/>
        </w:rPr>
        <w:t>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rsidR="002068C0" w:rsidRDefault="00A51B02">
      <w:pPr>
        <w:spacing w:after="0" w:line="264" w:lineRule="auto"/>
        <w:ind w:firstLine="600"/>
        <w:jc w:val="both"/>
      </w:pPr>
      <w:r>
        <w:rPr>
          <w:rFonts w:ascii="Times New Roman" w:hAnsi="Times New Roman"/>
          <w:color w:val="000000"/>
          <w:sz w:val="28"/>
        </w:rPr>
        <w:t>Произведения для чтения: малые жанры фольклора, русская народная ск</w:t>
      </w:r>
      <w:r>
        <w:rPr>
          <w:rFonts w:ascii="Times New Roman" w:hAnsi="Times New Roman"/>
          <w:color w:val="000000"/>
          <w:sz w:val="28"/>
        </w:rPr>
        <w:t xml:space="preserve">азка «Иван-царевич и серый волк», былина об Илье Муромце </w:t>
      </w:r>
      <w:bookmarkStart w:id="31" w:name="2d4a2950-b4e9-4f16-a8a6-487d5016001d"/>
      <w:r>
        <w:rPr>
          <w:rFonts w:ascii="Times New Roman" w:hAnsi="Times New Roman"/>
          <w:color w:val="000000"/>
          <w:sz w:val="28"/>
        </w:rPr>
        <w:t>и другие (по выбору)</w:t>
      </w:r>
      <w:bookmarkEnd w:id="31"/>
      <w:r>
        <w:rPr>
          <w:rFonts w:ascii="Times New Roman" w:hAnsi="Times New Roman"/>
          <w:color w:val="000000"/>
          <w:sz w:val="28"/>
        </w:rPr>
        <w:t>.</w:t>
      </w:r>
    </w:p>
    <w:p w:rsidR="002068C0" w:rsidRDefault="00A51B02">
      <w:pPr>
        <w:spacing w:after="0" w:line="264" w:lineRule="auto"/>
        <w:ind w:firstLine="600"/>
        <w:jc w:val="both"/>
      </w:pPr>
      <w:r>
        <w:rPr>
          <w:rFonts w:ascii="Times New Roman" w:hAnsi="Times New Roman"/>
          <w:i/>
          <w:color w:val="000000"/>
          <w:sz w:val="28"/>
        </w:rPr>
        <w:t xml:space="preserve">Творчество А. С. Пушкина. </w:t>
      </w:r>
      <w:r>
        <w:rPr>
          <w:rFonts w:ascii="Times New Roman" w:hAnsi="Times New Roman"/>
          <w:color w:val="000000"/>
          <w:sz w:val="28"/>
        </w:rPr>
        <w:t>А. С. Пушкин – великий русский поэт. Лирические произведения А. С. Пушкина: средства художественной выразительности (сравнение, эпитет); рифма, ритм. Л</w:t>
      </w:r>
      <w:r>
        <w:rPr>
          <w:rFonts w:ascii="Times New Roman" w:hAnsi="Times New Roman"/>
          <w:color w:val="000000"/>
          <w:sz w:val="28"/>
        </w:rPr>
        <w:t xml:space="preserve">итературные сказки А. С. Пушкина в стихах («Сказка о царе Салтане, о сыне его славном и могучем богатыре князе Гвидоне Салтановиче и о прекрасной царевне Лебеди» </w:t>
      </w:r>
      <w:bookmarkStart w:id="32" w:name="80f00626-952e-41bd-9beb-6d0f5fe1ba6b"/>
      <w:r>
        <w:rPr>
          <w:rFonts w:ascii="Times New Roman" w:hAnsi="Times New Roman"/>
          <w:color w:val="000000"/>
          <w:sz w:val="28"/>
        </w:rPr>
        <w:t>и другие по выбору)</w:t>
      </w:r>
      <w:bookmarkEnd w:id="32"/>
      <w:r>
        <w:rPr>
          <w:rFonts w:ascii="Times New Roman" w:hAnsi="Times New Roman"/>
          <w:color w:val="000000"/>
          <w:sz w:val="28"/>
        </w:rPr>
        <w:t>. Нравственный смысл произведения, структура сказочного текста, особенности</w:t>
      </w:r>
      <w:r>
        <w:rPr>
          <w:rFonts w:ascii="Times New Roman" w:hAnsi="Times New Roman"/>
          <w:color w:val="000000"/>
          <w:sz w:val="28"/>
        </w:rPr>
        <w:t xml:space="preserve">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 Я. Билибин – иллюстратор сказок А. С. Пушкина.</w:t>
      </w:r>
    </w:p>
    <w:p w:rsidR="002068C0" w:rsidRDefault="00A51B02">
      <w:pPr>
        <w:spacing w:after="0" w:line="264" w:lineRule="auto"/>
        <w:ind w:firstLine="600"/>
        <w:jc w:val="both"/>
      </w:pPr>
      <w:r>
        <w:rPr>
          <w:rFonts w:ascii="Times New Roman" w:hAnsi="Times New Roman"/>
          <w:color w:val="000000"/>
          <w:sz w:val="28"/>
        </w:rPr>
        <w:t>Произведения для чтения: А.С. Пуш</w:t>
      </w:r>
      <w:r>
        <w:rPr>
          <w:rFonts w:ascii="Times New Roman" w:hAnsi="Times New Roman"/>
          <w:color w:val="000000"/>
          <w:sz w:val="28"/>
        </w:rPr>
        <w:t xml:space="preserve">кин «Сказка о царе Салтане, о сыне его славном и могучем богатыре князе Гвидоне Салтановиче и о прекрасной </w:t>
      </w:r>
      <w:r>
        <w:rPr>
          <w:rFonts w:ascii="Times New Roman" w:hAnsi="Times New Roman"/>
          <w:color w:val="000000"/>
          <w:sz w:val="28"/>
        </w:rPr>
        <w:lastRenderedPageBreak/>
        <w:t xml:space="preserve">царевне Лебеди», «В тот год осенняя погода…», «Опрятней модного паркета…» </w:t>
      </w:r>
      <w:bookmarkStart w:id="33" w:name="db43cb12-75a1-43f5-b252-1995adfd2fff"/>
      <w:r>
        <w:rPr>
          <w:rFonts w:ascii="Times New Roman" w:hAnsi="Times New Roman"/>
          <w:color w:val="000000"/>
          <w:sz w:val="28"/>
        </w:rPr>
        <w:t>и другие (по выбору)</w:t>
      </w:r>
      <w:bookmarkEnd w:id="33"/>
      <w:r>
        <w:rPr>
          <w:rFonts w:ascii="Times New Roman" w:hAnsi="Times New Roman"/>
          <w:color w:val="000000"/>
          <w:sz w:val="28"/>
        </w:rPr>
        <w:t>.</w:t>
      </w:r>
    </w:p>
    <w:p w:rsidR="002068C0" w:rsidRDefault="00A51B02">
      <w:pPr>
        <w:spacing w:after="0" w:line="264" w:lineRule="auto"/>
        <w:ind w:firstLine="600"/>
        <w:jc w:val="both"/>
      </w:pPr>
      <w:r>
        <w:rPr>
          <w:rFonts w:ascii="Times New Roman" w:hAnsi="Times New Roman"/>
          <w:i/>
          <w:color w:val="000000"/>
          <w:sz w:val="28"/>
        </w:rPr>
        <w:t>Творчество И. А. Крылова.</w:t>
      </w:r>
      <w:r>
        <w:rPr>
          <w:rFonts w:ascii="Times New Roman" w:hAnsi="Times New Roman"/>
          <w:color w:val="000000"/>
          <w:sz w:val="28"/>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bookmarkStart w:id="34" w:name="99ba0051-1be8-4e8f-b0dd-a10143c31c81"/>
      <w:r>
        <w:rPr>
          <w:rFonts w:ascii="Times New Roman" w:hAnsi="Times New Roman"/>
          <w:color w:val="000000"/>
          <w:sz w:val="28"/>
        </w:rPr>
        <w:t>(не менее двух)</w:t>
      </w:r>
      <w:bookmarkEnd w:id="34"/>
      <w:r>
        <w:rPr>
          <w:rFonts w:ascii="Times New Roman" w:hAnsi="Times New Roman"/>
          <w:color w:val="000000"/>
          <w:sz w:val="28"/>
        </w:rPr>
        <w:t>: назначение, темы и герои, особенности языка. Явная и скрытая мораль басен</w:t>
      </w:r>
      <w:r>
        <w:rPr>
          <w:rFonts w:ascii="Times New Roman" w:hAnsi="Times New Roman"/>
          <w:color w:val="000000"/>
          <w:sz w:val="28"/>
        </w:rPr>
        <w:t xml:space="preserve">. Использование крылатых выражений в речи. </w:t>
      </w:r>
    </w:p>
    <w:p w:rsidR="002068C0" w:rsidRDefault="00A51B02">
      <w:pPr>
        <w:spacing w:after="0" w:line="264" w:lineRule="auto"/>
        <w:ind w:firstLine="600"/>
        <w:jc w:val="both"/>
      </w:pPr>
      <w:r>
        <w:rPr>
          <w:rFonts w:ascii="Times New Roman" w:hAnsi="Times New Roman"/>
          <w:color w:val="000000"/>
          <w:sz w:val="28"/>
        </w:rPr>
        <w:t xml:space="preserve">Произведения для чтения: И.А. Крылов «Ворона и Лисица», «Лисица и виноград», «Мартышка и очки» </w:t>
      </w:r>
      <w:bookmarkStart w:id="35" w:name="738a01c7-d12e-4abb-aa19-15d8e09af024"/>
      <w:r>
        <w:rPr>
          <w:rFonts w:ascii="Times New Roman" w:hAnsi="Times New Roman"/>
          <w:color w:val="000000"/>
          <w:sz w:val="28"/>
        </w:rPr>
        <w:t>и другие (по выбору)</w:t>
      </w:r>
      <w:bookmarkEnd w:id="35"/>
      <w:r>
        <w:rPr>
          <w:rFonts w:ascii="Times New Roman" w:hAnsi="Times New Roman"/>
          <w:color w:val="000000"/>
          <w:sz w:val="28"/>
        </w:rPr>
        <w:t>.</w:t>
      </w:r>
    </w:p>
    <w:p w:rsidR="002068C0" w:rsidRDefault="00A51B02">
      <w:pPr>
        <w:spacing w:after="0" w:line="264" w:lineRule="auto"/>
        <w:ind w:firstLine="600"/>
        <w:jc w:val="both"/>
      </w:pPr>
      <w:r>
        <w:rPr>
          <w:rFonts w:ascii="Times New Roman" w:hAnsi="Times New Roman"/>
          <w:i/>
          <w:color w:val="000000"/>
          <w:sz w:val="28"/>
        </w:rPr>
        <w:t>Картины природы в произведениях поэтов и писателей ХIХ–ХХ веков</w:t>
      </w:r>
      <w:r>
        <w:rPr>
          <w:rFonts w:ascii="Times New Roman" w:hAnsi="Times New Roman"/>
          <w:color w:val="000000"/>
          <w:sz w:val="28"/>
        </w:rPr>
        <w:t>. Лирические произведения как сп</w:t>
      </w:r>
      <w:r>
        <w:rPr>
          <w:rFonts w:ascii="Times New Roman" w:hAnsi="Times New Roman"/>
          <w:color w:val="000000"/>
          <w:sz w:val="28"/>
        </w:rPr>
        <w:t xml:space="preserve">особ передачи чувств людей, автора. Картины природы в произведениях поэтов и писателей </w:t>
      </w:r>
      <w:bookmarkStart w:id="36" w:name="a8556af8-9a03-49c3-b8c8-d0217dccd1c5"/>
      <w:r>
        <w:rPr>
          <w:rFonts w:ascii="Times New Roman" w:hAnsi="Times New Roman"/>
          <w:color w:val="000000"/>
          <w:sz w:val="28"/>
        </w:rPr>
        <w:t>(не менее пяти авторов по выбору)</w:t>
      </w:r>
      <w:bookmarkEnd w:id="36"/>
      <w:r>
        <w:rPr>
          <w:rFonts w:ascii="Times New Roman" w:hAnsi="Times New Roman"/>
          <w:color w:val="000000"/>
          <w:sz w:val="28"/>
        </w:rPr>
        <w:t xml:space="preserve">: Ф. И. Тютчева, А. А. Фета, А. Н. Майкова, Н. А. Некрасова, А. А. Блока, И. А. Бунина, </w:t>
      </w:r>
      <w:bookmarkStart w:id="37" w:name="236d15e5-7adb-4fc2-919e-678797fd1898"/>
      <w:r>
        <w:rPr>
          <w:rFonts w:ascii="Times New Roman" w:hAnsi="Times New Roman"/>
          <w:color w:val="000000"/>
          <w:sz w:val="28"/>
        </w:rPr>
        <w:t xml:space="preserve">С. А. Есенина, А. П. Чехова, К. Г. Паустовского </w:t>
      </w:r>
      <w:r>
        <w:rPr>
          <w:rFonts w:ascii="Times New Roman" w:hAnsi="Times New Roman"/>
          <w:color w:val="000000"/>
          <w:sz w:val="28"/>
        </w:rPr>
        <w:t>и др.</w:t>
      </w:r>
      <w:bookmarkEnd w:id="37"/>
      <w:r>
        <w:rPr>
          <w:rFonts w:ascii="Times New Roman" w:hAnsi="Times New Roman"/>
          <w:color w:val="000000"/>
          <w:sz w:val="28"/>
        </w:rPr>
        <w:t xml:space="preserve">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w:t>
      </w:r>
      <w:r>
        <w:rPr>
          <w:rFonts w:ascii="Times New Roman" w:hAnsi="Times New Roman"/>
          <w:color w:val="000000"/>
          <w:sz w:val="28"/>
        </w:rPr>
        <w:t>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w:t>
      </w:r>
      <w:r>
        <w:rPr>
          <w:rFonts w:ascii="Times New Roman" w:hAnsi="Times New Roman"/>
          <w:color w:val="000000"/>
          <w:sz w:val="28"/>
        </w:rPr>
        <w:t>мп, мелодия).</w:t>
      </w:r>
    </w:p>
    <w:p w:rsidR="002068C0" w:rsidRDefault="00A51B02">
      <w:pPr>
        <w:spacing w:after="0" w:line="264" w:lineRule="auto"/>
        <w:ind w:firstLine="600"/>
        <w:jc w:val="both"/>
      </w:pPr>
      <w:r>
        <w:rPr>
          <w:rFonts w:ascii="Times New Roman" w:hAnsi="Times New Roman"/>
          <w:color w:val="000000"/>
          <w:sz w:val="28"/>
        </w:rPr>
        <w:t>Произведения для чтения: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w:t>
      </w:r>
      <w:r>
        <w:rPr>
          <w:rFonts w:ascii="Times New Roman" w:hAnsi="Times New Roman"/>
          <w:color w:val="000000"/>
          <w:sz w:val="28"/>
        </w:rPr>
        <w:t xml:space="preserve">А. Бунин «Первый снег» </w:t>
      </w:r>
      <w:bookmarkStart w:id="38" w:name="b39133dd-5b08-4549-a5bd-8bf368254092"/>
      <w:r>
        <w:rPr>
          <w:rFonts w:ascii="Times New Roman" w:hAnsi="Times New Roman"/>
          <w:color w:val="000000"/>
          <w:sz w:val="28"/>
        </w:rPr>
        <w:t>и другие (по выбору)</w:t>
      </w:r>
      <w:bookmarkEnd w:id="38"/>
      <w:r>
        <w:rPr>
          <w:rFonts w:ascii="Times New Roman" w:hAnsi="Times New Roman"/>
          <w:color w:val="000000"/>
          <w:sz w:val="28"/>
        </w:rPr>
        <w:t>.</w:t>
      </w:r>
    </w:p>
    <w:p w:rsidR="002068C0" w:rsidRDefault="00A51B02">
      <w:pPr>
        <w:spacing w:after="0" w:line="264" w:lineRule="auto"/>
        <w:ind w:firstLine="600"/>
        <w:jc w:val="both"/>
      </w:pPr>
      <w:r>
        <w:rPr>
          <w:rFonts w:ascii="Times New Roman" w:hAnsi="Times New Roman"/>
          <w:i/>
          <w:color w:val="000000"/>
          <w:sz w:val="28"/>
        </w:rPr>
        <w:t>Творчество Л. Н. Толстого</w:t>
      </w:r>
      <w:r>
        <w:rPr>
          <w:rFonts w:ascii="Times New Roman" w:hAnsi="Times New Roman"/>
          <w:color w:val="000000"/>
          <w:sz w:val="28"/>
        </w:rPr>
        <w:t xml:space="preserve">. Жанровое многообразие произведений Л. Н. Толстого: сказки, рассказы, басни, быль </w:t>
      </w:r>
      <w:bookmarkStart w:id="39" w:name="1a0e8552-8319-44da-b4b7-9c067d7af546"/>
      <w:r>
        <w:rPr>
          <w:rFonts w:ascii="Times New Roman" w:hAnsi="Times New Roman"/>
          <w:color w:val="000000"/>
          <w:sz w:val="28"/>
        </w:rPr>
        <w:t>(не менее трёх произведений)</w:t>
      </w:r>
      <w:bookmarkEnd w:id="39"/>
      <w:r>
        <w:rPr>
          <w:rFonts w:ascii="Times New Roman" w:hAnsi="Times New Roman"/>
          <w:color w:val="000000"/>
          <w:sz w:val="28"/>
        </w:rPr>
        <w:t>. Рассказ как повествование: связь содержания с реальным событием. Структур</w:t>
      </w:r>
      <w:r>
        <w:rPr>
          <w:rFonts w:ascii="Times New Roman" w:hAnsi="Times New Roman"/>
          <w:color w:val="000000"/>
          <w:sz w:val="28"/>
        </w:rPr>
        <w:t>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w:t>
      </w:r>
      <w:r>
        <w:rPr>
          <w:rFonts w:ascii="Times New Roman" w:hAnsi="Times New Roman"/>
          <w:color w:val="000000"/>
          <w:sz w:val="28"/>
        </w:rPr>
        <w:t>твенные особенности текста-описания, текста-рассуждения.</w:t>
      </w:r>
    </w:p>
    <w:p w:rsidR="002068C0" w:rsidRDefault="00A51B02">
      <w:pPr>
        <w:spacing w:after="0" w:line="264" w:lineRule="auto"/>
        <w:ind w:firstLine="600"/>
        <w:jc w:val="both"/>
      </w:pPr>
      <w:r>
        <w:rPr>
          <w:rFonts w:ascii="Times New Roman" w:hAnsi="Times New Roman"/>
          <w:color w:val="000000"/>
          <w:sz w:val="28"/>
        </w:rPr>
        <w:t xml:space="preserve">Произведения для чтения: Л.Н. Толстой «Лебеди», «Зайцы», «Прыжок», «Акула» </w:t>
      </w:r>
      <w:bookmarkStart w:id="40" w:name="7bc5c68d-92f5-41d5-9535-d638ea476e3f"/>
      <w:r>
        <w:rPr>
          <w:rFonts w:ascii="Times New Roman" w:hAnsi="Times New Roman"/>
          <w:color w:val="000000"/>
          <w:sz w:val="28"/>
        </w:rPr>
        <w:t>и другие</w:t>
      </w:r>
      <w:bookmarkEnd w:id="40"/>
      <w:r>
        <w:rPr>
          <w:rFonts w:ascii="Times New Roman" w:hAnsi="Times New Roman"/>
          <w:color w:val="000000"/>
          <w:sz w:val="28"/>
        </w:rPr>
        <w:t>.</w:t>
      </w:r>
    </w:p>
    <w:p w:rsidR="002068C0" w:rsidRDefault="00A51B02">
      <w:pPr>
        <w:spacing w:after="0" w:line="264" w:lineRule="auto"/>
        <w:ind w:firstLine="600"/>
        <w:jc w:val="both"/>
      </w:pPr>
      <w:r>
        <w:rPr>
          <w:rFonts w:ascii="Times New Roman" w:hAnsi="Times New Roman"/>
          <w:i/>
          <w:color w:val="000000"/>
          <w:sz w:val="28"/>
        </w:rPr>
        <w:t>Литературная сказка.</w:t>
      </w:r>
      <w:r>
        <w:rPr>
          <w:rFonts w:ascii="Times New Roman" w:hAnsi="Times New Roman"/>
          <w:color w:val="000000"/>
          <w:sz w:val="28"/>
        </w:rPr>
        <w:t xml:space="preserve"> Литературная сказка русских писателей </w:t>
      </w:r>
      <w:bookmarkStart w:id="41" w:name="14358877-86a6-40e2-9fb5-58334b8a6e9a"/>
      <w:r>
        <w:rPr>
          <w:rFonts w:ascii="Times New Roman" w:hAnsi="Times New Roman"/>
          <w:color w:val="000000"/>
          <w:sz w:val="28"/>
        </w:rPr>
        <w:t>(не менее двух)</w:t>
      </w:r>
      <w:bookmarkEnd w:id="41"/>
      <w:r>
        <w:rPr>
          <w:rFonts w:ascii="Times New Roman" w:hAnsi="Times New Roman"/>
          <w:color w:val="000000"/>
          <w:sz w:val="28"/>
        </w:rPr>
        <w:t>. Круг чтения: произведения В. М. Гаршин</w:t>
      </w:r>
      <w:r>
        <w:rPr>
          <w:rFonts w:ascii="Times New Roman" w:hAnsi="Times New Roman"/>
          <w:color w:val="000000"/>
          <w:sz w:val="28"/>
        </w:rPr>
        <w:t xml:space="preserve">а, М. Горького, И. С. </w:t>
      </w:r>
      <w:r>
        <w:rPr>
          <w:rFonts w:ascii="Times New Roman" w:hAnsi="Times New Roman"/>
          <w:color w:val="000000"/>
          <w:sz w:val="28"/>
        </w:rPr>
        <w:lastRenderedPageBreak/>
        <w:t xml:space="preserve">Соколова-Микитова </w:t>
      </w:r>
      <w:bookmarkStart w:id="42" w:name="c6bf05b5-49bd-40a2-90b7-cfd41b2279a7"/>
      <w:r>
        <w:rPr>
          <w:rFonts w:ascii="Times New Roman" w:hAnsi="Times New Roman"/>
          <w:color w:val="000000"/>
          <w:sz w:val="28"/>
        </w:rPr>
        <w:t>и др.</w:t>
      </w:r>
      <w:bookmarkEnd w:id="42"/>
      <w:r>
        <w:rPr>
          <w:rFonts w:ascii="Times New Roman" w:hAnsi="Times New Roman"/>
          <w:color w:val="000000"/>
          <w:sz w:val="28"/>
        </w:rPr>
        <w:t xml:space="preserve"> Особенности авторских сказок (сюжет, язык, герои). Составление аннотации.</w:t>
      </w:r>
    </w:p>
    <w:p w:rsidR="002068C0" w:rsidRDefault="00A51B02">
      <w:pPr>
        <w:spacing w:after="0" w:line="264" w:lineRule="auto"/>
        <w:ind w:firstLine="600"/>
        <w:jc w:val="both"/>
      </w:pPr>
      <w:r>
        <w:rPr>
          <w:rFonts w:ascii="Times New Roman" w:hAnsi="Times New Roman"/>
          <w:color w:val="000000"/>
          <w:sz w:val="28"/>
        </w:rPr>
        <w:t xml:space="preserve">Произведения для чтения: В.М. Гаршин «Лягушка-путешественница», И.С. Соколов-Микитов «Листопадничек», М. Горький «Случай с Евсейкой» </w:t>
      </w:r>
      <w:bookmarkStart w:id="43" w:name="ea02cf5f-d5e4-4b30-812a-1b46ec679534"/>
      <w:r>
        <w:rPr>
          <w:rFonts w:ascii="Times New Roman" w:hAnsi="Times New Roman"/>
          <w:color w:val="000000"/>
          <w:sz w:val="28"/>
        </w:rPr>
        <w:t>и д</w:t>
      </w:r>
      <w:r>
        <w:rPr>
          <w:rFonts w:ascii="Times New Roman" w:hAnsi="Times New Roman"/>
          <w:color w:val="000000"/>
          <w:sz w:val="28"/>
        </w:rPr>
        <w:t>ругие (по выбору)</w:t>
      </w:r>
      <w:bookmarkEnd w:id="43"/>
      <w:r>
        <w:rPr>
          <w:rFonts w:ascii="Times New Roman" w:hAnsi="Times New Roman"/>
          <w:color w:val="000000"/>
          <w:sz w:val="28"/>
        </w:rPr>
        <w:t>.</w:t>
      </w:r>
    </w:p>
    <w:p w:rsidR="002068C0" w:rsidRDefault="00A51B02">
      <w:pPr>
        <w:spacing w:after="0" w:line="264" w:lineRule="auto"/>
        <w:ind w:firstLine="600"/>
        <w:jc w:val="both"/>
      </w:pPr>
      <w:r>
        <w:rPr>
          <w:rFonts w:ascii="Times New Roman" w:hAnsi="Times New Roman"/>
          <w:i/>
          <w:color w:val="000000"/>
          <w:sz w:val="28"/>
        </w:rPr>
        <w:t>Произведения о взаимоотношениях человека и животных</w:t>
      </w:r>
      <w:r>
        <w:rPr>
          <w:rFonts w:ascii="Times New Roman" w:hAnsi="Times New Roman"/>
          <w:color w:val="000000"/>
          <w:sz w:val="28"/>
        </w:rPr>
        <w:t>. Человек и 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w:t>
      </w:r>
      <w:r>
        <w:rPr>
          <w:rFonts w:ascii="Times New Roman" w:hAnsi="Times New Roman"/>
          <w:color w:val="000000"/>
          <w:sz w:val="28"/>
        </w:rPr>
        <w:t>ости рассказа: тема, герои, реальность событий, композиция, объекты описания (портрет героя, описание интерьера).</w:t>
      </w:r>
    </w:p>
    <w:p w:rsidR="002068C0" w:rsidRDefault="00A51B02">
      <w:pPr>
        <w:spacing w:after="0" w:line="264" w:lineRule="auto"/>
        <w:ind w:firstLine="600"/>
        <w:jc w:val="both"/>
      </w:pPr>
      <w:r>
        <w:rPr>
          <w:rFonts w:ascii="Times New Roman" w:hAnsi="Times New Roman"/>
          <w:color w:val="000000"/>
          <w:sz w:val="28"/>
        </w:rPr>
        <w:t xml:space="preserve">Произведения для чтения: Б.С. Житков «Про обезьянку», К.Г. Паустовский «Барсучий нос», «Кот-ворюга», Д.Н. Мамин-Сибиряк «Приёмыш» </w:t>
      </w:r>
      <w:bookmarkStart w:id="44" w:name="68f21dae-0b2e-4871-b761-be4991ec4878"/>
      <w:r>
        <w:rPr>
          <w:rFonts w:ascii="Times New Roman" w:hAnsi="Times New Roman"/>
          <w:color w:val="000000"/>
          <w:sz w:val="28"/>
        </w:rPr>
        <w:t>и другое (по</w:t>
      </w:r>
      <w:r>
        <w:rPr>
          <w:rFonts w:ascii="Times New Roman" w:hAnsi="Times New Roman"/>
          <w:color w:val="000000"/>
          <w:sz w:val="28"/>
        </w:rPr>
        <w:t xml:space="preserve"> выбору)</w:t>
      </w:r>
      <w:bookmarkEnd w:id="44"/>
      <w:r>
        <w:rPr>
          <w:rFonts w:ascii="Times New Roman" w:hAnsi="Times New Roman"/>
          <w:color w:val="000000"/>
          <w:sz w:val="28"/>
        </w:rPr>
        <w:t>.</w:t>
      </w:r>
    </w:p>
    <w:p w:rsidR="002068C0" w:rsidRDefault="00A51B02">
      <w:pPr>
        <w:spacing w:after="0" w:line="264" w:lineRule="auto"/>
        <w:ind w:firstLine="600"/>
        <w:jc w:val="both"/>
      </w:pPr>
      <w:r>
        <w:rPr>
          <w:rFonts w:ascii="Times New Roman" w:hAnsi="Times New Roman"/>
          <w:i/>
          <w:color w:val="000000"/>
          <w:sz w:val="28"/>
        </w:rPr>
        <w:t>Произведения о детях</w:t>
      </w:r>
      <w:r>
        <w:rPr>
          <w:rFonts w:ascii="Times New Roman" w:hAnsi="Times New Roman"/>
          <w:color w:val="000000"/>
          <w:sz w:val="28"/>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w:t>
      </w:r>
      <w:r>
        <w:rPr>
          <w:rFonts w:ascii="Times New Roman" w:hAnsi="Times New Roman"/>
          <w:color w:val="000000"/>
          <w:sz w:val="28"/>
        </w:rPr>
        <w:t>сторическая обстановка как фон создания произведения: судьбы крестьянских детей, дети на войне (</w:t>
      </w:r>
      <w:bookmarkStart w:id="45" w:name="7684134c-2d89-4058-b80b-6ad24d340e2c"/>
      <w:r>
        <w:rPr>
          <w:rFonts w:ascii="Times New Roman" w:hAnsi="Times New Roman"/>
          <w:color w:val="000000"/>
          <w:sz w:val="28"/>
        </w:rPr>
        <w:t>произведения по выбору двух-трёх авторов</w:t>
      </w:r>
      <w:bookmarkEnd w:id="45"/>
      <w:r>
        <w:rPr>
          <w:rFonts w:ascii="Times New Roman" w:hAnsi="Times New Roman"/>
          <w:color w:val="000000"/>
          <w:sz w:val="28"/>
        </w:rPr>
        <w:t>). Основные события сюжета, отношение к ним героев произведения. Оценка нравственных качеств, проявляющихся в военное вр</w:t>
      </w:r>
      <w:r>
        <w:rPr>
          <w:rFonts w:ascii="Times New Roman" w:hAnsi="Times New Roman"/>
          <w:color w:val="000000"/>
          <w:sz w:val="28"/>
        </w:rPr>
        <w:t>емя.</w:t>
      </w:r>
    </w:p>
    <w:p w:rsidR="002068C0" w:rsidRDefault="00A51B02">
      <w:pPr>
        <w:spacing w:after="0" w:line="264" w:lineRule="auto"/>
        <w:ind w:firstLine="600"/>
        <w:jc w:val="both"/>
      </w:pPr>
      <w:r>
        <w:rPr>
          <w:rFonts w:ascii="Times New Roman" w:hAnsi="Times New Roman"/>
          <w:color w:val="000000"/>
          <w:sz w:val="28"/>
        </w:rPr>
        <w:t xml:space="preserve">Произведения для чтения: Л. Пантелеев «На ялике», А. Гайдар «Тимур и его команда» (отрывки), Л. Кассиль </w:t>
      </w:r>
      <w:bookmarkStart w:id="46" w:name="e453ae69-7b50-49e1-850e-5455f39cac3b"/>
      <w:r>
        <w:rPr>
          <w:rFonts w:ascii="Times New Roman" w:hAnsi="Times New Roman"/>
          <w:color w:val="000000"/>
          <w:sz w:val="28"/>
        </w:rPr>
        <w:t>и другие (по выбору)</w:t>
      </w:r>
      <w:bookmarkEnd w:id="46"/>
      <w:r>
        <w:rPr>
          <w:rFonts w:ascii="Times New Roman" w:hAnsi="Times New Roman"/>
          <w:color w:val="000000"/>
          <w:sz w:val="28"/>
        </w:rPr>
        <w:t>.</w:t>
      </w:r>
    </w:p>
    <w:p w:rsidR="002068C0" w:rsidRDefault="00A51B02">
      <w:pPr>
        <w:spacing w:after="0" w:line="264" w:lineRule="auto"/>
        <w:ind w:firstLine="600"/>
        <w:jc w:val="both"/>
      </w:pPr>
      <w:r>
        <w:rPr>
          <w:rFonts w:ascii="Times New Roman" w:hAnsi="Times New Roman"/>
          <w:i/>
          <w:color w:val="000000"/>
          <w:sz w:val="28"/>
        </w:rPr>
        <w:t>Юмористические произведения.</w:t>
      </w:r>
      <w:r>
        <w:rPr>
          <w:rFonts w:ascii="Times New Roman" w:hAnsi="Times New Roman"/>
          <w:color w:val="000000"/>
          <w:sz w:val="28"/>
        </w:rPr>
        <w:t xml:space="preserve"> Комичность как основа сюжета. Герой юмористического произведения. Средства выразительности текст</w:t>
      </w:r>
      <w:r>
        <w:rPr>
          <w:rFonts w:ascii="Times New Roman" w:hAnsi="Times New Roman"/>
          <w:color w:val="000000"/>
          <w:sz w:val="28"/>
        </w:rPr>
        <w:t xml:space="preserve">а юмористического содержания: преувеличение. Авторы юмористических рассказов </w:t>
      </w:r>
      <w:bookmarkStart w:id="47" w:name="db307144-10c3-47e0-8f79-b83f6461fd22"/>
      <w:r>
        <w:rPr>
          <w:rFonts w:ascii="Times New Roman" w:hAnsi="Times New Roman"/>
          <w:color w:val="000000"/>
          <w:sz w:val="28"/>
        </w:rPr>
        <w:t>(не менее двух произведений)</w:t>
      </w:r>
      <w:bookmarkEnd w:id="47"/>
      <w:r>
        <w:rPr>
          <w:rFonts w:ascii="Times New Roman" w:hAnsi="Times New Roman"/>
          <w:color w:val="000000"/>
          <w:sz w:val="28"/>
        </w:rPr>
        <w:t xml:space="preserve">: Н. Н. Носов, В.Ю. Драгунский, </w:t>
      </w:r>
      <w:bookmarkStart w:id="48" w:name="cb0fcba1-b7c3-44d2-9bb6-c0a6c9168eca"/>
      <w:r>
        <w:rPr>
          <w:rFonts w:ascii="Times New Roman" w:hAnsi="Times New Roman"/>
          <w:color w:val="000000"/>
          <w:sz w:val="28"/>
        </w:rPr>
        <w:t>М. М. Зощенко и др.</w:t>
      </w:r>
      <w:bookmarkEnd w:id="48"/>
    </w:p>
    <w:p w:rsidR="002068C0" w:rsidRDefault="00A51B02">
      <w:pPr>
        <w:spacing w:after="0" w:line="264" w:lineRule="auto"/>
        <w:ind w:firstLine="600"/>
        <w:jc w:val="both"/>
      </w:pPr>
      <w:r>
        <w:rPr>
          <w:rFonts w:ascii="Times New Roman" w:hAnsi="Times New Roman"/>
          <w:color w:val="000000"/>
          <w:sz w:val="28"/>
        </w:rPr>
        <w:t>Произведения для чтения: В.Ю. Драгунский «Денискины рассказы» (1-2 произведения), Н.Н. Носов «Весёл</w:t>
      </w:r>
      <w:r>
        <w:rPr>
          <w:rFonts w:ascii="Times New Roman" w:hAnsi="Times New Roman"/>
          <w:color w:val="000000"/>
          <w:sz w:val="28"/>
        </w:rPr>
        <w:t xml:space="preserve">ая семейка» (1-2 рассказа из цикла) </w:t>
      </w:r>
      <w:bookmarkStart w:id="49" w:name="bfd2c4b6-8e45-47df-8299-90bb4d27aacd"/>
      <w:r>
        <w:rPr>
          <w:rFonts w:ascii="Times New Roman" w:hAnsi="Times New Roman"/>
          <w:color w:val="000000"/>
          <w:sz w:val="28"/>
        </w:rPr>
        <w:t>и другие (по выбору)</w:t>
      </w:r>
      <w:bookmarkEnd w:id="49"/>
      <w:r>
        <w:rPr>
          <w:rFonts w:ascii="Times New Roman" w:hAnsi="Times New Roman"/>
          <w:color w:val="000000"/>
          <w:sz w:val="28"/>
        </w:rPr>
        <w:t>.</w:t>
      </w:r>
    </w:p>
    <w:p w:rsidR="002068C0" w:rsidRDefault="00A51B02">
      <w:pPr>
        <w:spacing w:after="0" w:line="264" w:lineRule="auto"/>
        <w:ind w:firstLine="600"/>
        <w:jc w:val="both"/>
      </w:pPr>
      <w:r>
        <w:rPr>
          <w:rFonts w:ascii="Times New Roman" w:hAnsi="Times New Roman"/>
          <w:i/>
          <w:color w:val="000000"/>
          <w:sz w:val="28"/>
        </w:rPr>
        <w:t>Зарубежная литература.</w:t>
      </w:r>
      <w:r>
        <w:rPr>
          <w:rFonts w:ascii="Times New Roman" w:hAnsi="Times New Roman"/>
          <w:color w:val="000000"/>
          <w:sz w:val="28"/>
        </w:rPr>
        <w:t xml:space="preserve"> Круг чтения </w:t>
      </w:r>
      <w:bookmarkStart w:id="50" w:name="3e21f5c4-1001-4583-8489-5f0ba36061b9"/>
      <w:r>
        <w:rPr>
          <w:rFonts w:ascii="Times New Roman" w:hAnsi="Times New Roman"/>
          <w:color w:val="000000"/>
          <w:sz w:val="28"/>
        </w:rPr>
        <w:t>(произведения двух-трёх авторов по выбору):</w:t>
      </w:r>
      <w:bookmarkEnd w:id="50"/>
      <w:r>
        <w:rPr>
          <w:rFonts w:ascii="Times New Roman" w:hAnsi="Times New Roman"/>
          <w:color w:val="000000"/>
          <w:sz w:val="28"/>
        </w:rPr>
        <w:t xml:space="preserve"> литературные сказки Ш. Перро, Х.-К. Андерсена, </w:t>
      </w:r>
      <w:bookmarkStart w:id="51" w:name="f6f542f3-f6cf-4368-a418-eb5d19aa0b2b"/>
      <w:r>
        <w:rPr>
          <w:rFonts w:ascii="Times New Roman" w:hAnsi="Times New Roman"/>
          <w:color w:val="000000"/>
          <w:sz w:val="28"/>
        </w:rPr>
        <w:t>Р. Киплинга.</w:t>
      </w:r>
      <w:bookmarkEnd w:id="51"/>
      <w:r>
        <w:rPr>
          <w:rFonts w:ascii="Times New Roman" w:hAnsi="Times New Roman"/>
          <w:color w:val="000000"/>
          <w:sz w:val="28"/>
        </w:rPr>
        <w:t xml:space="preserve"> Особенности авторских сказок (сюжет, язык, герои). Рассказы</w:t>
      </w:r>
      <w:r>
        <w:rPr>
          <w:rFonts w:ascii="Times New Roman" w:hAnsi="Times New Roman"/>
          <w:color w:val="000000"/>
          <w:sz w:val="28"/>
        </w:rPr>
        <w:t xml:space="preserve"> о животных зарубежных писателей. Известные переводчики зарубежной литературы: С. Я. Маршак, К. И. Чуковский, Б. В. Заходер. </w:t>
      </w:r>
    </w:p>
    <w:p w:rsidR="002068C0" w:rsidRDefault="00A51B02">
      <w:pPr>
        <w:spacing w:after="0" w:line="264" w:lineRule="auto"/>
        <w:ind w:firstLine="600"/>
        <w:jc w:val="both"/>
      </w:pPr>
      <w:r>
        <w:rPr>
          <w:rFonts w:ascii="Times New Roman" w:hAnsi="Times New Roman"/>
          <w:color w:val="000000"/>
          <w:sz w:val="28"/>
        </w:rPr>
        <w:t xml:space="preserve">Произведения для чтения: Х.-К. Андерсен «Гадкий утёнок», Ш. Перро «Подарок феи» </w:t>
      </w:r>
      <w:bookmarkStart w:id="52" w:name="0e6b1fdc-e350-43b1-a03c-45387667d39d"/>
      <w:r>
        <w:rPr>
          <w:rFonts w:ascii="Times New Roman" w:hAnsi="Times New Roman"/>
          <w:color w:val="000000"/>
          <w:sz w:val="28"/>
        </w:rPr>
        <w:t>и другие (по выбору)</w:t>
      </w:r>
      <w:bookmarkEnd w:id="52"/>
      <w:r>
        <w:rPr>
          <w:rFonts w:ascii="Times New Roman" w:hAnsi="Times New Roman"/>
          <w:color w:val="000000"/>
          <w:sz w:val="28"/>
        </w:rPr>
        <w:t>.</w:t>
      </w:r>
    </w:p>
    <w:p w:rsidR="002068C0" w:rsidRDefault="00A51B02">
      <w:pPr>
        <w:spacing w:after="0" w:line="264" w:lineRule="auto"/>
        <w:ind w:firstLine="600"/>
        <w:jc w:val="both"/>
      </w:pPr>
      <w:r>
        <w:rPr>
          <w:rFonts w:ascii="Times New Roman" w:hAnsi="Times New Roman"/>
          <w:i/>
          <w:color w:val="000000"/>
          <w:sz w:val="28"/>
        </w:rPr>
        <w:lastRenderedPageBreak/>
        <w:t>Библиографическая культура (</w:t>
      </w:r>
      <w:r>
        <w:rPr>
          <w:rFonts w:ascii="Times New Roman" w:hAnsi="Times New Roman"/>
          <w:i/>
          <w:color w:val="000000"/>
          <w:sz w:val="28"/>
        </w:rPr>
        <w:t>работа с детской книгой и справочной литературой).</w:t>
      </w:r>
      <w:r>
        <w:rPr>
          <w:rFonts w:ascii="Times New Roman" w:hAnsi="Times New Roman"/>
          <w:color w:val="000000"/>
          <w:sz w:val="28"/>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w:t>
      </w:r>
      <w:r>
        <w:rPr>
          <w:rFonts w:ascii="Times New Roman" w:hAnsi="Times New Roman"/>
          <w:color w:val="000000"/>
          <w:sz w:val="28"/>
        </w:rPr>
        <w:t>страции). Правила юного читателя. Книга как особый вид искусства. Общее представление о первых книгах на Руси, знакомство с рукописными книгами.</w:t>
      </w:r>
    </w:p>
    <w:p w:rsidR="002068C0" w:rsidRDefault="00A51B02">
      <w:pPr>
        <w:spacing w:after="0" w:line="264" w:lineRule="auto"/>
        <w:ind w:firstLine="600"/>
        <w:jc w:val="both"/>
      </w:pPr>
      <w:r>
        <w:rPr>
          <w:rFonts w:ascii="Times New Roman" w:hAnsi="Times New Roman"/>
          <w:color w:val="000000"/>
          <w:sz w:val="28"/>
        </w:rPr>
        <w:t>Изучение литературного чтения в 3 классе способствует освоению ряда универсальных учебных действий: познаватель</w:t>
      </w:r>
      <w:r>
        <w:rPr>
          <w:rFonts w:ascii="Times New Roman" w:hAnsi="Times New Roman"/>
          <w:color w:val="000000"/>
          <w:sz w:val="28"/>
        </w:rPr>
        <w:t xml:space="preserve">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2068C0" w:rsidRDefault="00A51B02">
      <w:pPr>
        <w:spacing w:after="0" w:line="264" w:lineRule="auto"/>
        <w:ind w:firstLine="600"/>
        <w:jc w:val="both"/>
      </w:pPr>
      <w:r>
        <w:rPr>
          <w:rFonts w:ascii="Times New Roman" w:hAnsi="Times New Roman"/>
          <w:i/>
          <w:color w:val="000000"/>
          <w:sz w:val="28"/>
        </w:rPr>
        <w:t>Базовые логические и исследовательские действия</w:t>
      </w:r>
      <w:r>
        <w:rPr>
          <w:rFonts w:ascii="Times New Roman" w:hAnsi="Times New Roman"/>
          <w:color w:val="000000"/>
          <w:sz w:val="28"/>
        </w:rPr>
        <w:t xml:space="preserve"> как часть познавательных универсальных учебных действ</w:t>
      </w:r>
      <w:r>
        <w:rPr>
          <w:rFonts w:ascii="Times New Roman" w:hAnsi="Times New Roman"/>
          <w:color w:val="000000"/>
          <w:sz w:val="28"/>
        </w:rPr>
        <w:t>ий способствуют формированию умений:</w:t>
      </w:r>
    </w:p>
    <w:p w:rsidR="002068C0" w:rsidRDefault="00A51B02">
      <w:pPr>
        <w:numPr>
          <w:ilvl w:val="0"/>
          <w:numId w:val="12"/>
        </w:numPr>
        <w:spacing w:after="0" w:line="264" w:lineRule="auto"/>
        <w:jc w:val="both"/>
      </w:pPr>
      <w:r>
        <w:rPr>
          <w:rFonts w:ascii="Times New Roman" w:hAnsi="Times New Roman"/>
          <w:color w:val="000000"/>
          <w:sz w:val="28"/>
        </w:rPr>
        <w:t>читать доступные по восприятию и небольшие по объёму прозаические и стихотворные произведения (без отметочного оценивания);</w:t>
      </w:r>
    </w:p>
    <w:p w:rsidR="002068C0" w:rsidRDefault="00A51B02">
      <w:pPr>
        <w:numPr>
          <w:ilvl w:val="0"/>
          <w:numId w:val="12"/>
        </w:numPr>
        <w:spacing w:after="0" w:line="264" w:lineRule="auto"/>
        <w:jc w:val="both"/>
      </w:pPr>
      <w:r>
        <w:rPr>
          <w:rFonts w:ascii="Times New Roman" w:hAnsi="Times New Roman"/>
          <w:color w:val="000000"/>
          <w:sz w:val="28"/>
        </w:rPr>
        <w:t>различать сказочные и реалистические, лирические и эпические, народные и авторские произведения</w:t>
      </w:r>
      <w:r>
        <w:rPr>
          <w:rFonts w:ascii="Times New Roman" w:hAnsi="Times New Roman"/>
          <w:color w:val="000000"/>
          <w:sz w:val="28"/>
        </w:rPr>
        <w:t>;</w:t>
      </w:r>
    </w:p>
    <w:p w:rsidR="002068C0" w:rsidRDefault="00A51B02">
      <w:pPr>
        <w:numPr>
          <w:ilvl w:val="0"/>
          <w:numId w:val="12"/>
        </w:numPr>
        <w:spacing w:after="0" w:line="264" w:lineRule="auto"/>
        <w:jc w:val="both"/>
      </w:pPr>
      <w:r>
        <w:rPr>
          <w:rFonts w:ascii="Times New Roman" w:hAnsi="Times New Roman"/>
          <w:color w:val="000000"/>
          <w:sz w:val="28"/>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rsidR="002068C0" w:rsidRDefault="00A51B02">
      <w:pPr>
        <w:numPr>
          <w:ilvl w:val="0"/>
          <w:numId w:val="12"/>
        </w:numPr>
        <w:spacing w:after="0" w:line="264" w:lineRule="auto"/>
        <w:jc w:val="both"/>
      </w:pPr>
      <w:r>
        <w:rPr>
          <w:rFonts w:ascii="Times New Roman" w:hAnsi="Times New Roman"/>
          <w:color w:val="000000"/>
          <w:sz w:val="28"/>
        </w:rPr>
        <w:t xml:space="preserve">конструировать план текста, </w:t>
      </w:r>
      <w:r>
        <w:rPr>
          <w:rFonts w:ascii="Times New Roman" w:hAnsi="Times New Roman"/>
          <w:color w:val="000000"/>
          <w:sz w:val="28"/>
        </w:rPr>
        <w:t>дополнять и восстанавливать нарушенную последовательность;</w:t>
      </w:r>
    </w:p>
    <w:p w:rsidR="002068C0" w:rsidRDefault="00A51B02">
      <w:pPr>
        <w:numPr>
          <w:ilvl w:val="0"/>
          <w:numId w:val="12"/>
        </w:numPr>
        <w:spacing w:after="0" w:line="264" w:lineRule="auto"/>
        <w:jc w:val="both"/>
      </w:pPr>
      <w:r>
        <w:rPr>
          <w:rFonts w:ascii="Times New Roman" w:hAnsi="Times New Roman"/>
          <w:color w:val="000000"/>
          <w:sz w:val="28"/>
        </w:rPr>
        <w:t>сравнивать произведения, относящиеся к одной теме, но разным жанрам; произведения одного жанра, но разной тематики;</w:t>
      </w:r>
    </w:p>
    <w:p w:rsidR="002068C0" w:rsidRDefault="00A51B02">
      <w:pPr>
        <w:numPr>
          <w:ilvl w:val="0"/>
          <w:numId w:val="12"/>
        </w:numPr>
        <w:spacing w:after="0" w:line="264" w:lineRule="auto"/>
        <w:jc w:val="both"/>
      </w:pPr>
      <w:r>
        <w:rPr>
          <w:rFonts w:ascii="Times New Roman" w:hAnsi="Times New Roman"/>
          <w:color w:val="000000"/>
          <w:sz w:val="28"/>
        </w:rPr>
        <w:t>исследовать текст: находить описания в произведениях разных жанров (портрет, пейз</w:t>
      </w:r>
      <w:r>
        <w:rPr>
          <w:rFonts w:ascii="Times New Roman" w:hAnsi="Times New Roman"/>
          <w:color w:val="000000"/>
          <w:sz w:val="28"/>
        </w:rPr>
        <w:t>аж, интерьер).</w:t>
      </w:r>
    </w:p>
    <w:p w:rsidR="002068C0" w:rsidRDefault="00A51B02">
      <w:pPr>
        <w:spacing w:after="0" w:line="264" w:lineRule="auto"/>
        <w:ind w:firstLine="600"/>
        <w:jc w:val="both"/>
      </w:pPr>
      <w:r>
        <w:rPr>
          <w:rFonts w:ascii="Times New Roman" w:hAnsi="Times New Roman"/>
          <w:i/>
          <w:color w:val="000000"/>
          <w:sz w:val="28"/>
        </w:rPr>
        <w:t xml:space="preserve">Работа с информацией </w:t>
      </w:r>
      <w:r>
        <w:rPr>
          <w:rFonts w:ascii="Times New Roman" w:hAnsi="Times New Roman"/>
          <w:color w:val="000000"/>
          <w:sz w:val="28"/>
        </w:rPr>
        <w:t>как часть познавательных универсальных учебных действий способствуют формированию умений:</w:t>
      </w:r>
    </w:p>
    <w:p w:rsidR="002068C0" w:rsidRDefault="00A51B02">
      <w:pPr>
        <w:numPr>
          <w:ilvl w:val="0"/>
          <w:numId w:val="13"/>
        </w:numPr>
        <w:spacing w:after="0" w:line="264" w:lineRule="auto"/>
        <w:jc w:val="both"/>
      </w:pPr>
      <w:r>
        <w:rPr>
          <w:rFonts w:ascii="Times New Roman" w:hAnsi="Times New Roman"/>
          <w:color w:val="000000"/>
          <w:sz w:val="28"/>
        </w:rPr>
        <w:t>сравнивать информацию словесную (текст), графическую или изобразительную (иллюстрация), звуковую (музыкальное произведение);</w:t>
      </w:r>
    </w:p>
    <w:p w:rsidR="002068C0" w:rsidRDefault="00A51B02">
      <w:pPr>
        <w:numPr>
          <w:ilvl w:val="0"/>
          <w:numId w:val="13"/>
        </w:numPr>
        <w:spacing w:after="0" w:line="264" w:lineRule="auto"/>
        <w:jc w:val="both"/>
      </w:pPr>
      <w:r>
        <w:rPr>
          <w:rFonts w:ascii="Times New Roman" w:hAnsi="Times New Roman"/>
          <w:color w:val="000000"/>
          <w:sz w:val="28"/>
        </w:rPr>
        <w:t>подби</w:t>
      </w:r>
      <w:r>
        <w:rPr>
          <w:rFonts w:ascii="Times New Roman" w:hAnsi="Times New Roman"/>
          <w:color w:val="000000"/>
          <w:sz w:val="28"/>
        </w:rPr>
        <w:t>рать иллюстрации к тексту, соотносить произведения литературы и изобразительного искусства по тематике, настроению, средствам выразительности;</w:t>
      </w:r>
    </w:p>
    <w:p w:rsidR="002068C0" w:rsidRDefault="00A51B02">
      <w:pPr>
        <w:numPr>
          <w:ilvl w:val="0"/>
          <w:numId w:val="13"/>
        </w:numPr>
        <w:spacing w:after="0" w:line="264" w:lineRule="auto"/>
        <w:jc w:val="both"/>
      </w:pPr>
      <w:r>
        <w:rPr>
          <w:rFonts w:ascii="Times New Roman" w:hAnsi="Times New Roman"/>
          <w:color w:val="000000"/>
          <w:sz w:val="28"/>
        </w:rPr>
        <w:t>выбирать книгу в библиотеке в соответствии с учебной задачей; составлять аннотацию.</w:t>
      </w:r>
    </w:p>
    <w:p w:rsidR="002068C0" w:rsidRDefault="00A51B02">
      <w:pPr>
        <w:spacing w:after="0" w:line="264" w:lineRule="auto"/>
        <w:ind w:firstLine="600"/>
        <w:jc w:val="both"/>
      </w:pPr>
      <w:r>
        <w:rPr>
          <w:rFonts w:ascii="Times New Roman" w:hAnsi="Times New Roman"/>
          <w:i/>
          <w:color w:val="000000"/>
          <w:sz w:val="28"/>
        </w:rPr>
        <w:lastRenderedPageBreak/>
        <w:t>Коммуникативные универсальные</w:t>
      </w:r>
      <w:r>
        <w:rPr>
          <w:rFonts w:ascii="Times New Roman" w:hAnsi="Times New Roman"/>
          <w:i/>
          <w:color w:val="000000"/>
          <w:sz w:val="28"/>
        </w:rPr>
        <w:t xml:space="preserve"> учебные действия</w:t>
      </w:r>
      <w:r>
        <w:rPr>
          <w:rFonts w:ascii="Times New Roman" w:hAnsi="Times New Roman"/>
          <w:color w:val="000000"/>
          <w:sz w:val="28"/>
        </w:rPr>
        <w:t xml:space="preserve"> способствуют формированию умений:</w:t>
      </w:r>
    </w:p>
    <w:p w:rsidR="002068C0" w:rsidRDefault="00A51B02">
      <w:pPr>
        <w:numPr>
          <w:ilvl w:val="0"/>
          <w:numId w:val="14"/>
        </w:numPr>
        <w:spacing w:after="0" w:line="264" w:lineRule="auto"/>
        <w:jc w:val="both"/>
      </w:pPr>
      <w:r>
        <w:rPr>
          <w:rFonts w:ascii="Times New Roman" w:hAnsi="Times New Roman"/>
          <w:color w:val="000000"/>
          <w:sz w:val="28"/>
        </w:rPr>
        <w:t>читать текст с разными интонациями, передавая своё отношение к событиям, героям произведения;</w:t>
      </w:r>
    </w:p>
    <w:p w:rsidR="002068C0" w:rsidRDefault="00A51B02">
      <w:pPr>
        <w:numPr>
          <w:ilvl w:val="0"/>
          <w:numId w:val="14"/>
        </w:numPr>
        <w:spacing w:after="0" w:line="264" w:lineRule="auto"/>
        <w:jc w:val="both"/>
      </w:pPr>
      <w:r>
        <w:rPr>
          <w:rFonts w:ascii="Times New Roman" w:hAnsi="Times New Roman"/>
          <w:color w:val="000000"/>
          <w:sz w:val="28"/>
        </w:rPr>
        <w:t>формулировать вопросы по основным событиям текста;</w:t>
      </w:r>
    </w:p>
    <w:p w:rsidR="002068C0" w:rsidRDefault="00A51B02">
      <w:pPr>
        <w:numPr>
          <w:ilvl w:val="0"/>
          <w:numId w:val="14"/>
        </w:numPr>
        <w:spacing w:after="0" w:line="264" w:lineRule="auto"/>
        <w:jc w:val="both"/>
      </w:pPr>
      <w:r>
        <w:rPr>
          <w:rFonts w:ascii="Times New Roman" w:hAnsi="Times New Roman"/>
          <w:color w:val="000000"/>
          <w:sz w:val="28"/>
        </w:rPr>
        <w:t>пересказывать текст (подробно, выборочно, с изменением лица</w:t>
      </w:r>
      <w:r>
        <w:rPr>
          <w:rFonts w:ascii="Times New Roman" w:hAnsi="Times New Roman"/>
          <w:color w:val="000000"/>
          <w:sz w:val="28"/>
        </w:rPr>
        <w:t>);</w:t>
      </w:r>
    </w:p>
    <w:p w:rsidR="002068C0" w:rsidRDefault="00A51B02">
      <w:pPr>
        <w:numPr>
          <w:ilvl w:val="0"/>
          <w:numId w:val="14"/>
        </w:numPr>
        <w:spacing w:after="0" w:line="264" w:lineRule="auto"/>
        <w:jc w:val="both"/>
      </w:pPr>
      <w:r>
        <w:rPr>
          <w:rFonts w:ascii="Times New Roman" w:hAnsi="Times New Roman"/>
          <w:color w:val="000000"/>
          <w:sz w:val="28"/>
        </w:rPr>
        <w:t>выразительно исполнять стихотворное произведение, создавая соответствующее настроение;</w:t>
      </w:r>
    </w:p>
    <w:p w:rsidR="002068C0" w:rsidRDefault="00A51B02">
      <w:pPr>
        <w:numPr>
          <w:ilvl w:val="0"/>
          <w:numId w:val="14"/>
        </w:numPr>
        <w:spacing w:after="0" w:line="264" w:lineRule="auto"/>
        <w:jc w:val="both"/>
      </w:pPr>
      <w:r>
        <w:rPr>
          <w:rFonts w:ascii="Times New Roman" w:hAnsi="Times New Roman"/>
          <w:color w:val="000000"/>
          <w:sz w:val="28"/>
        </w:rPr>
        <w:t>сочинять простые истории (сказки, рассказы) по аналогии.</w:t>
      </w:r>
    </w:p>
    <w:p w:rsidR="002068C0" w:rsidRDefault="00A51B02">
      <w:pPr>
        <w:spacing w:after="0" w:line="264" w:lineRule="auto"/>
        <w:ind w:firstLine="600"/>
        <w:jc w:val="both"/>
      </w:pPr>
      <w:r>
        <w:rPr>
          <w:rFonts w:ascii="Times New Roman" w:hAnsi="Times New Roman"/>
          <w:i/>
          <w:color w:val="000000"/>
          <w:sz w:val="28"/>
        </w:rPr>
        <w:t>Регулятивные универсальные учебные</w:t>
      </w:r>
      <w:r>
        <w:rPr>
          <w:rFonts w:ascii="Times New Roman" w:hAnsi="Times New Roman"/>
          <w:color w:val="000000"/>
          <w:sz w:val="28"/>
        </w:rPr>
        <w:t xml:space="preserve"> способствуют формированию умений:</w:t>
      </w:r>
    </w:p>
    <w:p w:rsidR="002068C0" w:rsidRDefault="00A51B02">
      <w:pPr>
        <w:numPr>
          <w:ilvl w:val="0"/>
          <w:numId w:val="15"/>
        </w:numPr>
        <w:spacing w:after="0" w:line="264" w:lineRule="auto"/>
        <w:jc w:val="both"/>
      </w:pPr>
      <w:r>
        <w:rPr>
          <w:rFonts w:ascii="Times New Roman" w:hAnsi="Times New Roman"/>
          <w:color w:val="000000"/>
          <w:sz w:val="28"/>
        </w:rPr>
        <w:t>принимать цель чтения, удерживать её в п</w:t>
      </w:r>
      <w:r>
        <w:rPr>
          <w:rFonts w:ascii="Times New Roman" w:hAnsi="Times New Roman"/>
          <w:color w:val="000000"/>
          <w:sz w:val="28"/>
        </w:rPr>
        <w:t>амяти, использовать в зависимости от учебной задачи вид чтения, контролировать реализацию поставленной задачи чтения;</w:t>
      </w:r>
    </w:p>
    <w:p w:rsidR="002068C0" w:rsidRDefault="00A51B02">
      <w:pPr>
        <w:numPr>
          <w:ilvl w:val="0"/>
          <w:numId w:val="15"/>
        </w:numPr>
        <w:spacing w:after="0" w:line="264" w:lineRule="auto"/>
        <w:jc w:val="both"/>
      </w:pPr>
      <w:r>
        <w:rPr>
          <w:rFonts w:ascii="Times New Roman" w:hAnsi="Times New Roman"/>
          <w:color w:val="000000"/>
          <w:sz w:val="28"/>
        </w:rPr>
        <w:t>оценивать качество своего восприятия текста на слух;</w:t>
      </w:r>
    </w:p>
    <w:p w:rsidR="002068C0" w:rsidRDefault="00A51B02">
      <w:pPr>
        <w:numPr>
          <w:ilvl w:val="0"/>
          <w:numId w:val="15"/>
        </w:numPr>
        <w:spacing w:after="0" w:line="264" w:lineRule="auto"/>
        <w:jc w:val="both"/>
      </w:pPr>
      <w:r>
        <w:rPr>
          <w:rFonts w:ascii="Times New Roman" w:hAnsi="Times New Roman"/>
          <w:color w:val="000000"/>
          <w:sz w:val="28"/>
        </w:rPr>
        <w:t xml:space="preserve">выполнять действия контроля (самоконтроля) и оценки процесса и результата </w:t>
      </w:r>
      <w:r>
        <w:rPr>
          <w:rFonts w:ascii="Times New Roman" w:hAnsi="Times New Roman"/>
          <w:color w:val="000000"/>
          <w:sz w:val="28"/>
        </w:rPr>
        <w:t>деятельности, при необходимости вносить коррективы в выполняемые действия.</w:t>
      </w:r>
    </w:p>
    <w:p w:rsidR="002068C0" w:rsidRDefault="00A51B02">
      <w:pPr>
        <w:spacing w:after="0" w:line="264" w:lineRule="auto"/>
        <w:ind w:firstLine="600"/>
        <w:jc w:val="both"/>
      </w:pPr>
      <w:r>
        <w:rPr>
          <w:rFonts w:ascii="Times New Roman" w:hAnsi="Times New Roman"/>
          <w:i/>
          <w:color w:val="000000"/>
          <w:sz w:val="28"/>
        </w:rPr>
        <w:t>Совместная деятельность</w:t>
      </w:r>
      <w:r>
        <w:rPr>
          <w:rFonts w:ascii="Times New Roman" w:hAnsi="Times New Roman"/>
          <w:color w:val="000000"/>
          <w:sz w:val="28"/>
        </w:rPr>
        <w:t xml:space="preserve"> способствует формированию умений:</w:t>
      </w:r>
    </w:p>
    <w:p w:rsidR="002068C0" w:rsidRDefault="00A51B02">
      <w:pPr>
        <w:numPr>
          <w:ilvl w:val="0"/>
          <w:numId w:val="16"/>
        </w:numPr>
        <w:spacing w:after="0" w:line="264" w:lineRule="auto"/>
        <w:jc w:val="both"/>
      </w:pPr>
      <w:r>
        <w:rPr>
          <w:rFonts w:ascii="Times New Roman" w:hAnsi="Times New Roman"/>
          <w:color w:val="000000"/>
          <w:sz w:val="28"/>
        </w:rPr>
        <w:t>участвовать в совместной деятельности: выполнять роли лидера, подчинённого, соблюдать равноправие и дружелюбие;</w:t>
      </w:r>
    </w:p>
    <w:p w:rsidR="002068C0" w:rsidRDefault="00A51B02">
      <w:pPr>
        <w:numPr>
          <w:ilvl w:val="0"/>
          <w:numId w:val="16"/>
        </w:numPr>
        <w:spacing w:after="0" w:line="264" w:lineRule="auto"/>
        <w:jc w:val="both"/>
      </w:pPr>
      <w:r>
        <w:rPr>
          <w:rFonts w:ascii="Times New Roman" w:hAnsi="Times New Roman"/>
          <w:color w:val="000000"/>
          <w:sz w:val="28"/>
        </w:rPr>
        <w:t xml:space="preserve">в </w:t>
      </w:r>
      <w:r>
        <w:rPr>
          <w:rFonts w:ascii="Times New Roman" w:hAnsi="Times New Roman"/>
          <w:color w:val="000000"/>
          <w:sz w:val="28"/>
        </w:rPr>
        <w:t>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rsidR="002068C0" w:rsidRDefault="00A51B02">
      <w:pPr>
        <w:numPr>
          <w:ilvl w:val="0"/>
          <w:numId w:val="16"/>
        </w:numPr>
        <w:spacing w:after="0" w:line="264" w:lineRule="auto"/>
        <w:jc w:val="both"/>
      </w:pPr>
      <w:r>
        <w:rPr>
          <w:rFonts w:ascii="Times New Roman" w:hAnsi="Times New Roman"/>
          <w:color w:val="000000"/>
          <w:sz w:val="28"/>
        </w:rPr>
        <w:t>осуществлять вза</w:t>
      </w:r>
      <w:r>
        <w:rPr>
          <w:rFonts w:ascii="Times New Roman" w:hAnsi="Times New Roman"/>
          <w:color w:val="000000"/>
          <w:sz w:val="28"/>
        </w:rPr>
        <w:t>имопомощь, проявлять ответственность при выполнении своей части работы, оценивать свой вклад в общее дело.</w:t>
      </w:r>
    </w:p>
    <w:p w:rsidR="002068C0" w:rsidRDefault="002068C0">
      <w:pPr>
        <w:spacing w:after="0" w:line="264" w:lineRule="auto"/>
        <w:ind w:left="120"/>
        <w:jc w:val="both"/>
      </w:pPr>
    </w:p>
    <w:p w:rsidR="002068C0" w:rsidRDefault="00A51B02">
      <w:pPr>
        <w:spacing w:after="0" w:line="264" w:lineRule="auto"/>
        <w:ind w:firstLine="600"/>
        <w:jc w:val="both"/>
      </w:pPr>
      <w:r>
        <w:rPr>
          <w:rFonts w:ascii="Times New Roman" w:hAnsi="Times New Roman"/>
          <w:b/>
          <w:color w:val="333333"/>
          <w:sz w:val="28"/>
        </w:rPr>
        <w:t>4 КЛАСС</w:t>
      </w:r>
    </w:p>
    <w:p w:rsidR="002068C0" w:rsidRDefault="00A51B02">
      <w:pPr>
        <w:spacing w:after="0" w:line="264" w:lineRule="auto"/>
        <w:ind w:firstLine="600"/>
        <w:jc w:val="both"/>
      </w:pPr>
      <w:r>
        <w:rPr>
          <w:rFonts w:ascii="Times New Roman" w:hAnsi="Times New Roman"/>
          <w:i/>
          <w:color w:val="000000"/>
          <w:sz w:val="28"/>
        </w:rPr>
        <w:t>О Родине, героические страницы истории.</w:t>
      </w:r>
      <w:r>
        <w:rPr>
          <w:rFonts w:ascii="Times New Roman" w:hAnsi="Times New Roman"/>
          <w:color w:val="000000"/>
          <w:sz w:val="28"/>
        </w:rPr>
        <w:t xml:space="preserve"> Наше Отечество, образ родной земли в стихотворных и прозаических произведениях писателей и поэтов ХI</w:t>
      </w:r>
      <w:r>
        <w:rPr>
          <w:rFonts w:ascii="Times New Roman" w:hAnsi="Times New Roman"/>
          <w:color w:val="000000"/>
          <w:sz w:val="28"/>
        </w:rPr>
        <w:t xml:space="preserve">Х и ХХ веков (по выбору, не менее четырёх, например произведения С. Т. Романовского, А. Т. Твардовского, С. Д. Дрожжина, В. М. Пескова </w:t>
      </w:r>
      <w:bookmarkStart w:id="53" w:name="e723ba6f-ad13-4eb9-88fb-092822236b1d"/>
      <w:r>
        <w:rPr>
          <w:rFonts w:ascii="Times New Roman" w:hAnsi="Times New Roman"/>
          <w:color w:val="000000"/>
          <w:sz w:val="28"/>
        </w:rPr>
        <w:t>и др.</w:t>
      </w:r>
      <w:bookmarkEnd w:id="53"/>
      <w:r>
        <w:rPr>
          <w:rFonts w:ascii="Times New Roman" w:hAnsi="Times New Roman"/>
          <w:color w:val="000000"/>
          <w:sz w:val="28"/>
        </w:rPr>
        <w:t>). Представление о проявлении любви к родной земле в литературе разных народов (на примере писателей родного края, п</w:t>
      </w:r>
      <w:r>
        <w:rPr>
          <w:rFonts w:ascii="Times New Roman" w:hAnsi="Times New Roman"/>
          <w:color w:val="000000"/>
          <w:sz w:val="28"/>
        </w:rPr>
        <w:t>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w:t>
      </w:r>
      <w:r>
        <w:rPr>
          <w:rFonts w:ascii="Times New Roman" w:hAnsi="Times New Roman"/>
          <w:color w:val="000000"/>
          <w:sz w:val="28"/>
        </w:rPr>
        <w:t xml:space="preserve">рошлое России, тема </w:t>
      </w:r>
      <w:r>
        <w:rPr>
          <w:rFonts w:ascii="Times New Roman" w:hAnsi="Times New Roman"/>
          <w:color w:val="000000"/>
          <w:sz w:val="28"/>
        </w:rPr>
        <w:lastRenderedPageBreak/>
        <w:t>Великой Отечественной войны в произведениях литературы (на примере рассказов Л. А. Кассиля, С. П. Алексеева). Осознание понятия: поступок, подвиг.</w:t>
      </w:r>
    </w:p>
    <w:p w:rsidR="002068C0" w:rsidRDefault="00A51B02">
      <w:pPr>
        <w:spacing w:after="0" w:line="264" w:lineRule="auto"/>
        <w:ind w:firstLine="600"/>
        <w:jc w:val="both"/>
      </w:pPr>
      <w:r>
        <w:rPr>
          <w:rFonts w:ascii="Times New Roman" w:hAnsi="Times New Roman"/>
          <w:i/>
          <w:color w:val="000000"/>
          <w:sz w:val="28"/>
        </w:rPr>
        <w:t>Круг чтения</w:t>
      </w:r>
      <w:r>
        <w:rPr>
          <w:rFonts w:ascii="Times New Roman" w:hAnsi="Times New Roman"/>
          <w:color w:val="000000"/>
          <w:sz w:val="28"/>
        </w:rPr>
        <w:t>: народная и авторская песня: понятие исторической песни, знакомство с песнями</w:t>
      </w:r>
      <w:r>
        <w:rPr>
          <w:rFonts w:ascii="Times New Roman" w:hAnsi="Times New Roman"/>
          <w:color w:val="000000"/>
          <w:sz w:val="28"/>
        </w:rPr>
        <w:t xml:space="preserve"> на тему Великой Отечественной войны (2-3 произведения по выбору).</w:t>
      </w:r>
    </w:p>
    <w:p w:rsidR="002068C0" w:rsidRDefault="00A51B02">
      <w:pPr>
        <w:spacing w:after="0" w:line="264" w:lineRule="auto"/>
        <w:ind w:firstLine="600"/>
        <w:jc w:val="both"/>
      </w:pPr>
      <w:r>
        <w:rPr>
          <w:rFonts w:ascii="Times New Roman" w:hAnsi="Times New Roman"/>
          <w:color w:val="000000"/>
          <w:sz w:val="28"/>
        </w:rPr>
        <w:t xml:space="preserve">Произведения для чтения: С.Д. Дрожжин «Родине», В.М. Песков «Родине», А.Т. Твардовский «О Родине большой и малой» (отрывок), С.Т. Романовский «Ледовое побоище», С.П. Алексеев </w:t>
      </w:r>
      <w:bookmarkStart w:id="54" w:name="127f14ef-247e-4055-acfd-bc40c4be0ca9"/>
      <w:r>
        <w:rPr>
          <w:rFonts w:ascii="Times New Roman" w:hAnsi="Times New Roman"/>
          <w:color w:val="000000"/>
          <w:sz w:val="28"/>
        </w:rPr>
        <w:t xml:space="preserve">(1-2 рассказа </w:t>
      </w:r>
      <w:r>
        <w:rPr>
          <w:rFonts w:ascii="Times New Roman" w:hAnsi="Times New Roman"/>
          <w:color w:val="000000"/>
          <w:sz w:val="28"/>
        </w:rPr>
        <w:t>военно-исторической тематики) и другие (по выбору).</w:t>
      </w:r>
      <w:bookmarkEnd w:id="54"/>
    </w:p>
    <w:p w:rsidR="002068C0" w:rsidRDefault="00A51B02">
      <w:pPr>
        <w:spacing w:after="0" w:line="264" w:lineRule="auto"/>
        <w:ind w:firstLine="600"/>
        <w:jc w:val="both"/>
      </w:pPr>
      <w:r>
        <w:rPr>
          <w:rFonts w:ascii="Times New Roman" w:hAnsi="Times New Roman"/>
          <w:i/>
          <w:color w:val="000000"/>
          <w:sz w:val="28"/>
        </w:rPr>
        <w:t>Фольклор (устное народное творчество)</w:t>
      </w:r>
      <w:r>
        <w:rPr>
          <w:rFonts w:ascii="Times New Roman" w:hAnsi="Times New Roman"/>
          <w:color w:val="000000"/>
          <w:sz w:val="28"/>
        </w:rPr>
        <w:t xml:space="preserve">.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w:t>
      </w:r>
      <w:r>
        <w:rPr>
          <w:rFonts w:ascii="Times New Roman" w:hAnsi="Times New Roman"/>
          <w:color w:val="000000"/>
          <w:sz w:val="28"/>
        </w:rPr>
        <w:t>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w:t>
      </w:r>
      <w:r>
        <w:rPr>
          <w:rFonts w:ascii="Times New Roman" w:hAnsi="Times New Roman"/>
          <w:color w:val="000000"/>
          <w:sz w:val="28"/>
        </w:rPr>
        <w:t xml:space="preserve">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rsidR="002068C0" w:rsidRDefault="00A51B02">
      <w:pPr>
        <w:spacing w:after="0" w:line="264" w:lineRule="auto"/>
        <w:ind w:firstLine="600"/>
        <w:jc w:val="both"/>
      </w:pPr>
      <w:r>
        <w:rPr>
          <w:rFonts w:ascii="Times New Roman" w:hAnsi="Times New Roman"/>
          <w:i/>
          <w:color w:val="000000"/>
          <w:sz w:val="28"/>
        </w:rPr>
        <w:t>Круг чтения</w:t>
      </w:r>
      <w:r>
        <w:rPr>
          <w:rFonts w:ascii="Times New Roman" w:hAnsi="Times New Roman"/>
          <w:color w:val="000000"/>
          <w:sz w:val="28"/>
        </w:rPr>
        <w:t>: былина как эпическая песня о героическом событии. Герой былины – защитник страны. Об</w:t>
      </w:r>
      <w:r>
        <w:rPr>
          <w:rFonts w:ascii="Times New Roman" w:hAnsi="Times New Roman"/>
          <w:color w:val="000000"/>
          <w:sz w:val="28"/>
        </w:rPr>
        <w:t>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w:t>
      </w:r>
      <w:r>
        <w:rPr>
          <w:rFonts w:ascii="Times New Roman" w:hAnsi="Times New Roman"/>
          <w:color w:val="000000"/>
          <w:sz w:val="28"/>
        </w:rPr>
        <w:t>сто в былине и представление в современной лексике. Народные былинно-сказочные темы в творчестве художника В. М. Васнецова.</w:t>
      </w:r>
    </w:p>
    <w:p w:rsidR="002068C0" w:rsidRDefault="00A51B02">
      <w:pPr>
        <w:spacing w:after="0" w:line="264" w:lineRule="auto"/>
        <w:ind w:firstLine="600"/>
        <w:jc w:val="both"/>
      </w:pPr>
      <w:r>
        <w:rPr>
          <w:rFonts w:ascii="Times New Roman" w:hAnsi="Times New Roman"/>
          <w:color w:val="000000"/>
          <w:sz w:val="28"/>
        </w:rPr>
        <w:t xml:space="preserve">Произведения для чтения: произведения малых жанров фольклора, народные сказки </w:t>
      </w:r>
      <w:bookmarkStart w:id="55" w:name="13ed692d-f68b-4ab7-9394-065d0e010e2b"/>
      <w:r>
        <w:rPr>
          <w:rFonts w:ascii="Times New Roman" w:hAnsi="Times New Roman"/>
          <w:color w:val="000000"/>
          <w:sz w:val="28"/>
        </w:rPr>
        <w:t>(2-3 сказки по выбору)</w:t>
      </w:r>
      <w:bookmarkEnd w:id="55"/>
      <w:r>
        <w:rPr>
          <w:rFonts w:ascii="Times New Roman" w:hAnsi="Times New Roman"/>
          <w:color w:val="000000"/>
          <w:sz w:val="28"/>
        </w:rPr>
        <w:t xml:space="preserve">, сказки народов России </w:t>
      </w:r>
      <w:bookmarkStart w:id="56" w:name="88e382a1-4742-44f3-be40-3355538b7bf0"/>
      <w:r>
        <w:rPr>
          <w:rFonts w:ascii="Times New Roman" w:hAnsi="Times New Roman"/>
          <w:color w:val="000000"/>
          <w:sz w:val="28"/>
        </w:rPr>
        <w:t>(2-3 ска</w:t>
      </w:r>
      <w:r>
        <w:rPr>
          <w:rFonts w:ascii="Times New Roman" w:hAnsi="Times New Roman"/>
          <w:color w:val="000000"/>
          <w:sz w:val="28"/>
        </w:rPr>
        <w:t>зки по выбору)</w:t>
      </w:r>
      <w:bookmarkEnd w:id="56"/>
      <w:r>
        <w:rPr>
          <w:rFonts w:ascii="Times New Roman" w:hAnsi="Times New Roman"/>
          <w:color w:val="000000"/>
          <w:sz w:val="28"/>
        </w:rPr>
        <w:t xml:space="preserve">, былины из цикла об Илье Муромце, Алёше Поповиче, Добрыне Никитиче </w:t>
      </w:r>
      <w:bookmarkStart w:id="57" w:name="65d9a5fc-cfbc-4c38-8800-4fae49f12f66"/>
      <w:r>
        <w:rPr>
          <w:rFonts w:ascii="Times New Roman" w:hAnsi="Times New Roman"/>
          <w:color w:val="000000"/>
          <w:sz w:val="28"/>
        </w:rPr>
        <w:t>(1-2 по выбору)</w:t>
      </w:r>
      <w:bookmarkEnd w:id="57"/>
      <w:r>
        <w:rPr>
          <w:rFonts w:ascii="Times New Roman" w:hAnsi="Times New Roman"/>
          <w:color w:val="000000"/>
          <w:sz w:val="28"/>
        </w:rPr>
        <w:t>.</w:t>
      </w:r>
    </w:p>
    <w:p w:rsidR="002068C0" w:rsidRDefault="00A51B02">
      <w:pPr>
        <w:spacing w:after="0" w:line="264" w:lineRule="auto"/>
        <w:ind w:firstLine="600"/>
        <w:jc w:val="both"/>
      </w:pPr>
      <w:r>
        <w:rPr>
          <w:rFonts w:ascii="Times New Roman" w:hAnsi="Times New Roman"/>
          <w:i/>
          <w:color w:val="000000"/>
          <w:sz w:val="28"/>
        </w:rPr>
        <w:t xml:space="preserve">Творчество А. С. Пушкина. </w:t>
      </w:r>
      <w:r>
        <w:rPr>
          <w:rFonts w:ascii="Times New Roman" w:hAnsi="Times New Roman"/>
          <w:color w:val="000000"/>
          <w:sz w:val="28"/>
        </w:rPr>
        <w:t>Картины природы в лирических произведениях А. С. Пушкина. Средства художественной выразительности в стихотворном произведении (срав</w:t>
      </w:r>
      <w:r>
        <w:rPr>
          <w:rFonts w:ascii="Times New Roman" w:hAnsi="Times New Roman"/>
          <w:color w:val="000000"/>
          <w:sz w:val="28"/>
        </w:rPr>
        <w:t>нение, эпитет, олицетворение). Литературные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rsidR="002068C0" w:rsidRDefault="00A51B02">
      <w:pPr>
        <w:spacing w:after="0" w:line="264" w:lineRule="auto"/>
        <w:ind w:firstLine="600"/>
        <w:jc w:val="both"/>
      </w:pPr>
      <w:r>
        <w:rPr>
          <w:rFonts w:ascii="Times New Roman" w:hAnsi="Times New Roman"/>
          <w:color w:val="000000"/>
          <w:sz w:val="28"/>
        </w:rPr>
        <w:lastRenderedPageBreak/>
        <w:t>Произведения для</w:t>
      </w:r>
      <w:r>
        <w:rPr>
          <w:rFonts w:ascii="Times New Roman" w:hAnsi="Times New Roman"/>
          <w:color w:val="000000"/>
          <w:sz w:val="28"/>
        </w:rPr>
        <w:t xml:space="preserve"> чтения: А.С. Пушкин «Сказка о мёртвой царевне и о семи богатырях», «Няне», «Осень» (отрывки), «Зимняя дорога» </w:t>
      </w:r>
      <w:bookmarkStart w:id="58" w:name="d4959437-1f52-4e04-ad5c-5e5962b220a9"/>
      <w:r>
        <w:rPr>
          <w:rFonts w:ascii="Times New Roman" w:hAnsi="Times New Roman"/>
          <w:color w:val="000000"/>
          <w:sz w:val="28"/>
        </w:rPr>
        <w:t>и другие</w:t>
      </w:r>
      <w:bookmarkEnd w:id="58"/>
      <w:r>
        <w:rPr>
          <w:rFonts w:ascii="Times New Roman" w:hAnsi="Times New Roman"/>
          <w:color w:val="000000"/>
          <w:sz w:val="28"/>
        </w:rPr>
        <w:t>.</w:t>
      </w:r>
    </w:p>
    <w:p w:rsidR="002068C0" w:rsidRDefault="00A51B02">
      <w:pPr>
        <w:spacing w:after="0" w:line="264" w:lineRule="auto"/>
        <w:ind w:firstLine="600"/>
        <w:jc w:val="both"/>
      </w:pPr>
      <w:r>
        <w:rPr>
          <w:rFonts w:ascii="Times New Roman" w:hAnsi="Times New Roman"/>
          <w:i/>
          <w:color w:val="000000"/>
          <w:sz w:val="28"/>
        </w:rPr>
        <w:t xml:space="preserve">Творчество И. А. Крылова. </w:t>
      </w:r>
      <w:r>
        <w:rPr>
          <w:rFonts w:ascii="Times New Roman" w:hAnsi="Times New Roman"/>
          <w:color w:val="000000"/>
          <w:sz w:val="28"/>
        </w:rPr>
        <w:t xml:space="preserve">Представление о басне как лиро-эпическом жанре. Круг чтения: басни на примере произведений И. А. Крылова, И. </w:t>
      </w:r>
      <w:r>
        <w:rPr>
          <w:rFonts w:ascii="Times New Roman" w:hAnsi="Times New Roman"/>
          <w:color w:val="000000"/>
          <w:sz w:val="28"/>
        </w:rPr>
        <w:t xml:space="preserve">И. Хемницера, Л. Н. Толстого, С. В. Михалкова. Басни стихотворные и прозаические </w:t>
      </w:r>
      <w:bookmarkStart w:id="59" w:name="f6b74d8a-3a68-456b-9560-c1d56f3a7703"/>
      <w:r>
        <w:rPr>
          <w:rFonts w:ascii="Times New Roman" w:hAnsi="Times New Roman"/>
          <w:color w:val="000000"/>
          <w:sz w:val="28"/>
        </w:rPr>
        <w:t>(не менее трёх)</w:t>
      </w:r>
      <w:bookmarkEnd w:id="59"/>
      <w:r>
        <w:rPr>
          <w:rFonts w:ascii="Times New Roman" w:hAnsi="Times New Roman"/>
          <w:color w:val="000000"/>
          <w:sz w:val="28"/>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rsidR="002068C0" w:rsidRDefault="00A51B02">
      <w:pPr>
        <w:spacing w:after="0" w:line="264" w:lineRule="auto"/>
        <w:ind w:firstLine="600"/>
        <w:jc w:val="both"/>
      </w:pPr>
      <w:r>
        <w:rPr>
          <w:rFonts w:ascii="Times New Roman" w:hAnsi="Times New Roman"/>
          <w:color w:val="000000"/>
          <w:sz w:val="28"/>
        </w:rPr>
        <w:t>Произведе</w:t>
      </w:r>
      <w:r>
        <w:rPr>
          <w:rFonts w:ascii="Times New Roman" w:hAnsi="Times New Roman"/>
          <w:color w:val="000000"/>
          <w:sz w:val="28"/>
        </w:rPr>
        <w:t xml:space="preserve">ния для чтения: Крылов И.А. «Стрекоза и муравей», «Квартет», И.И. Хемницер «Стрекоза», Л.Н. Толстой «Стрекоза и муравьи» </w:t>
      </w:r>
      <w:bookmarkStart w:id="60" w:name="fb9c6b46-90e6-44d3-98e5-d86df8a78f70"/>
      <w:r>
        <w:rPr>
          <w:rFonts w:ascii="Times New Roman" w:hAnsi="Times New Roman"/>
          <w:color w:val="000000"/>
          <w:sz w:val="28"/>
        </w:rPr>
        <w:t>и другие</w:t>
      </w:r>
      <w:bookmarkEnd w:id="60"/>
      <w:r>
        <w:rPr>
          <w:rFonts w:ascii="Times New Roman" w:hAnsi="Times New Roman"/>
          <w:color w:val="000000"/>
          <w:sz w:val="28"/>
        </w:rPr>
        <w:t xml:space="preserve">. </w:t>
      </w:r>
    </w:p>
    <w:p w:rsidR="002068C0" w:rsidRDefault="00A51B02">
      <w:pPr>
        <w:spacing w:after="0" w:line="264" w:lineRule="auto"/>
        <w:ind w:firstLine="600"/>
        <w:jc w:val="both"/>
      </w:pPr>
      <w:r>
        <w:rPr>
          <w:rFonts w:ascii="Times New Roman" w:hAnsi="Times New Roman"/>
          <w:i/>
          <w:color w:val="000000"/>
          <w:sz w:val="28"/>
        </w:rPr>
        <w:t>Творчество М. Ю. Лермонтова</w:t>
      </w:r>
      <w:r>
        <w:rPr>
          <w:rFonts w:ascii="Times New Roman" w:hAnsi="Times New Roman"/>
          <w:color w:val="000000"/>
          <w:sz w:val="28"/>
        </w:rPr>
        <w:t xml:space="preserve">. Круг чтения: лирические произведения М. Ю. Лермонтова </w:t>
      </w:r>
      <w:bookmarkStart w:id="61" w:name="8753b9aa-1497-4d8a-9925-78a7378ffdc6"/>
      <w:r>
        <w:rPr>
          <w:rFonts w:ascii="Times New Roman" w:hAnsi="Times New Roman"/>
          <w:color w:val="000000"/>
          <w:sz w:val="28"/>
        </w:rPr>
        <w:t>(не менее трёх)</w:t>
      </w:r>
      <w:bookmarkEnd w:id="61"/>
      <w:r>
        <w:rPr>
          <w:rFonts w:ascii="Times New Roman" w:hAnsi="Times New Roman"/>
          <w:color w:val="000000"/>
          <w:sz w:val="28"/>
        </w:rPr>
        <w:t xml:space="preserve">. Средства художественной </w:t>
      </w:r>
      <w:r>
        <w:rPr>
          <w:rFonts w:ascii="Times New Roman" w:hAnsi="Times New Roman"/>
          <w:color w:val="000000"/>
          <w:sz w:val="28"/>
        </w:rPr>
        <w:t>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rsidR="002068C0" w:rsidRDefault="00A51B02">
      <w:pPr>
        <w:spacing w:after="0" w:line="264" w:lineRule="auto"/>
        <w:ind w:firstLine="600"/>
        <w:jc w:val="both"/>
      </w:pPr>
      <w:r>
        <w:rPr>
          <w:rFonts w:ascii="Times New Roman" w:hAnsi="Times New Roman"/>
          <w:color w:val="000000"/>
          <w:sz w:val="28"/>
        </w:rPr>
        <w:t>Произведения для чтения: М.Ю.</w:t>
      </w:r>
      <w:r>
        <w:rPr>
          <w:rFonts w:ascii="Times New Roman" w:hAnsi="Times New Roman"/>
          <w:color w:val="000000"/>
          <w:sz w:val="28"/>
        </w:rPr>
        <w:t xml:space="preserve"> Лермонтов «Утёс», «Парус», «Москва, Москва! …Люблю тебя как сын…» </w:t>
      </w:r>
      <w:bookmarkStart w:id="62" w:name="a3acb784-465c-47f9-a1a9-55fd03aefdd7"/>
      <w:r>
        <w:rPr>
          <w:rFonts w:ascii="Times New Roman" w:hAnsi="Times New Roman"/>
          <w:color w:val="000000"/>
          <w:sz w:val="28"/>
        </w:rPr>
        <w:t>и другие</w:t>
      </w:r>
      <w:bookmarkEnd w:id="62"/>
      <w:r>
        <w:rPr>
          <w:rFonts w:ascii="Times New Roman" w:hAnsi="Times New Roman"/>
          <w:color w:val="000000"/>
          <w:sz w:val="28"/>
        </w:rPr>
        <w:t>.</w:t>
      </w:r>
    </w:p>
    <w:p w:rsidR="002068C0" w:rsidRDefault="00A51B02">
      <w:pPr>
        <w:spacing w:after="0" w:line="264" w:lineRule="auto"/>
        <w:ind w:firstLine="600"/>
        <w:jc w:val="both"/>
      </w:pPr>
      <w:r>
        <w:rPr>
          <w:rFonts w:ascii="Times New Roman" w:hAnsi="Times New Roman"/>
          <w:i/>
          <w:color w:val="000000"/>
          <w:sz w:val="28"/>
        </w:rPr>
        <w:t>Литературная сказка.</w:t>
      </w:r>
      <w:r>
        <w:rPr>
          <w:rFonts w:ascii="Times New Roman" w:hAnsi="Times New Roman"/>
          <w:color w:val="000000"/>
          <w:sz w:val="28"/>
        </w:rPr>
        <w:t xml:space="preserve"> Тематика авторских стихотворных сказок </w:t>
      </w:r>
      <w:bookmarkStart w:id="63" w:name="c485f24c-ccf6-4a4b-a332-12b0e9bda1ee"/>
      <w:r>
        <w:rPr>
          <w:rFonts w:ascii="Times New Roman" w:hAnsi="Times New Roman"/>
          <w:color w:val="000000"/>
          <w:sz w:val="28"/>
        </w:rPr>
        <w:t>(две-три по выбору)</w:t>
      </w:r>
      <w:bookmarkEnd w:id="63"/>
      <w:r>
        <w:rPr>
          <w:rFonts w:ascii="Times New Roman" w:hAnsi="Times New Roman"/>
          <w:color w:val="000000"/>
          <w:sz w:val="28"/>
        </w:rPr>
        <w:t xml:space="preserve">. Герои литературных сказок (произведения П. П. Ершова, П. П. Бажова, С. Т. Аксакова, С. Я. Маршака </w:t>
      </w:r>
      <w:bookmarkStart w:id="64" w:name="b696e61f-1fed-496e-b40a-891403c8acb0"/>
      <w:r>
        <w:rPr>
          <w:rFonts w:ascii="Times New Roman" w:hAnsi="Times New Roman"/>
          <w:color w:val="000000"/>
          <w:sz w:val="28"/>
        </w:rPr>
        <w:t>и др.</w:t>
      </w:r>
      <w:bookmarkEnd w:id="64"/>
      <w:r>
        <w:rPr>
          <w:rFonts w:ascii="Times New Roman" w:hAnsi="Times New Roman"/>
          <w:color w:val="000000"/>
          <w:sz w:val="28"/>
        </w:rPr>
        <w:t>). Связь литературной сказки с фольклорной: народная речь – особенность авторской сказки. Иллюстрации в сказке: назначение, особенности.</w:t>
      </w:r>
    </w:p>
    <w:p w:rsidR="002068C0" w:rsidRDefault="00A51B02">
      <w:pPr>
        <w:spacing w:after="0" w:line="264" w:lineRule="auto"/>
        <w:ind w:firstLine="600"/>
        <w:jc w:val="both"/>
      </w:pPr>
      <w:r>
        <w:rPr>
          <w:rFonts w:ascii="Times New Roman" w:hAnsi="Times New Roman"/>
          <w:color w:val="000000"/>
          <w:sz w:val="28"/>
        </w:rPr>
        <w:t>Произведения для чтения: П.П. Бажов «Серебряное копытце», П.П. Ершов «Конёк-Горбунок», С.Т. Аксаков «Аленький цвет</w:t>
      </w:r>
      <w:r>
        <w:rPr>
          <w:rFonts w:ascii="Times New Roman" w:hAnsi="Times New Roman"/>
          <w:color w:val="000000"/>
          <w:sz w:val="28"/>
        </w:rPr>
        <w:t xml:space="preserve">очек» </w:t>
      </w:r>
      <w:bookmarkStart w:id="65" w:name="bf3989dc-2faf-4749-85de-63cc4f5b6c7f"/>
      <w:r>
        <w:rPr>
          <w:rFonts w:ascii="Times New Roman" w:hAnsi="Times New Roman"/>
          <w:color w:val="000000"/>
          <w:sz w:val="28"/>
        </w:rPr>
        <w:t>и другие</w:t>
      </w:r>
      <w:bookmarkEnd w:id="65"/>
      <w:r>
        <w:rPr>
          <w:rFonts w:ascii="Times New Roman" w:hAnsi="Times New Roman"/>
          <w:color w:val="000000"/>
          <w:sz w:val="28"/>
        </w:rPr>
        <w:t xml:space="preserve">. </w:t>
      </w:r>
    </w:p>
    <w:p w:rsidR="002068C0" w:rsidRDefault="00A51B02">
      <w:pPr>
        <w:spacing w:after="0" w:line="264" w:lineRule="auto"/>
        <w:ind w:firstLine="600"/>
        <w:jc w:val="both"/>
      </w:pPr>
      <w:r>
        <w:rPr>
          <w:rFonts w:ascii="Times New Roman" w:hAnsi="Times New Roman"/>
          <w:i/>
          <w:color w:val="000000"/>
          <w:sz w:val="28"/>
        </w:rPr>
        <w:t>Картины природы в творчестве поэтов и писателей ХIХ– ХХ веков</w:t>
      </w:r>
      <w:r>
        <w:rPr>
          <w:rFonts w:ascii="Times New Roman" w:hAnsi="Times New Roman"/>
          <w:color w:val="000000"/>
          <w:sz w:val="28"/>
        </w:rPr>
        <w:t>.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w:t>
      </w:r>
      <w:r>
        <w:rPr>
          <w:rFonts w:ascii="Times New Roman" w:hAnsi="Times New Roman"/>
          <w:color w:val="000000"/>
          <w:sz w:val="28"/>
        </w:rPr>
        <w:t xml:space="preserve">телей </w:t>
      </w:r>
      <w:bookmarkStart w:id="66" w:name="05556173-ef49-42c0-b650-76e818c52f73"/>
      <w:r>
        <w:rPr>
          <w:rFonts w:ascii="Times New Roman" w:hAnsi="Times New Roman"/>
          <w:color w:val="000000"/>
          <w:sz w:val="28"/>
        </w:rPr>
        <w:t>(не менее пяти авторов по выбору)</w:t>
      </w:r>
      <w:bookmarkEnd w:id="66"/>
      <w:r>
        <w:rPr>
          <w:rFonts w:ascii="Times New Roman" w:hAnsi="Times New Roman"/>
          <w:color w:val="000000"/>
          <w:sz w:val="28"/>
        </w:rPr>
        <w:t xml:space="preserve">: В. А. Жуковский, И.С. Никитин, Е. А. Баратынский, Ф. И. Тютчев, А. А. Фет, </w:t>
      </w:r>
      <w:bookmarkStart w:id="67" w:name="10df2cc6-7eaf-452a-be27-c403590473e7"/>
      <w:r>
        <w:rPr>
          <w:rFonts w:ascii="Times New Roman" w:hAnsi="Times New Roman"/>
          <w:color w:val="000000"/>
          <w:sz w:val="28"/>
        </w:rPr>
        <w:t>Н. А. Некрасов, И. А. Бунин, А. А. Блок, К. Д. Бальмонт и др.</w:t>
      </w:r>
      <w:bookmarkEnd w:id="67"/>
      <w:r>
        <w:rPr>
          <w:rFonts w:ascii="Times New Roman" w:hAnsi="Times New Roman"/>
          <w:color w:val="000000"/>
          <w:sz w:val="28"/>
        </w:rPr>
        <w:t xml:space="preserve"> Темы стихотворных произведений, герой лирического произведения. Авторские приё</w:t>
      </w:r>
      <w:r>
        <w:rPr>
          <w:rFonts w:ascii="Times New Roman" w:hAnsi="Times New Roman"/>
          <w:color w:val="000000"/>
          <w:sz w:val="28"/>
        </w:rPr>
        <w:t>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rsidR="002068C0" w:rsidRDefault="00A51B02">
      <w:pPr>
        <w:spacing w:after="0" w:line="264" w:lineRule="auto"/>
        <w:ind w:firstLine="600"/>
        <w:jc w:val="both"/>
      </w:pPr>
      <w:r>
        <w:rPr>
          <w:rFonts w:ascii="Times New Roman" w:hAnsi="Times New Roman"/>
          <w:color w:val="000000"/>
          <w:sz w:val="28"/>
        </w:rPr>
        <w:t>Произведения для чтения: В.А. Жук</w:t>
      </w:r>
      <w:r>
        <w:rPr>
          <w:rFonts w:ascii="Times New Roman" w:hAnsi="Times New Roman"/>
          <w:color w:val="000000"/>
          <w:sz w:val="28"/>
        </w:rPr>
        <w:t xml:space="preserve">овский «Загадка», И.С. Никитин «В синем небе плывут над полями…», Ф.И. Тютчев «Как неожиданно и ярко», </w:t>
      </w:r>
      <w:r>
        <w:rPr>
          <w:rFonts w:ascii="Times New Roman" w:hAnsi="Times New Roman"/>
          <w:color w:val="000000"/>
          <w:sz w:val="28"/>
        </w:rPr>
        <w:lastRenderedPageBreak/>
        <w:t xml:space="preserve">А.А. Фет «Весенний дождь», Е.А. Баратынский «Весна, весна! Как воздух чист», И.А. Бунин «Листопад» (отрывки) </w:t>
      </w:r>
      <w:bookmarkStart w:id="68" w:name="81524b2d-8972-479d-bbde-dc24af398f71"/>
      <w:r>
        <w:rPr>
          <w:rFonts w:ascii="Times New Roman" w:hAnsi="Times New Roman"/>
          <w:color w:val="333333"/>
          <w:sz w:val="28"/>
        </w:rPr>
        <w:t>и другие (по выбору).</w:t>
      </w:r>
      <w:bookmarkEnd w:id="68"/>
    </w:p>
    <w:p w:rsidR="002068C0" w:rsidRDefault="00A51B02">
      <w:pPr>
        <w:spacing w:after="0" w:line="264" w:lineRule="auto"/>
        <w:ind w:firstLine="600"/>
        <w:jc w:val="both"/>
      </w:pPr>
      <w:r>
        <w:rPr>
          <w:rFonts w:ascii="Times New Roman" w:hAnsi="Times New Roman"/>
          <w:i/>
          <w:color w:val="000000"/>
          <w:sz w:val="28"/>
        </w:rPr>
        <w:t>Творчество Л. Н. Толст</w:t>
      </w:r>
      <w:r>
        <w:rPr>
          <w:rFonts w:ascii="Times New Roman" w:hAnsi="Times New Roman"/>
          <w:i/>
          <w:color w:val="000000"/>
          <w:sz w:val="28"/>
        </w:rPr>
        <w:t>ого</w:t>
      </w:r>
      <w:r>
        <w:rPr>
          <w:rFonts w:ascii="Times New Roman" w:hAnsi="Times New Roman"/>
          <w:color w:val="000000"/>
          <w:sz w:val="28"/>
        </w:rPr>
        <w:t xml:space="preserve">. Круг чтения </w:t>
      </w:r>
      <w:bookmarkStart w:id="69" w:name="8bd46c4b-5995-4a73-9b20-d9c86c3c5312"/>
      <w:r>
        <w:rPr>
          <w:rFonts w:ascii="Times New Roman" w:hAnsi="Times New Roman"/>
          <w:color w:val="000000"/>
          <w:sz w:val="28"/>
        </w:rPr>
        <w:t>(не менее трёх произведений)</w:t>
      </w:r>
      <w:bookmarkEnd w:id="69"/>
      <w:r>
        <w:rPr>
          <w:rFonts w:ascii="Times New Roman" w:hAnsi="Times New Roman"/>
          <w:color w:val="000000"/>
          <w:sz w:val="28"/>
        </w:rPr>
        <w:t>: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w:t>
      </w:r>
      <w:r>
        <w:rPr>
          <w:rFonts w:ascii="Times New Roman" w:hAnsi="Times New Roman"/>
          <w:color w:val="000000"/>
          <w:sz w:val="28"/>
        </w:rPr>
        <w:t>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rsidR="002068C0" w:rsidRDefault="00A51B02">
      <w:pPr>
        <w:spacing w:after="0" w:line="264" w:lineRule="auto"/>
        <w:ind w:firstLine="600"/>
        <w:jc w:val="both"/>
      </w:pPr>
      <w:r>
        <w:rPr>
          <w:rFonts w:ascii="Times New Roman" w:hAnsi="Times New Roman"/>
          <w:color w:val="000000"/>
          <w:sz w:val="28"/>
        </w:rPr>
        <w:t>Произведения для чтения: Л.Н. Толстой «Детство» (отдельные главы), «Русак», «Чер</w:t>
      </w:r>
      <w:r>
        <w:rPr>
          <w:rFonts w:ascii="Times New Roman" w:hAnsi="Times New Roman"/>
          <w:color w:val="000000"/>
          <w:sz w:val="28"/>
        </w:rPr>
        <w:t xml:space="preserve">епаха» </w:t>
      </w:r>
      <w:bookmarkStart w:id="70" w:name="7dfac43d-95d1-4f1a-9ef0-dd2e363e5574"/>
      <w:r>
        <w:rPr>
          <w:rFonts w:ascii="Times New Roman" w:hAnsi="Times New Roman"/>
          <w:color w:val="000000"/>
          <w:sz w:val="28"/>
        </w:rPr>
        <w:t>и другие (по выбору)</w:t>
      </w:r>
      <w:bookmarkEnd w:id="70"/>
      <w:r>
        <w:rPr>
          <w:rFonts w:ascii="Times New Roman" w:hAnsi="Times New Roman"/>
          <w:color w:val="000000"/>
          <w:sz w:val="28"/>
        </w:rPr>
        <w:t>.</w:t>
      </w:r>
    </w:p>
    <w:p w:rsidR="002068C0" w:rsidRDefault="00A51B02">
      <w:pPr>
        <w:spacing w:after="0" w:line="264" w:lineRule="auto"/>
        <w:ind w:firstLine="600"/>
        <w:jc w:val="both"/>
      </w:pPr>
      <w:r>
        <w:rPr>
          <w:rFonts w:ascii="Times New Roman" w:hAnsi="Times New Roman"/>
          <w:i/>
          <w:color w:val="000000"/>
          <w:sz w:val="28"/>
        </w:rPr>
        <w:t>Произведения о животных и родной природе.</w:t>
      </w:r>
      <w:r>
        <w:rPr>
          <w:rFonts w:ascii="Times New Roman" w:hAnsi="Times New Roman"/>
          <w:color w:val="000000"/>
          <w:sz w:val="28"/>
        </w:rPr>
        <w:t xml:space="preserve"> Взаимоотношения человека и животных, защита и охрана природы – тема произведений литературы. Круг чтения </w:t>
      </w:r>
      <w:bookmarkStart w:id="71" w:name="6b7a4d8f-0c10-4499-8b29-96f966374409"/>
      <w:r>
        <w:rPr>
          <w:rFonts w:ascii="Times New Roman" w:hAnsi="Times New Roman"/>
          <w:color w:val="000000"/>
          <w:sz w:val="28"/>
        </w:rPr>
        <w:t>(не менее трёх авторов)</w:t>
      </w:r>
      <w:bookmarkEnd w:id="71"/>
      <w:r>
        <w:rPr>
          <w:rFonts w:ascii="Times New Roman" w:hAnsi="Times New Roman"/>
          <w:color w:val="000000"/>
          <w:sz w:val="28"/>
        </w:rPr>
        <w:t>: на примере произведений В. П. Астафьева, М. М. Пришвина</w:t>
      </w:r>
      <w:r>
        <w:rPr>
          <w:rFonts w:ascii="Times New Roman" w:hAnsi="Times New Roman"/>
          <w:color w:val="000000"/>
          <w:sz w:val="28"/>
        </w:rPr>
        <w:t xml:space="preserve">, С.А. Есенина, </w:t>
      </w:r>
      <w:bookmarkStart w:id="72" w:name="2404cae9-2aea-4be9-9c14-d1f2464ae947"/>
      <w:r>
        <w:rPr>
          <w:rFonts w:ascii="Times New Roman" w:hAnsi="Times New Roman"/>
          <w:color w:val="000000"/>
          <w:sz w:val="28"/>
        </w:rPr>
        <w:t>А. И. Куприна, К. Г. Паустовского, Ю. И. Коваля и др.</w:t>
      </w:r>
      <w:bookmarkEnd w:id="72"/>
    </w:p>
    <w:p w:rsidR="002068C0" w:rsidRDefault="00A51B02">
      <w:pPr>
        <w:spacing w:after="0" w:line="264" w:lineRule="auto"/>
        <w:ind w:firstLine="600"/>
        <w:jc w:val="both"/>
      </w:pPr>
      <w:r>
        <w:rPr>
          <w:rFonts w:ascii="Times New Roman" w:hAnsi="Times New Roman"/>
          <w:color w:val="000000"/>
          <w:sz w:val="28"/>
        </w:rPr>
        <w:t xml:space="preserve">Произведения для чтения: В.П. Астафьев «Капалуха», М.М. Пришвин «Выскочка», С.А. Есенин «Лебёдушка» </w:t>
      </w:r>
      <w:bookmarkStart w:id="73" w:name="32f573be-918d-43d1-9ae6-41e22d8f0125"/>
      <w:r>
        <w:rPr>
          <w:rFonts w:ascii="Times New Roman" w:hAnsi="Times New Roman"/>
          <w:color w:val="333333"/>
          <w:sz w:val="28"/>
        </w:rPr>
        <w:t>и другие (по выбору).</w:t>
      </w:r>
      <w:bookmarkEnd w:id="73"/>
    </w:p>
    <w:p w:rsidR="002068C0" w:rsidRDefault="00A51B02">
      <w:pPr>
        <w:spacing w:after="0" w:line="264" w:lineRule="auto"/>
        <w:ind w:firstLine="600"/>
        <w:jc w:val="both"/>
      </w:pPr>
      <w:r>
        <w:rPr>
          <w:rFonts w:ascii="Times New Roman" w:hAnsi="Times New Roman"/>
          <w:i/>
          <w:color w:val="000000"/>
          <w:sz w:val="28"/>
        </w:rPr>
        <w:t>Произведения о детях</w:t>
      </w:r>
      <w:r>
        <w:rPr>
          <w:rFonts w:ascii="Times New Roman" w:hAnsi="Times New Roman"/>
          <w:color w:val="000000"/>
          <w:sz w:val="28"/>
        </w:rPr>
        <w:t xml:space="preserve">. Тематика произведений о детях, их жизни, играх и занятиях, взаимоотношениях со взрослыми и сверстниками </w:t>
      </w:r>
      <w:bookmarkStart w:id="74" w:name="af055e7a-930d-4d71-860c-0ef134e8808b"/>
      <w:r>
        <w:rPr>
          <w:rFonts w:ascii="Times New Roman" w:hAnsi="Times New Roman"/>
          <w:color w:val="000000"/>
          <w:sz w:val="28"/>
        </w:rPr>
        <w:t>(на примере произведений не менее трёх авторов)</w:t>
      </w:r>
      <w:bookmarkEnd w:id="74"/>
      <w:r>
        <w:rPr>
          <w:rFonts w:ascii="Times New Roman" w:hAnsi="Times New Roman"/>
          <w:color w:val="000000"/>
          <w:sz w:val="28"/>
        </w:rPr>
        <w:t xml:space="preserve">: А. П. Чехова, Н. Г. Гарина-Михайловского, М.М. Зощенко, К.Г.Паустовский, </w:t>
      </w:r>
      <w:bookmarkStart w:id="75" w:name="7725f3ac-90cc-4ff9-a933-5f2500765865"/>
      <w:r>
        <w:rPr>
          <w:rFonts w:ascii="Times New Roman" w:hAnsi="Times New Roman"/>
          <w:color w:val="000000"/>
          <w:sz w:val="28"/>
        </w:rPr>
        <w:t>Б. С. Житкова, В. В. Крапиви</w:t>
      </w:r>
      <w:r>
        <w:rPr>
          <w:rFonts w:ascii="Times New Roman" w:hAnsi="Times New Roman"/>
          <w:color w:val="000000"/>
          <w:sz w:val="28"/>
        </w:rPr>
        <w:t>на и др.</w:t>
      </w:r>
      <w:bookmarkEnd w:id="75"/>
      <w:r>
        <w:rPr>
          <w:rFonts w:ascii="Times New Roman" w:hAnsi="Times New Roman"/>
          <w:color w:val="000000"/>
          <w:sz w:val="28"/>
        </w:rPr>
        <w:t xml:space="preserve"> Словесный портрет героя как его характеристика. Авторский способ выражения главной мысли. Основные события сюжета, отношение к ним героев. </w:t>
      </w:r>
    </w:p>
    <w:p w:rsidR="002068C0" w:rsidRDefault="00A51B02">
      <w:pPr>
        <w:spacing w:after="0" w:line="264" w:lineRule="auto"/>
        <w:ind w:firstLine="600"/>
        <w:jc w:val="both"/>
      </w:pPr>
      <w:r>
        <w:rPr>
          <w:rFonts w:ascii="Times New Roman" w:hAnsi="Times New Roman"/>
          <w:color w:val="000000"/>
          <w:sz w:val="28"/>
        </w:rPr>
        <w:t>Произведения для чтения: А.П. Чехов «Мальчики», Н.Г. Гарин-Михайловский «Детство Тёмы» (отдельные главы), М</w:t>
      </w:r>
      <w:r>
        <w:rPr>
          <w:rFonts w:ascii="Times New Roman" w:hAnsi="Times New Roman"/>
          <w:color w:val="000000"/>
          <w:sz w:val="28"/>
        </w:rPr>
        <w:t xml:space="preserve">.М. Зощенко «О Лёньке и Миньке» </w:t>
      </w:r>
      <w:bookmarkStart w:id="76" w:name="b11b7b7c-b734-4b90-8e59-61db21edb4cb"/>
      <w:r>
        <w:rPr>
          <w:rFonts w:ascii="Times New Roman" w:hAnsi="Times New Roman"/>
          <w:color w:val="000000"/>
          <w:sz w:val="28"/>
        </w:rPr>
        <w:t>(1-2 рассказа из цикла)</w:t>
      </w:r>
      <w:bookmarkEnd w:id="76"/>
      <w:r>
        <w:rPr>
          <w:rFonts w:ascii="Times New Roman" w:hAnsi="Times New Roman"/>
          <w:color w:val="000000"/>
          <w:sz w:val="28"/>
        </w:rPr>
        <w:t>, К.Г. Паустовский «Корзина с еловыми шишками» и другие.</w:t>
      </w:r>
    </w:p>
    <w:p w:rsidR="002068C0" w:rsidRDefault="00A51B02">
      <w:pPr>
        <w:spacing w:after="0" w:line="264" w:lineRule="auto"/>
        <w:ind w:firstLine="600"/>
        <w:jc w:val="both"/>
      </w:pPr>
      <w:r>
        <w:rPr>
          <w:rFonts w:ascii="Times New Roman" w:hAnsi="Times New Roman"/>
          <w:i/>
          <w:color w:val="000000"/>
          <w:sz w:val="28"/>
        </w:rPr>
        <w:t>Пьеса.</w:t>
      </w:r>
      <w:r>
        <w:rPr>
          <w:rFonts w:ascii="Times New Roman" w:hAnsi="Times New Roman"/>
          <w:color w:val="000000"/>
          <w:sz w:val="28"/>
        </w:rPr>
        <w:t xml:space="preserve"> Знакомство с новым жанром – пьесой-сказкой. Пьеса – произведение литературы и театрального искусства </w:t>
      </w:r>
      <w:bookmarkStart w:id="77" w:name="37501a53-492c-457b-bba5-1c42b6cc6631"/>
      <w:r>
        <w:rPr>
          <w:rFonts w:ascii="Times New Roman" w:hAnsi="Times New Roman"/>
          <w:color w:val="000000"/>
          <w:sz w:val="28"/>
        </w:rPr>
        <w:t>(одна по выбору)</w:t>
      </w:r>
      <w:bookmarkEnd w:id="77"/>
      <w:r>
        <w:rPr>
          <w:rFonts w:ascii="Times New Roman" w:hAnsi="Times New Roman"/>
          <w:color w:val="000000"/>
          <w:sz w:val="28"/>
        </w:rPr>
        <w:t>. Пьеса как жанр дра</w:t>
      </w:r>
      <w:r>
        <w:rPr>
          <w:rFonts w:ascii="Times New Roman" w:hAnsi="Times New Roman"/>
          <w:color w:val="000000"/>
          <w:sz w:val="28"/>
        </w:rPr>
        <w:t>матического произведения. Пьеса и сказка: драматическое и эпическое произведения. Авторские ремарки: назначение, содержание.</w:t>
      </w:r>
    </w:p>
    <w:p w:rsidR="002068C0" w:rsidRDefault="00A51B02">
      <w:pPr>
        <w:spacing w:after="0" w:line="264" w:lineRule="auto"/>
        <w:ind w:firstLine="600"/>
        <w:jc w:val="both"/>
      </w:pPr>
      <w:r>
        <w:rPr>
          <w:rFonts w:ascii="Times New Roman" w:hAnsi="Times New Roman"/>
          <w:color w:val="000000"/>
          <w:sz w:val="28"/>
        </w:rPr>
        <w:t xml:space="preserve">Произведения для чтения: С.Я. Маршак «Двенадцать месяцев» и другие. </w:t>
      </w:r>
    </w:p>
    <w:p w:rsidR="002068C0" w:rsidRDefault="00A51B02">
      <w:pPr>
        <w:spacing w:after="0" w:line="264" w:lineRule="auto"/>
        <w:ind w:firstLine="600"/>
        <w:jc w:val="both"/>
      </w:pPr>
      <w:r>
        <w:rPr>
          <w:rFonts w:ascii="Times New Roman" w:hAnsi="Times New Roman"/>
          <w:i/>
          <w:color w:val="000000"/>
          <w:sz w:val="28"/>
        </w:rPr>
        <w:t>Юмористические произведения.</w:t>
      </w:r>
      <w:r>
        <w:rPr>
          <w:rFonts w:ascii="Times New Roman" w:hAnsi="Times New Roman"/>
          <w:color w:val="000000"/>
          <w:sz w:val="28"/>
        </w:rPr>
        <w:t xml:space="preserve"> Круг чтения </w:t>
      </w:r>
      <w:bookmarkStart w:id="78" w:name="75d9e905-0ed8-4b64-8f23-d12494003dd9"/>
      <w:r>
        <w:rPr>
          <w:rFonts w:ascii="Times New Roman" w:hAnsi="Times New Roman"/>
          <w:color w:val="000000"/>
          <w:sz w:val="28"/>
        </w:rPr>
        <w:t xml:space="preserve">(не менее двух </w:t>
      </w:r>
      <w:r>
        <w:rPr>
          <w:rFonts w:ascii="Times New Roman" w:hAnsi="Times New Roman"/>
          <w:color w:val="000000"/>
          <w:sz w:val="28"/>
        </w:rPr>
        <w:t>произведений по выбору):</w:t>
      </w:r>
      <w:bookmarkEnd w:id="78"/>
      <w:r>
        <w:rPr>
          <w:rFonts w:ascii="Times New Roman" w:hAnsi="Times New Roman"/>
          <w:color w:val="000000"/>
          <w:sz w:val="28"/>
        </w:rPr>
        <w:t xml:space="preserve"> юмористические произведения на примере рассказов В. Ю. Драгунского, Н. Н. Носова, </w:t>
      </w:r>
      <w:bookmarkStart w:id="79" w:name="861c58cd-2b62-48ca-aee2-cbc0aff1d663"/>
      <w:r>
        <w:rPr>
          <w:rFonts w:ascii="Times New Roman" w:hAnsi="Times New Roman"/>
          <w:color w:val="000000"/>
          <w:sz w:val="28"/>
        </w:rPr>
        <w:t>М. М. Зощенко, В. В. Голявкина</w:t>
      </w:r>
      <w:bookmarkEnd w:id="79"/>
      <w:r>
        <w:rPr>
          <w:rFonts w:ascii="Times New Roman" w:hAnsi="Times New Roman"/>
          <w:color w:val="000000"/>
          <w:sz w:val="28"/>
        </w:rPr>
        <w:t xml:space="preserve">. Герои юмористических произведений. Средства выразительности текста </w:t>
      </w:r>
      <w:r>
        <w:rPr>
          <w:rFonts w:ascii="Times New Roman" w:hAnsi="Times New Roman"/>
          <w:color w:val="000000"/>
          <w:sz w:val="28"/>
        </w:rPr>
        <w:lastRenderedPageBreak/>
        <w:t>юмористического содержания: гипербола. Юмористичес</w:t>
      </w:r>
      <w:r>
        <w:rPr>
          <w:rFonts w:ascii="Times New Roman" w:hAnsi="Times New Roman"/>
          <w:color w:val="000000"/>
          <w:sz w:val="28"/>
        </w:rPr>
        <w:t>кие произведения в кино и театре.</w:t>
      </w:r>
    </w:p>
    <w:p w:rsidR="002068C0" w:rsidRDefault="00A51B02">
      <w:pPr>
        <w:spacing w:after="0" w:line="264" w:lineRule="auto"/>
        <w:ind w:firstLine="600"/>
        <w:jc w:val="both"/>
      </w:pPr>
      <w:r>
        <w:rPr>
          <w:rFonts w:ascii="Times New Roman" w:hAnsi="Times New Roman"/>
          <w:color w:val="000000"/>
          <w:sz w:val="28"/>
        </w:rPr>
        <w:t xml:space="preserve">Произведения для чтения: В.Ю. Драгунский «Денискины рассказы» </w:t>
      </w:r>
      <w:bookmarkStart w:id="80" w:name="3833d43d-9952-42a0-80a6-c982261f81f0"/>
      <w:r>
        <w:rPr>
          <w:rFonts w:ascii="Times New Roman" w:hAnsi="Times New Roman"/>
          <w:color w:val="000000"/>
          <w:sz w:val="28"/>
        </w:rPr>
        <w:t>(1-2 произведения по выбору)</w:t>
      </w:r>
      <w:bookmarkEnd w:id="80"/>
      <w:r>
        <w:rPr>
          <w:rFonts w:ascii="Times New Roman" w:hAnsi="Times New Roman"/>
          <w:color w:val="000000"/>
          <w:sz w:val="28"/>
        </w:rPr>
        <w:t xml:space="preserve">, Н.Н. Носов «Витя Малеев в школе и дома» (отдельные главы) </w:t>
      </w:r>
      <w:bookmarkStart w:id="81" w:name="6717adc8-7d22-4c8b-8e0f-ca68d49678b4"/>
      <w:r>
        <w:rPr>
          <w:rFonts w:ascii="Times New Roman" w:hAnsi="Times New Roman"/>
          <w:color w:val="000000"/>
          <w:sz w:val="28"/>
        </w:rPr>
        <w:t>и другие</w:t>
      </w:r>
      <w:bookmarkEnd w:id="81"/>
      <w:r>
        <w:rPr>
          <w:rFonts w:ascii="Times New Roman" w:hAnsi="Times New Roman"/>
          <w:color w:val="000000"/>
          <w:sz w:val="28"/>
        </w:rPr>
        <w:t>.</w:t>
      </w:r>
    </w:p>
    <w:p w:rsidR="002068C0" w:rsidRDefault="00A51B02">
      <w:pPr>
        <w:spacing w:after="0" w:line="264" w:lineRule="auto"/>
        <w:ind w:firstLine="600"/>
        <w:jc w:val="both"/>
      </w:pPr>
      <w:r>
        <w:rPr>
          <w:rFonts w:ascii="Times New Roman" w:hAnsi="Times New Roman"/>
          <w:i/>
          <w:color w:val="000000"/>
          <w:sz w:val="28"/>
        </w:rPr>
        <w:t>Зарубежная литература</w:t>
      </w:r>
      <w:r>
        <w:rPr>
          <w:rFonts w:ascii="Times New Roman" w:hAnsi="Times New Roman"/>
          <w:color w:val="000000"/>
          <w:sz w:val="28"/>
        </w:rPr>
        <w:t>. Расширение круга чтения произведений за</w:t>
      </w:r>
      <w:r>
        <w:rPr>
          <w:rFonts w:ascii="Times New Roman" w:hAnsi="Times New Roman"/>
          <w:color w:val="000000"/>
          <w:sz w:val="28"/>
        </w:rPr>
        <w:t xml:space="preserve">рубежных писателей. Литературные сказки Х.-К. Андерсена, </w:t>
      </w:r>
      <w:bookmarkStart w:id="82" w:name="0570ee0c-c095-4bdf-be12-0c3444ad3bbe"/>
      <w:r>
        <w:rPr>
          <w:rFonts w:ascii="Times New Roman" w:hAnsi="Times New Roman"/>
          <w:color w:val="000000"/>
          <w:sz w:val="28"/>
        </w:rPr>
        <w:t>Ш. Перро, братьев Гримм и др. (по выбору)</w:t>
      </w:r>
      <w:bookmarkEnd w:id="82"/>
      <w:r>
        <w:rPr>
          <w:rFonts w:ascii="Times New Roman" w:hAnsi="Times New Roman"/>
          <w:color w:val="000000"/>
          <w:sz w:val="28"/>
        </w:rPr>
        <w:t xml:space="preserve">. Приключенческая литература: произведения Дж. Свифта, Марка Твена. </w:t>
      </w:r>
    </w:p>
    <w:p w:rsidR="002068C0" w:rsidRDefault="00A51B02">
      <w:pPr>
        <w:spacing w:after="0" w:line="264" w:lineRule="auto"/>
        <w:ind w:firstLine="600"/>
        <w:jc w:val="both"/>
      </w:pPr>
      <w:r>
        <w:rPr>
          <w:rFonts w:ascii="Times New Roman" w:hAnsi="Times New Roman"/>
          <w:color w:val="000000"/>
          <w:sz w:val="28"/>
        </w:rPr>
        <w:t>Произведения для чтения: Х.-К. Андерсен «Дикие лебеди», «Русалочка», Дж. Свифт «Приключен</w:t>
      </w:r>
      <w:r>
        <w:rPr>
          <w:rFonts w:ascii="Times New Roman" w:hAnsi="Times New Roman"/>
          <w:color w:val="000000"/>
          <w:sz w:val="28"/>
        </w:rPr>
        <w:t xml:space="preserve">ия Гулливера» (отдельные главы), Марк Твен «Том Сойер» (отдельные главы) </w:t>
      </w:r>
      <w:bookmarkStart w:id="83" w:name="7eaefd21-9d80-4380-a4c5-7fbfbc886408"/>
      <w:r>
        <w:rPr>
          <w:rFonts w:ascii="Times New Roman" w:hAnsi="Times New Roman"/>
          <w:color w:val="000000"/>
          <w:sz w:val="28"/>
        </w:rPr>
        <w:t>и другие (по выбору)</w:t>
      </w:r>
      <w:bookmarkEnd w:id="83"/>
      <w:r>
        <w:rPr>
          <w:rFonts w:ascii="Times New Roman" w:hAnsi="Times New Roman"/>
          <w:color w:val="000000"/>
          <w:sz w:val="28"/>
        </w:rPr>
        <w:t>.</w:t>
      </w:r>
    </w:p>
    <w:p w:rsidR="002068C0" w:rsidRDefault="00A51B02">
      <w:pPr>
        <w:spacing w:after="0" w:line="264" w:lineRule="auto"/>
        <w:ind w:firstLine="600"/>
        <w:jc w:val="both"/>
      </w:pPr>
      <w:r>
        <w:rPr>
          <w:rFonts w:ascii="Times New Roman" w:hAnsi="Times New Roman"/>
          <w:i/>
          <w:color w:val="000000"/>
          <w:sz w:val="28"/>
        </w:rPr>
        <w:t>Библиографическая культура (работа с детской книгой и справочной литературой)</w:t>
      </w:r>
      <w:r>
        <w:rPr>
          <w:rFonts w:ascii="Times New Roman" w:hAnsi="Times New Roman"/>
          <w:color w:val="000000"/>
          <w:sz w:val="28"/>
        </w:rPr>
        <w:t>. Польза чтения и книги: книга – друг и учитель. Правила читателя и способы выбора к</w:t>
      </w:r>
      <w:r>
        <w:rPr>
          <w:rFonts w:ascii="Times New Roman" w:hAnsi="Times New Roman"/>
          <w:color w:val="000000"/>
          <w:sz w:val="28"/>
        </w:rPr>
        <w:t>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книга-произведение</w:t>
      </w:r>
      <w:r>
        <w:rPr>
          <w:rFonts w:ascii="Times New Roman" w:hAnsi="Times New Roman"/>
          <w:color w:val="000000"/>
          <w:sz w:val="28"/>
        </w:rPr>
        <w:t>, книга-сборник, собрание сочинений, периодическая печать, справочные издания. Работа с источниками периодической печати.</w:t>
      </w:r>
    </w:p>
    <w:p w:rsidR="002068C0" w:rsidRDefault="00A51B02">
      <w:pPr>
        <w:spacing w:after="0" w:line="264" w:lineRule="auto"/>
        <w:ind w:firstLine="600"/>
        <w:jc w:val="both"/>
      </w:pPr>
      <w:r>
        <w:rPr>
          <w:rFonts w:ascii="Times New Roman" w:hAnsi="Times New Roman"/>
          <w:color w:val="000000"/>
          <w:sz w:val="28"/>
        </w:rPr>
        <w:t>Изучение литературного чтения в 4 классе способствует освоению ряда универсальных учебных действий: познавательных универсальных учебн</w:t>
      </w:r>
      <w:r>
        <w:rPr>
          <w:rFonts w:ascii="Times New Roman" w:hAnsi="Times New Roman"/>
          <w:color w:val="000000"/>
          <w:sz w:val="28"/>
        </w:rPr>
        <w:t xml:space="preserve">ых действий, коммуникативных универсальных учебных действий, регулятивных универсальных учебных действий, совместной деятельности. </w:t>
      </w:r>
    </w:p>
    <w:p w:rsidR="002068C0" w:rsidRDefault="00A51B02">
      <w:pPr>
        <w:spacing w:after="0" w:line="264" w:lineRule="auto"/>
        <w:ind w:firstLine="600"/>
        <w:jc w:val="both"/>
      </w:pPr>
      <w:r>
        <w:rPr>
          <w:rFonts w:ascii="Times New Roman" w:hAnsi="Times New Roman"/>
          <w:color w:val="000000"/>
          <w:sz w:val="28"/>
        </w:rPr>
        <w:t>Базовые логические и исследовательские действия как часть познавательных универсальных учебных действий способствуют формиро</w:t>
      </w:r>
      <w:r>
        <w:rPr>
          <w:rFonts w:ascii="Times New Roman" w:hAnsi="Times New Roman"/>
          <w:color w:val="000000"/>
          <w:sz w:val="28"/>
        </w:rPr>
        <w:t>ванию умений:</w:t>
      </w:r>
    </w:p>
    <w:p w:rsidR="002068C0" w:rsidRDefault="00A51B02">
      <w:pPr>
        <w:numPr>
          <w:ilvl w:val="0"/>
          <w:numId w:val="17"/>
        </w:numPr>
        <w:spacing w:after="0" w:line="264" w:lineRule="auto"/>
        <w:jc w:val="both"/>
      </w:pPr>
      <w:r>
        <w:rPr>
          <w:rFonts w:ascii="Times New Roman" w:hAnsi="Times New Roman"/>
          <w:color w:val="000000"/>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2068C0" w:rsidRDefault="00A51B02">
      <w:pPr>
        <w:numPr>
          <w:ilvl w:val="0"/>
          <w:numId w:val="17"/>
        </w:numPr>
        <w:spacing w:after="0" w:line="264" w:lineRule="auto"/>
        <w:jc w:val="both"/>
      </w:pPr>
      <w:r>
        <w:rPr>
          <w:rFonts w:ascii="Times New Roman" w:hAnsi="Times New Roman"/>
          <w:color w:val="000000"/>
          <w:sz w:val="28"/>
        </w:rPr>
        <w:t>читать про себя (молча), оценивать своё чтение с точки</w:t>
      </w:r>
      <w:r>
        <w:rPr>
          <w:rFonts w:ascii="Times New Roman" w:hAnsi="Times New Roman"/>
          <w:color w:val="000000"/>
          <w:sz w:val="28"/>
        </w:rPr>
        <w:t xml:space="preserve"> зрения понимания и запоминания текста;</w:t>
      </w:r>
    </w:p>
    <w:p w:rsidR="002068C0" w:rsidRDefault="00A51B02">
      <w:pPr>
        <w:numPr>
          <w:ilvl w:val="0"/>
          <w:numId w:val="17"/>
        </w:numPr>
        <w:spacing w:after="0" w:line="264" w:lineRule="auto"/>
        <w:jc w:val="both"/>
      </w:pPr>
      <w:r>
        <w:rPr>
          <w:rFonts w:ascii="Times New Roman" w:hAnsi="Times New Roman"/>
          <w:color w:val="000000"/>
          <w:sz w:val="28"/>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rsidR="002068C0" w:rsidRDefault="00A51B02">
      <w:pPr>
        <w:numPr>
          <w:ilvl w:val="0"/>
          <w:numId w:val="17"/>
        </w:numPr>
        <w:spacing w:after="0" w:line="264" w:lineRule="auto"/>
        <w:jc w:val="both"/>
      </w:pPr>
      <w:r>
        <w:rPr>
          <w:rFonts w:ascii="Times New Roman" w:hAnsi="Times New Roman"/>
          <w:color w:val="000000"/>
          <w:sz w:val="28"/>
        </w:rPr>
        <w:t>хар</w:t>
      </w:r>
      <w:r>
        <w:rPr>
          <w:rFonts w:ascii="Times New Roman" w:hAnsi="Times New Roman"/>
          <w:color w:val="000000"/>
          <w:sz w:val="28"/>
        </w:rPr>
        <w:t xml:space="preserve">актеризовать героя и давать оценку его поступкам; </w:t>
      </w:r>
    </w:p>
    <w:p w:rsidR="002068C0" w:rsidRDefault="00A51B02">
      <w:pPr>
        <w:numPr>
          <w:ilvl w:val="0"/>
          <w:numId w:val="17"/>
        </w:numPr>
        <w:spacing w:after="0" w:line="264" w:lineRule="auto"/>
        <w:jc w:val="both"/>
      </w:pPr>
      <w:r>
        <w:rPr>
          <w:rFonts w:ascii="Times New Roman" w:hAnsi="Times New Roman"/>
          <w:color w:val="000000"/>
          <w:sz w:val="28"/>
        </w:rPr>
        <w:lastRenderedPageBreak/>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rsidR="002068C0" w:rsidRDefault="00A51B02">
      <w:pPr>
        <w:numPr>
          <w:ilvl w:val="0"/>
          <w:numId w:val="17"/>
        </w:numPr>
        <w:spacing w:after="0" w:line="264" w:lineRule="auto"/>
        <w:jc w:val="both"/>
      </w:pPr>
      <w:r>
        <w:rPr>
          <w:rFonts w:ascii="Times New Roman" w:hAnsi="Times New Roman"/>
          <w:color w:val="000000"/>
          <w:sz w:val="28"/>
        </w:rPr>
        <w:t>составлять план (вопросный, номинативный, ц</w:t>
      </w:r>
      <w:r>
        <w:rPr>
          <w:rFonts w:ascii="Times New Roman" w:hAnsi="Times New Roman"/>
          <w:color w:val="000000"/>
          <w:sz w:val="28"/>
        </w:rPr>
        <w:t>итатный) текста, дополнять и восстанавливать нарушенную последовательность;</w:t>
      </w:r>
    </w:p>
    <w:p w:rsidR="002068C0" w:rsidRDefault="00A51B02">
      <w:pPr>
        <w:numPr>
          <w:ilvl w:val="0"/>
          <w:numId w:val="17"/>
        </w:numPr>
        <w:spacing w:after="0" w:line="264" w:lineRule="auto"/>
        <w:jc w:val="both"/>
      </w:pPr>
      <w:r>
        <w:rPr>
          <w:rFonts w:ascii="Times New Roman" w:hAnsi="Times New Roman"/>
          <w:color w:val="000000"/>
          <w:sz w:val="28"/>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w:t>
      </w:r>
      <w:r>
        <w:rPr>
          <w:rFonts w:ascii="Times New Roman" w:hAnsi="Times New Roman"/>
          <w:color w:val="000000"/>
          <w:sz w:val="28"/>
        </w:rPr>
        <w:t>ь особенности стихотворного текста (ритм, рифма, строфа).</w:t>
      </w:r>
    </w:p>
    <w:p w:rsidR="002068C0" w:rsidRDefault="00A51B02">
      <w:pPr>
        <w:spacing w:after="0" w:line="264" w:lineRule="auto"/>
        <w:ind w:firstLine="600"/>
        <w:jc w:val="both"/>
      </w:pPr>
      <w:r>
        <w:rPr>
          <w:rFonts w:ascii="Times New Roman" w:hAnsi="Times New Roman"/>
          <w:color w:val="000000"/>
          <w:sz w:val="28"/>
        </w:rPr>
        <w:t>Работа с информацией как часть познавательных универсальных учебных действий способствуют формированию умений:</w:t>
      </w:r>
    </w:p>
    <w:p w:rsidR="002068C0" w:rsidRDefault="00A51B02">
      <w:pPr>
        <w:numPr>
          <w:ilvl w:val="0"/>
          <w:numId w:val="18"/>
        </w:numPr>
        <w:spacing w:after="0" w:line="264" w:lineRule="auto"/>
        <w:jc w:val="both"/>
      </w:pPr>
      <w:r>
        <w:rPr>
          <w:rFonts w:ascii="Times New Roman" w:hAnsi="Times New Roman"/>
          <w:color w:val="000000"/>
          <w:sz w:val="28"/>
        </w:rPr>
        <w:t>использовать справочную информацию для получения дополнительной информации в соответств</w:t>
      </w:r>
      <w:r>
        <w:rPr>
          <w:rFonts w:ascii="Times New Roman" w:hAnsi="Times New Roman"/>
          <w:color w:val="000000"/>
          <w:sz w:val="28"/>
        </w:rPr>
        <w:t>ии с учебной задачей;</w:t>
      </w:r>
    </w:p>
    <w:p w:rsidR="002068C0" w:rsidRDefault="00A51B02">
      <w:pPr>
        <w:numPr>
          <w:ilvl w:val="0"/>
          <w:numId w:val="18"/>
        </w:numPr>
        <w:spacing w:after="0" w:line="264" w:lineRule="auto"/>
        <w:jc w:val="both"/>
      </w:pPr>
      <w:r>
        <w:rPr>
          <w:rFonts w:ascii="Times New Roman" w:hAnsi="Times New Roman"/>
          <w:color w:val="000000"/>
          <w:sz w:val="28"/>
        </w:rPr>
        <w:t>характеризовать книгу по её элементам (обложка, оглавление, аннотация, предисловие, иллюстрации, примечания и другое);</w:t>
      </w:r>
    </w:p>
    <w:p w:rsidR="002068C0" w:rsidRDefault="00A51B02">
      <w:pPr>
        <w:numPr>
          <w:ilvl w:val="0"/>
          <w:numId w:val="18"/>
        </w:numPr>
        <w:spacing w:after="0" w:line="264" w:lineRule="auto"/>
        <w:jc w:val="both"/>
      </w:pPr>
      <w:r>
        <w:rPr>
          <w:rFonts w:ascii="Times New Roman" w:hAnsi="Times New Roman"/>
          <w:color w:val="000000"/>
          <w:sz w:val="28"/>
        </w:rPr>
        <w:t>выбирать книгу в библиотеке в соответствии с учебной задачей; составлять аннотацию.</w:t>
      </w:r>
    </w:p>
    <w:p w:rsidR="002068C0" w:rsidRDefault="00A51B02">
      <w:pPr>
        <w:numPr>
          <w:ilvl w:val="0"/>
          <w:numId w:val="18"/>
        </w:numPr>
        <w:spacing w:after="0" w:line="264" w:lineRule="auto"/>
        <w:jc w:val="both"/>
      </w:pPr>
      <w:r>
        <w:rPr>
          <w:rFonts w:ascii="Times New Roman" w:hAnsi="Times New Roman"/>
          <w:color w:val="000000"/>
          <w:sz w:val="28"/>
        </w:rPr>
        <w:t>Коммуникативные универсальные у</w:t>
      </w:r>
      <w:r>
        <w:rPr>
          <w:rFonts w:ascii="Times New Roman" w:hAnsi="Times New Roman"/>
          <w:color w:val="000000"/>
          <w:sz w:val="28"/>
        </w:rPr>
        <w:t>чебные действия способствуют формированию умений:</w:t>
      </w:r>
    </w:p>
    <w:p w:rsidR="002068C0" w:rsidRDefault="00A51B02">
      <w:pPr>
        <w:numPr>
          <w:ilvl w:val="0"/>
          <w:numId w:val="18"/>
        </w:numPr>
        <w:spacing w:after="0" w:line="264" w:lineRule="auto"/>
        <w:jc w:val="both"/>
      </w:pPr>
      <w:r>
        <w:rPr>
          <w:rFonts w:ascii="Times New Roman" w:hAnsi="Times New Roman"/>
          <w:color w:val="000000"/>
          <w:sz w:val="28"/>
        </w:rPr>
        <w:t>соблюдать правила речевого этикета в учебном диалоге, отвечать и задавать вопросы к учебным и художественным текстам;</w:t>
      </w:r>
    </w:p>
    <w:p w:rsidR="002068C0" w:rsidRDefault="00A51B02">
      <w:pPr>
        <w:numPr>
          <w:ilvl w:val="0"/>
          <w:numId w:val="18"/>
        </w:numPr>
        <w:spacing w:after="0" w:line="264" w:lineRule="auto"/>
        <w:jc w:val="both"/>
      </w:pPr>
      <w:r>
        <w:rPr>
          <w:rFonts w:ascii="Times New Roman" w:hAnsi="Times New Roman"/>
          <w:color w:val="000000"/>
          <w:sz w:val="28"/>
        </w:rPr>
        <w:t>пересказывать текст в соответствии с учебной задачей;</w:t>
      </w:r>
    </w:p>
    <w:p w:rsidR="002068C0" w:rsidRDefault="00A51B02">
      <w:pPr>
        <w:numPr>
          <w:ilvl w:val="0"/>
          <w:numId w:val="18"/>
        </w:numPr>
        <w:spacing w:after="0" w:line="264" w:lineRule="auto"/>
        <w:jc w:val="both"/>
      </w:pPr>
      <w:r>
        <w:rPr>
          <w:rFonts w:ascii="Times New Roman" w:hAnsi="Times New Roman"/>
          <w:color w:val="000000"/>
          <w:sz w:val="28"/>
        </w:rPr>
        <w:t xml:space="preserve">рассказывать о тематике детской </w:t>
      </w:r>
      <w:r>
        <w:rPr>
          <w:rFonts w:ascii="Times New Roman" w:hAnsi="Times New Roman"/>
          <w:color w:val="000000"/>
          <w:sz w:val="28"/>
        </w:rPr>
        <w:t>литературы, о любимом писателе и его произведениях;</w:t>
      </w:r>
    </w:p>
    <w:p w:rsidR="002068C0" w:rsidRDefault="00A51B02">
      <w:pPr>
        <w:numPr>
          <w:ilvl w:val="0"/>
          <w:numId w:val="18"/>
        </w:numPr>
        <w:spacing w:after="0" w:line="264" w:lineRule="auto"/>
        <w:jc w:val="both"/>
      </w:pPr>
      <w:r>
        <w:rPr>
          <w:rFonts w:ascii="Times New Roman" w:hAnsi="Times New Roman"/>
          <w:color w:val="000000"/>
          <w:sz w:val="28"/>
        </w:rPr>
        <w:t>оценивать мнение авторов о героях и своё отношение к ним;</w:t>
      </w:r>
    </w:p>
    <w:p w:rsidR="002068C0" w:rsidRDefault="00A51B02">
      <w:pPr>
        <w:numPr>
          <w:ilvl w:val="0"/>
          <w:numId w:val="18"/>
        </w:numPr>
        <w:spacing w:after="0" w:line="264" w:lineRule="auto"/>
        <w:jc w:val="both"/>
      </w:pPr>
      <w:r>
        <w:rPr>
          <w:rFonts w:ascii="Times New Roman" w:hAnsi="Times New Roman"/>
          <w:color w:val="000000"/>
          <w:sz w:val="28"/>
        </w:rPr>
        <w:t>использовать элементы импровизации при исполнении фольклорных произведений;</w:t>
      </w:r>
    </w:p>
    <w:p w:rsidR="002068C0" w:rsidRDefault="00A51B02">
      <w:pPr>
        <w:numPr>
          <w:ilvl w:val="0"/>
          <w:numId w:val="18"/>
        </w:numPr>
        <w:spacing w:after="0" w:line="264" w:lineRule="auto"/>
        <w:jc w:val="both"/>
      </w:pPr>
      <w:r>
        <w:rPr>
          <w:rFonts w:ascii="Times New Roman" w:hAnsi="Times New Roman"/>
          <w:color w:val="000000"/>
          <w:sz w:val="28"/>
        </w:rPr>
        <w:t>сочинять небольшие тексты повествовательного и описательного характера</w:t>
      </w:r>
      <w:r>
        <w:rPr>
          <w:rFonts w:ascii="Times New Roman" w:hAnsi="Times New Roman"/>
          <w:color w:val="000000"/>
          <w:sz w:val="28"/>
        </w:rPr>
        <w:t xml:space="preserve"> по наблюдениям, на заданную тему.</w:t>
      </w:r>
    </w:p>
    <w:p w:rsidR="002068C0" w:rsidRDefault="00A51B02">
      <w:pPr>
        <w:spacing w:after="0" w:line="264" w:lineRule="auto"/>
        <w:ind w:firstLine="600"/>
        <w:jc w:val="both"/>
      </w:pPr>
      <w:r>
        <w:rPr>
          <w:rFonts w:ascii="Times New Roman" w:hAnsi="Times New Roman"/>
          <w:color w:val="000000"/>
          <w:sz w:val="28"/>
        </w:rPr>
        <w:t>Регулятивные универсальные учебные способствуют формированию умений:</w:t>
      </w:r>
    </w:p>
    <w:p w:rsidR="002068C0" w:rsidRDefault="00A51B02">
      <w:pPr>
        <w:numPr>
          <w:ilvl w:val="0"/>
          <w:numId w:val="19"/>
        </w:numPr>
        <w:spacing w:after="0" w:line="264" w:lineRule="auto"/>
        <w:jc w:val="both"/>
      </w:pPr>
      <w:r>
        <w:rPr>
          <w:rFonts w:ascii="Times New Roman" w:hAnsi="Times New Roman"/>
          <w:color w:val="000000"/>
          <w:sz w:val="28"/>
        </w:rPr>
        <w:t>понимать значение чтения для самообразования и саморазвития; самостоятельно организовывать читательскую деятельность во время досуга;</w:t>
      </w:r>
    </w:p>
    <w:p w:rsidR="002068C0" w:rsidRDefault="00A51B02">
      <w:pPr>
        <w:numPr>
          <w:ilvl w:val="0"/>
          <w:numId w:val="19"/>
        </w:numPr>
        <w:spacing w:after="0" w:line="264" w:lineRule="auto"/>
        <w:jc w:val="both"/>
      </w:pPr>
      <w:r>
        <w:rPr>
          <w:rFonts w:ascii="Times New Roman" w:hAnsi="Times New Roman"/>
          <w:color w:val="000000"/>
          <w:sz w:val="28"/>
        </w:rPr>
        <w:t>определять цель вы</w:t>
      </w:r>
      <w:r>
        <w:rPr>
          <w:rFonts w:ascii="Times New Roman" w:hAnsi="Times New Roman"/>
          <w:color w:val="000000"/>
          <w:sz w:val="28"/>
        </w:rPr>
        <w:t>разительного исполнения и работы с текстом;</w:t>
      </w:r>
    </w:p>
    <w:p w:rsidR="002068C0" w:rsidRDefault="00A51B02">
      <w:pPr>
        <w:numPr>
          <w:ilvl w:val="0"/>
          <w:numId w:val="19"/>
        </w:numPr>
        <w:spacing w:after="0" w:line="264" w:lineRule="auto"/>
        <w:jc w:val="both"/>
      </w:pPr>
      <w:r>
        <w:rPr>
          <w:rFonts w:ascii="Times New Roman" w:hAnsi="Times New Roman"/>
          <w:color w:val="000000"/>
          <w:sz w:val="28"/>
        </w:rPr>
        <w:t>оценивать выступление (своё и одноклассников) с точки зрения передачи настроения, особенностей произведения и героев;</w:t>
      </w:r>
    </w:p>
    <w:p w:rsidR="002068C0" w:rsidRDefault="00A51B02">
      <w:pPr>
        <w:numPr>
          <w:ilvl w:val="0"/>
          <w:numId w:val="19"/>
        </w:numPr>
        <w:spacing w:after="0" w:line="264" w:lineRule="auto"/>
        <w:jc w:val="both"/>
      </w:pPr>
      <w:r>
        <w:rPr>
          <w:rFonts w:ascii="Times New Roman" w:hAnsi="Times New Roman"/>
          <w:color w:val="000000"/>
          <w:sz w:val="28"/>
        </w:rPr>
        <w:lastRenderedPageBreak/>
        <w:t>осуществлять контроль процесса и результата деятельности, устанавливать причины возникших ошиб</w:t>
      </w:r>
      <w:r>
        <w:rPr>
          <w:rFonts w:ascii="Times New Roman" w:hAnsi="Times New Roman"/>
          <w:color w:val="000000"/>
          <w:sz w:val="28"/>
        </w:rPr>
        <w:t>ок и трудностей, проявлять способность предвидеть их в предстоящей работе.</w:t>
      </w:r>
    </w:p>
    <w:p w:rsidR="002068C0" w:rsidRDefault="00A51B02">
      <w:pPr>
        <w:spacing w:after="0" w:line="264" w:lineRule="auto"/>
        <w:ind w:firstLine="600"/>
        <w:jc w:val="both"/>
      </w:pPr>
      <w:r>
        <w:rPr>
          <w:rFonts w:ascii="Times New Roman" w:hAnsi="Times New Roman"/>
          <w:color w:val="000000"/>
          <w:sz w:val="28"/>
        </w:rPr>
        <w:t>Совместная деятельность способствует формированию умений:</w:t>
      </w:r>
    </w:p>
    <w:p w:rsidR="002068C0" w:rsidRDefault="00A51B02">
      <w:pPr>
        <w:numPr>
          <w:ilvl w:val="0"/>
          <w:numId w:val="20"/>
        </w:numPr>
        <w:spacing w:after="0" w:line="264" w:lineRule="auto"/>
        <w:jc w:val="both"/>
      </w:pPr>
      <w:r>
        <w:rPr>
          <w:rFonts w:ascii="Times New Roman" w:hAnsi="Times New Roman"/>
          <w:color w:val="000000"/>
          <w:sz w:val="28"/>
        </w:rPr>
        <w:t>участвовать в театрализованной деятельности: инсценировании и драматизации (читать по ролям, разыгрывать сценки);</w:t>
      </w:r>
    </w:p>
    <w:p w:rsidR="002068C0" w:rsidRDefault="00A51B02">
      <w:pPr>
        <w:numPr>
          <w:ilvl w:val="0"/>
          <w:numId w:val="20"/>
        </w:numPr>
        <w:spacing w:after="0" w:line="264" w:lineRule="auto"/>
        <w:jc w:val="both"/>
      </w:pPr>
      <w:r>
        <w:rPr>
          <w:rFonts w:ascii="Times New Roman" w:hAnsi="Times New Roman"/>
          <w:color w:val="000000"/>
          <w:sz w:val="28"/>
        </w:rPr>
        <w:t>соблюдать</w:t>
      </w:r>
      <w:r>
        <w:rPr>
          <w:rFonts w:ascii="Times New Roman" w:hAnsi="Times New Roman"/>
          <w:color w:val="000000"/>
          <w:sz w:val="28"/>
        </w:rPr>
        <w:t xml:space="preserve"> правила взаимодействия;</w:t>
      </w:r>
    </w:p>
    <w:p w:rsidR="002068C0" w:rsidRDefault="00A51B02">
      <w:pPr>
        <w:numPr>
          <w:ilvl w:val="0"/>
          <w:numId w:val="20"/>
        </w:numPr>
        <w:spacing w:after="0" w:line="264" w:lineRule="auto"/>
        <w:jc w:val="both"/>
      </w:pPr>
      <w:r>
        <w:rPr>
          <w:rFonts w:ascii="Times New Roman" w:hAnsi="Times New Roman"/>
          <w:color w:val="000000"/>
          <w:sz w:val="28"/>
        </w:rPr>
        <w:t>ответственно относиться к своим обязанностям в процессе совместной деятельности, оценивать свой вклад в общее дело.</w:t>
      </w:r>
    </w:p>
    <w:bookmarkStart w:id="84" w:name="_ftn1"/>
    <w:p w:rsidR="002068C0" w:rsidRDefault="002068C0">
      <w:pPr>
        <w:spacing w:after="0" w:line="264" w:lineRule="auto"/>
        <w:ind w:left="120"/>
        <w:jc w:val="both"/>
      </w:pPr>
      <w:r w:rsidRPr="002068C0">
        <w:fldChar w:fldCharType="begin"/>
      </w:r>
      <w:r w:rsidR="00A51B02">
        <w:instrText xml:space="preserve"> HYPERLINK \l "_ftnref1" \h </w:instrText>
      </w:r>
      <w:r w:rsidRPr="002068C0">
        <w:fldChar w:fldCharType="separate"/>
      </w:r>
      <w:r w:rsidR="00A51B02">
        <w:rPr>
          <w:rFonts w:ascii="Times New Roman" w:hAnsi="Times New Roman"/>
          <w:color w:val="0000FF"/>
          <w:u w:val="single"/>
        </w:rPr>
        <w:t>#_ftnref1</w:t>
      </w:r>
      <w:r>
        <w:rPr>
          <w:rFonts w:ascii="Times New Roman" w:hAnsi="Times New Roman"/>
          <w:color w:val="0000FF"/>
          <w:u w:val="single"/>
        </w:rPr>
        <w:fldChar w:fldCharType="end"/>
      </w:r>
      <w:bookmarkEnd w:id="84"/>
      <w:r w:rsidR="00A51B02">
        <w:rPr>
          <w:rFonts w:ascii="Times New Roman" w:hAnsi="Times New Roman"/>
          <w:color w:val="000000"/>
          <w:sz w:val="28"/>
        </w:rPr>
        <w:t xml:space="preserve"> В данной рабочей программе отражено только то содержание периода «Обучение</w:t>
      </w:r>
      <w:r w:rsidR="00A51B02">
        <w:rPr>
          <w:rFonts w:ascii="Times New Roman" w:hAnsi="Times New Roman"/>
          <w:color w:val="000000"/>
          <w:sz w:val="28"/>
        </w:rPr>
        <w:t xml:space="preserve">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p w:rsidR="002068C0" w:rsidRDefault="002068C0">
      <w:pPr>
        <w:sectPr w:rsidR="002068C0">
          <w:pgSz w:w="11906" w:h="16383"/>
          <w:pgMar w:top="1134" w:right="850" w:bottom="1134" w:left="1701" w:header="720" w:footer="720" w:gutter="0"/>
          <w:cols w:space="720"/>
        </w:sectPr>
      </w:pPr>
      <w:bookmarkStart w:id="85" w:name="block-69649964"/>
    </w:p>
    <w:bookmarkEnd w:id="85"/>
    <w:p w:rsidR="002068C0" w:rsidRDefault="00A51B02">
      <w:pPr>
        <w:spacing w:after="0" w:line="264" w:lineRule="auto"/>
        <w:ind w:left="120"/>
        <w:jc w:val="both"/>
      </w:pPr>
      <w:r>
        <w:rPr>
          <w:rFonts w:ascii="Times New Roman" w:hAnsi="Times New Roman"/>
          <w:b/>
          <w:color w:val="333333"/>
          <w:sz w:val="28"/>
        </w:rPr>
        <w:lastRenderedPageBreak/>
        <w:t xml:space="preserve">ПЛАНИРУЕМЫЕ </w:t>
      </w:r>
      <w:r>
        <w:rPr>
          <w:rFonts w:ascii="Times New Roman" w:hAnsi="Times New Roman"/>
          <w:b/>
          <w:color w:val="000000"/>
          <w:sz w:val="28"/>
        </w:rPr>
        <w:t xml:space="preserve">ОБРАЗОВАТЕЛЬНЫЕ </w:t>
      </w:r>
      <w:r>
        <w:rPr>
          <w:rFonts w:ascii="Times New Roman" w:hAnsi="Times New Roman"/>
          <w:b/>
          <w:color w:val="333333"/>
          <w:sz w:val="28"/>
        </w:rPr>
        <w:t>РЕЗУЛЬТАТЫ</w:t>
      </w:r>
    </w:p>
    <w:p w:rsidR="002068C0" w:rsidRDefault="002068C0">
      <w:pPr>
        <w:spacing w:after="0" w:line="264" w:lineRule="auto"/>
        <w:ind w:left="120"/>
        <w:jc w:val="both"/>
      </w:pPr>
    </w:p>
    <w:p w:rsidR="002068C0" w:rsidRDefault="00A51B02">
      <w:pPr>
        <w:spacing w:after="0" w:line="264" w:lineRule="auto"/>
        <w:ind w:firstLine="600"/>
        <w:jc w:val="both"/>
      </w:pPr>
      <w:r>
        <w:rPr>
          <w:rFonts w:ascii="Times New Roman" w:hAnsi="Times New Roman"/>
          <w:color w:val="000000"/>
          <w:sz w:val="28"/>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rsidR="002068C0" w:rsidRDefault="002068C0">
      <w:pPr>
        <w:spacing w:after="0" w:line="264" w:lineRule="auto"/>
        <w:ind w:left="120"/>
        <w:jc w:val="both"/>
      </w:pPr>
    </w:p>
    <w:p w:rsidR="002068C0" w:rsidRDefault="00A51B02">
      <w:pPr>
        <w:spacing w:after="0" w:line="264" w:lineRule="auto"/>
        <w:ind w:left="120"/>
        <w:jc w:val="both"/>
      </w:pPr>
      <w:r>
        <w:rPr>
          <w:rFonts w:ascii="Times New Roman" w:hAnsi="Times New Roman"/>
          <w:b/>
          <w:color w:val="000000"/>
          <w:sz w:val="28"/>
        </w:rPr>
        <w:t>ЛИЧНОСТНЫЕ РЕЗУЛЬТАТЫ</w:t>
      </w:r>
    </w:p>
    <w:p w:rsidR="002068C0" w:rsidRDefault="002068C0">
      <w:pPr>
        <w:spacing w:after="0" w:line="264" w:lineRule="auto"/>
        <w:ind w:left="120"/>
        <w:jc w:val="both"/>
      </w:pPr>
    </w:p>
    <w:p w:rsidR="002068C0" w:rsidRDefault="00A51B02">
      <w:pPr>
        <w:spacing w:after="0" w:line="264" w:lineRule="auto"/>
        <w:ind w:firstLine="600"/>
        <w:jc w:val="both"/>
      </w:pPr>
      <w:r>
        <w:rPr>
          <w:rFonts w:ascii="Times New Roman" w:hAnsi="Times New Roman"/>
          <w:color w:val="000000"/>
          <w:sz w:val="28"/>
        </w:rPr>
        <w:t xml:space="preserve">Личностные результаты освоения программы предмета «Литературное </w:t>
      </w:r>
      <w:r>
        <w:rPr>
          <w:rFonts w:ascii="Times New Roman" w:hAnsi="Times New Roman"/>
          <w:color w:val="000000"/>
          <w:sz w:val="28"/>
        </w:rPr>
        <w:t xml:space="preserve">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w:t>
      </w:r>
      <w:r>
        <w:rPr>
          <w:rFonts w:ascii="Times New Roman" w:hAnsi="Times New Roman"/>
          <w:color w:val="000000"/>
          <w:sz w:val="28"/>
        </w:rPr>
        <w:t>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w:t>
      </w:r>
      <w:r>
        <w:rPr>
          <w:rFonts w:ascii="Times New Roman" w:hAnsi="Times New Roman"/>
          <w:color w:val="000000"/>
          <w:sz w:val="28"/>
        </w:rPr>
        <w:t>та применения сформированных представлений и отношений на практике.</w:t>
      </w:r>
    </w:p>
    <w:p w:rsidR="002068C0" w:rsidRDefault="00A51B02">
      <w:pPr>
        <w:spacing w:after="0" w:line="264" w:lineRule="auto"/>
        <w:ind w:firstLine="600"/>
        <w:jc w:val="both"/>
      </w:pPr>
      <w:r>
        <w:rPr>
          <w:rFonts w:ascii="Times New Roman" w:hAnsi="Times New Roman"/>
          <w:b/>
          <w:color w:val="000000"/>
          <w:sz w:val="28"/>
        </w:rPr>
        <w:t>Гражданско-патриотическое воспитание:</w:t>
      </w:r>
    </w:p>
    <w:p w:rsidR="002068C0" w:rsidRDefault="00A51B02">
      <w:pPr>
        <w:numPr>
          <w:ilvl w:val="0"/>
          <w:numId w:val="21"/>
        </w:numPr>
        <w:spacing w:after="0" w:line="264" w:lineRule="auto"/>
        <w:jc w:val="both"/>
      </w:pPr>
      <w:r>
        <w:rPr>
          <w:rFonts w:ascii="Times New Roman" w:hAnsi="Times New Roman"/>
          <w:color w:val="000000"/>
          <w:sz w:val="28"/>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w:t>
      </w:r>
      <w:r>
        <w:rPr>
          <w:rFonts w:ascii="Times New Roman" w:hAnsi="Times New Roman"/>
          <w:color w:val="000000"/>
          <w:sz w:val="28"/>
        </w:rPr>
        <w:t>едерации, понимание естественной связи прошлого и настоящего в культуре общества;</w:t>
      </w:r>
    </w:p>
    <w:p w:rsidR="002068C0" w:rsidRDefault="00A51B02">
      <w:pPr>
        <w:numPr>
          <w:ilvl w:val="0"/>
          <w:numId w:val="21"/>
        </w:numPr>
        <w:spacing w:after="0" w:line="264" w:lineRule="auto"/>
        <w:jc w:val="both"/>
      </w:pPr>
      <w:r>
        <w:rPr>
          <w:rFonts w:ascii="Times New Roman" w:hAnsi="Times New Roman"/>
          <w:color w:val="000000"/>
          <w:sz w:val="28"/>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w:t>
      </w:r>
      <w:r>
        <w:rPr>
          <w:rFonts w:ascii="Times New Roman" w:hAnsi="Times New Roman"/>
          <w:color w:val="000000"/>
          <w:sz w:val="28"/>
        </w:rPr>
        <w:t>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2068C0" w:rsidRDefault="00A51B02">
      <w:pPr>
        <w:numPr>
          <w:ilvl w:val="0"/>
          <w:numId w:val="21"/>
        </w:numPr>
        <w:spacing w:after="0" w:line="264" w:lineRule="auto"/>
        <w:jc w:val="both"/>
      </w:pPr>
      <w:r>
        <w:rPr>
          <w:rFonts w:ascii="Times New Roman" w:hAnsi="Times New Roman"/>
          <w:color w:val="000000"/>
          <w:sz w:val="28"/>
        </w:rPr>
        <w:t>первоначальные представления о человеке как члене общества, о правах и ответственности, уважении</w:t>
      </w:r>
      <w:r>
        <w:rPr>
          <w:rFonts w:ascii="Times New Roman" w:hAnsi="Times New Roman"/>
          <w:color w:val="000000"/>
          <w:sz w:val="28"/>
        </w:rPr>
        <w:t xml:space="preserve"> и достоинстве человека, о нравственно-этических нормах поведения и правилах межличностных отношений.</w:t>
      </w:r>
    </w:p>
    <w:p w:rsidR="002068C0" w:rsidRDefault="00A51B02">
      <w:pPr>
        <w:spacing w:after="0" w:line="264" w:lineRule="auto"/>
        <w:ind w:firstLine="600"/>
        <w:jc w:val="both"/>
      </w:pPr>
      <w:r>
        <w:rPr>
          <w:rFonts w:ascii="Times New Roman" w:hAnsi="Times New Roman"/>
          <w:b/>
          <w:color w:val="000000"/>
          <w:sz w:val="28"/>
        </w:rPr>
        <w:t>Духовно-нравственное воспитание:</w:t>
      </w:r>
    </w:p>
    <w:p w:rsidR="002068C0" w:rsidRDefault="00A51B02">
      <w:pPr>
        <w:numPr>
          <w:ilvl w:val="0"/>
          <w:numId w:val="22"/>
        </w:numPr>
        <w:spacing w:after="0" w:line="264" w:lineRule="auto"/>
        <w:jc w:val="both"/>
      </w:pPr>
      <w:r>
        <w:rPr>
          <w:rFonts w:ascii="Times New Roman" w:hAnsi="Times New Roman"/>
          <w:color w:val="000000"/>
          <w:sz w:val="28"/>
        </w:rPr>
        <w:t>освоение опыта человеческих взаимоотношений, признаки индивидуальности каждого человека, проявление сопереживания, уважен</w:t>
      </w:r>
      <w:r>
        <w:rPr>
          <w:rFonts w:ascii="Times New Roman" w:hAnsi="Times New Roman"/>
          <w:color w:val="000000"/>
          <w:sz w:val="28"/>
        </w:rPr>
        <w:t>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rsidR="002068C0" w:rsidRDefault="00A51B02">
      <w:pPr>
        <w:numPr>
          <w:ilvl w:val="0"/>
          <w:numId w:val="22"/>
        </w:numPr>
        <w:spacing w:after="0" w:line="264" w:lineRule="auto"/>
        <w:jc w:val="both"/>
      </w:pPr>
      <w:r>
        <w:rPr>
          <w:rFonts w:ascii="Times New Roman" w:hAnsi="Times New Roman"/>
          <w:color w:val="000000"/>
          <w:sz w:val="28"/>
        </w:rPr>
        <w:lastRenderedPageBreak/>
        <w:t>осознание этических понятий, оценка поведения и поступков персонажей художественных произведени</w:t>
      </w:r>
      <w:r>
        <w:rPr>
          <w:rFonts w:ascii="Times New Roman" w:hAnsi="Times New Roman"/>
          <w:color w:val="000000"/>
          <w:sz w:val="28"/>
        </w:rPr>
        <w:t>й в ситуации нравственного выбора;</w:t>
      </w:r>
    </w:p>
    <w:p w:rsidR="002068C0" w:rsidRDefault="00A51B02">
      <w:pPr>
        <w:numPr>
          <w:ilvl w:val="0"/>
          <w:numId w:val="22"/>
        </w:numPr>
        <w:spacing w:after="0" w:line="264" w:lineRule="auto"/>
        <w:jc w:val="both"/>
      </w:pPr>
      <w:r>
        <w:rPr>
          <w:rFonts w:ascii="Times New Roman" w:hAnsi="Times New Roman"/>
          <w:color w:val="000000"/>
          <w:sz w:val="28"/>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2068C0" w:rsidRDefault="00A51B02">
      <w:pPr>
        <w:numPr>
          <w:ilvl w:val="0"/>
          <w:numId w:val="22"/>
        </w:numPr>
        <w:spacing w:after="0" w:line="264" w:lineRule="auto"/>
        <w:jc w:val="both"/>
      </w:pPr>
      <w:r>
        <w:rPr>
          <w:rFonts w:ascii="Times New Roman" w:hAnsi="Times New Roman"/>
          <w:color w:val="000000"/>
          <w:sz w:val="28"/>
        </w:rPr>
        <w:t>неприятие любых форм поведения, направленных на причинение фи</w:t>
      </w:r>
      <w:r>
        <w:rPr>
          <w:rFonts w:ascii="Times New Roman" w:hAnsi="Times New Roman"/>
          <w:color w:val="000000"/>
          <w:sz w:val="28"/>
        </w:rPr>
        <w:t xml:space="preserve">зического и морального вреда другим людям </w:t>
      </w:r>
    </w:p>
    <w:p w:rsidR="002068C0" w:rsidRDefault="00A51B02">
      <w:pPr>
        <w:spacing w:after="0" w:line="264" w:lineRule="auto"/>
        <w:ind w:firstLine="600"/>
        <w:jc w:val="both"/>
      </w:pPr>
      <w:r>
        <w:rPr>
          <w:rFonts w:ascii="Times New Roman" w:hAnsi="Times New Roman"/>
          <w:b/>
          <w:color w:val="000000"/>
          <w:sz w:val="28"/>
        </w:rPr>
        <w:t>Эстетическое воспитание:</w:t>
      </w:r>
    </w:p>
    <w:p w:rsidR="002068C0" w:rsidRDefault="00A51B02">
      <w:pPr>
        <w:numPr>
          <w:ilvl w:val="0"/>
          <w:numId w:val="23"/>
        </w:numPr>
        <w:spacing w:after="0" w:line="264" w:lineRule="auto"/>
        <w:jc w:val="both"/>
      </w:pPr>
      <w:r>
        <w:rPr>
          <w:rFonts w:ascii="Times New Roman" w:hAnsi="Times New Roman"/>
          <w:color w:val="000000"/>
          <w:sz w:val="28"/>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w:t>
      </w:r>
      <w:r>
        <w:rPr>
          <w:rFonts w:ascii="Times New Roman" w:hAnsi="Times New Roman"/>
          <w:color w:val="000000"/>
          <w:sz w:val="28"/>
        </w:rPr>
        <w:t>ов, готовность выражать своё отношение в разных видах художественной деятельности;</w:t>
      </w:r>
    </w:p>
    <w:p w:rsidR="002068C0" w:rsidRDefault="00A51B02">
      <w:pPr>
        <w:numPr>
          <w:ilvl w:val="0"/>
          <w:numId w:val="23"/>
        </w:numPr>
        <w:spacing w:after="0" w:line="264" w:lineRule="auto"/>
        <w:jc w:val="both"/>
      </w:pPr>
      <w:r>
        <w:rPr>
          <w:rFonts w:ascii="Times New Roman" w:hAnsi="Times New Roman"/>
          <w:color w:val="000000"/>
          <w:sz w:val="28"/>
        </w:rPr>
        <w:t>приобретение эстетического опыта слушания, чтения и эмоционально-эстетической оценки произведений фольклора и художественной литературы;</w:t>
      </w:r>
    </w:p>
    <w:p w:rsidR="002068C0" w:rsidRDefault="00A51B02">
      <w:pPr>
        <w:numPr>
          <w:ilvl w:val="0"/>
          <w:numId w:val="23"/>
        </w:numPr>
        <w:spacing w:after="0" w:line="264" w:lineRule="auto"/>
        <w:jc w:val="both"/>
      </w:pPr>
      <w:r>
        <w:rPr>
          <w:rFonts w:ascii="Times New Roman" w:hAnsi="Times New Roman"/>
          <w:color w:val="000000"/>
          <w:sz w:val="28"/>
        </w:rPr>
        <w:t>понимание образного языка художестве</w:t>
      </w:r>
      <w:r>
        <w:rPr>
          <w:rFonts w:ascii="Times New Roman" w:hAnsi="Times New Roman"/>
          <w:color w:val="000000"/>
          <w:sz w:val="28"/>
        </w:rPr>
        <w:t>нных произведений, выразительных средств, создающих художественный образ.</w:t>
      </w:r>
    </w:p>
    <w:p w:rsidR="002068C0" w:rsidRDefault="00A51B02">
      <w:pPr>
        <w:spacing w:after="0" w:line="264" w:lineRule="auto"/>
        <w:ind w:firstLine="600"/>
        <w:jc w:val="both"/>
      </w:pPr>
      <w:r>
        <w:rPr>
          <w:rFonts w:ascii="Times New Roman" w:hAnsi="Times New Roman"/>
          <w:b/>
          <w:color w:val="000000"/>
          <w:sz w:val="28"/>
        </w:rPr>
        <w:t>Трудовое воспитание:</w:t>
      </w:r>
    </w:p>
    <w:p w:rsidR="002068C0" w:rsidRDefault="00A51B02">
      <w:pPr>
        <w:numPr>
          <w:ilvl w:val="0"/>
          <w:numId w:val="24"/>
        </w:numPr>
        <w:spacing w:after="0" w:line="264" w:lineRule="auto"/>
        <w:jc w:val="both"/>
      </w:pPr>
      <w:r>
        <w:rPr>
          <w:rFonts w:ascii="Times New Roman" w:hAnsi="Times New Roman"/>
          <w:color w:val="000000"/>
          <w:sz w:val="28"/>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w:t>
      </w:r>
      <w:r>
        <w:rPr>
          <w:rFonts w:ascii="Times New Roman" w:hAnsi="Times New Roman"/>
          <w:color w:val="000000"/>
          <w:sz w:val="28"/>
        </w:rPr>
        <w:t>ой деятельности, интерес к различным профессиям.</w:t>
      </w:r>
    </w:p>
    <w:p w:rsidR="002068C0" w:rsidRDefault="00A51B02">
      <w:pPr>
        <w:spacing w:after="0" w:line="264" w:lineRule="auto"/>
        <w:ind w:firstLine="600"/>
        <w:jc w:val="both"/>
      </w:pPr>
      <w:r>
        <w:rPr>
          <w:rFonts w:ascii="Times New Roman" w:hAnsi="Times New Roman"/>
          <w:b/>
          <w:color w:val="000000"/>
          <w:sz w:val="28"/>
        </w:rPr>
        <w:t>Экологическое воспитание:</w:t>
      </w:r>
    </w:p>
    <w:p w:rsidR="002068C0" w:rsidRDefault="00A51B02">
      <w:pPr>
        <w:numPr>
          <w:ilvl w:val="0"/>
          <w:numId w:val="25"/>
        </w:numPr>
        <w:spacing w:after="0" w:line="264" w:lineRule="auto"/>
        <w:jc w:val="both"/>
      </w:pPr>
      <w:r>
        <w:rPr>
          <w:rFonts w:ascii="Times New Roman" w:hAnsi="Times New Roman"/>
          <w:color w:val="000000"/>
          <w:sz w:val="28"/>
        </w:rPr>
        <w:t>бережное отношение к природе, осознание проблем взаимоотношений человека и животных, отражённых в литературных произведениях;</w:t>
      </w:r>
    </w:p>
    <w:p w:rsidR="002068C0" w:rsidRDefault="00A51B02">
      <w:pPr>
        <w:numPr>
          <w:ilvl w:val="0"/>
          <w:numId w:val="25"/>
        </w:numPr>
        <w:spacing w:after="0" w:line="264" w:lineRule="auto"/>
        <w:jc w:val="both"/>
      </w:pPr>
      <w:r>
        <w:rPr>
          <w:rFonts w:ascii="Times New Roman" w:hAnsi="Times New Roman"/>
          <w:color w:val="000000"/>
          <w:sz w:val="28"/>
        </w:rPr>
        <w:t>неприятие действий, приносящих ей вред.</w:t>
      </w:r>
    </w:p>
    <w:p w:rsidR="002068C0" w:rsidRDefault="00A51B02">
      <w:pPr>
        <w:spacing w:after="0" w:line="264" w:lineRule="auto"/>
        <w:ind w:firstLine="600"/>
        <w:jc w:val="both"/>
      </w:pPr>
      <w:r>
        <w:rPr>
          <w:rFonts w:ascii="Times New Roman" w:hAnsi="Times New Roman"/>
          <w:b/>
          <w:color w:val="000000"/>
          <w:sz w:val="28"/>
        </w:rPr>
        <w:t>Ценности научно</w:t>
      </w:r>
      <w:r>
        <w:rPr>
          <w:rFonts w:ascii="Times New Roman" w:hAnsi="Times New Roman"/>
          <w:b/>
          <w:color w:val="000000"/>
          <w:sz w:val="28"/>
        </w:rPr>
        <w:t>го познания:</w:t>
      </w:r>
    </w:p>
    <w:p w:rsidR="002068C0" w:rsidRDefault="00A51B02">
      <w:pPr>
        <w:numPr>
          <w:ilvl w:val="0"/>
          <w:numId w:val="26"/>
        </w:numPr>
        <w:spacing w:after="0" w:line="264" w:lineRule="auto"/>
        <w:jc w:val="both"/>
      </w:pPr>
      <w:r>
        <w:rPr>
          <w:rFonts w:ascii="Times New Roman" w:hAnsi="Times New Roman"/>
          <w:color w:val="000000"/>
          <w:sz w:val="28"/>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2068C0" w:rsidRDefault="00A51B02">
      <w:pPr>
        <w:numPr>
          <w:ilvl w:val="0"/>
          <w:numId w:val="26"/>
        </w:numPr>
        <w:spacing w:after="0" w:line="264" w:lineRule="auto"/>
        <w:jc w:val="both"/>
      </w:pPr>
      <w:r>
        <w:rPr>
          <w:rFonts w:ascii="Times New Roman" w:hAnsi="Times New Roman"/>
          <w:color w:val="000000"/>
          <w:sz w:val="28"/>
        </w:rPr>
        <w:t xml:space="preserve">овладение смысловым чтением для </w:t>
      </w:r>
      <w:r>
        <w:rPr>
          <w:rFonts w:ascii="Times New Roman" w:hAnsi="Times New Roman"/>
          <w:color w:val="000000"/>
          <w:sz w:val="28"/>
        </w:rPr>
        <w:t>решения различного уровня учебных и жизненных задач;</w:t>
      </w:r>
    </w:p>
    <w:p w:rsidR="002068C0" w:rsidRDefault="00A51B02">
      <w:pPr>
        <w:numPr>
          <w:ilvl w:val="0"/>
          <w:numId w:val="26"/>
        </w:numPr>
        <w:spacing w:after="0" w:line="264" w:lineRule="auto"/>
        <w:jc w:val="both"/>
      </w:pPr>
      <w:r>
        <w:rPr>
          <w:rFonts w:ascii="Times New Roman" w:hAnsi="Times New Roman"/>
          <w:color w:val="000000"/>
          <w:sz w:val="28"/>
        </w:rPr>
        <w:t xml:space="preserve">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w:t>
      </w:r>
      <w:r>
        <w:rPr>
          <w:rFonts w:ascii="Times New Roman" w:hAnsi="Times New Roman"/>
          <w:color w:val="000000"/>
          <w:sz w:val="28"/>
        </w:rPr>
        <w:lastRenderedPageBreak/>
        <w:t>самостоятельности в познании</w:t>
      </w:r>
      <w:r>
        <w:rPr>
          <w:rFonts w:ascii="Times New Roman" w:hAnsi="Times New Roman"/>
          <w:color w:val="000000"/>
          <w:sz w:val="28"/>
        </w:rPr>
        <w:t xml:space="preserve"> произведений фольклора и художественной литературы, творчества писателей.</w:t>
      </w:r>
    </w:p>
    <w:p w:rsidR="002068C0" w:rsidRDefault="002068C0">
      <w:pPr>
        <w:spacing w:after="0" w:line="264" w:lineRule="auto"/>
        <w:ind w:left="120"/>
        <w:jc w:val="both"/>
      </w:pPr>
    </w:p>
    <w:p w:rsidR="002068C0" w:rsidRDefault="00A51B02">
      <w:pPr>
        <w:spacing w:after="0" w:line="264" w:lineRule="auto"/>
        <w:ind w:left="120"/>
        <w:jc w:val="both"/>
      </w:pPr>
      <w:r>
        <w:rPr>
          <w:rFonts w:ascii="Times New Roman" w:hAnsi="Times New Roman"/>
          <w:b/>
          <w:color w:val="000000"/>
          <w:sz w:val="28"/>
        </w:rPr>
        <w:t>МЕТАПРЕДМЕТНЫЕ РЕЗУЛЬТАТЫ</w:t>
      </w:r>
    </w:p>
    <w:p w:rsidR="002068C0" w:rsidRDefault="002068C0">
      <w:pPr>
        <w:spacing w:after="0" w:line="264" w:lineRule="auto"/>
        <w:ind w:left="120"/>
        <w:jc w:val="both"/>
      </w:pPr>
    </w:p>
    <w:p w:rsidR="002068C0" w:rsidRDefault="00A51B02">
      <w:pPr>
        <w:spacing w:after="0" w:line="264" w:lineRule="auto"/>
        <w:ind w:firstLine="600"/>
        <w:jc w:val="both"/>
      </w:pPr>
      <w:r>
        <w:rPr>
          <w:rFonts w:ascii="Times New Roman" w:hAnsi="Times New Roman"/>
          <w:color w:val="000000"/>
          <w:sz w:val="28"/>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rsidR="002068C0" w:rsidRDefault="00A51B02">
      <w:pPr>
        <w:spacing w:after="0" w:line="264" w:lineRule="auto"/>
        <w:ind w:firstLine="600"/>
        <w:jc w:val="both"/>
      </w:pPr>
      <w:r>
        <w:rPr>
          <w:rFonts w:ascii="Times New Roman" w:hAnsi="Times New Roman"/>
          <w:i/>
          <w:color w:val="000000"/>
          <w:sz w:val="28"/>
        </w:rPr>
        <w:t>ба</w:t>
      </w:r>
      <w:r>
        <w:rPr>
          <w:rFonts w:ascii="Times New Roman" w:hAnsi="Times New Roman"/>
          <w:i/>
          <w:color w:val="000000"/>
          <w:sz w:val="28"/>
        </w:rPr>
        <w:t>зовые логические действия:</w:t>
      </w:r>
    </w:p>
    <w:p w:rsidR="002068C0" w:rsidRDefault="00A51B02">
      <w:pPr>
        <w:numPr>
          <w:ilvl w:val="0"/>
          <w:numId w:val="27"/>
        </w:numPr>
        <w:spacing w:after="0" w:line="264" w:lineRule="auto"/>
        <w:jc w:val="both"/>
      </w:pPr>
      <w:r>
        <w:rPr>
          <w:rFonts w:ascii="Times New Roman" w:hAnsi="Times New Roman"/>
          <w:color w:val="000000"/>
          <w:sz w:val="28"/>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rsidR="002068C0" w:rsidRDefault="00A51B02">
      <w:pPr>
        <w:numPr>
          <w:ilvl w:val="0"/>
          <w:numId w:val="27"/>
        </w:numPr>
        <w:spacing w:after="0" w:line="264" w:lineRule="auto"/>
        <w:jc w:val="both"/>
      </w:pPr>
      <w:r>
        <w:rPr>
          <w:rFonts w:ascii="Times New Roman" w:hAnsi="Times New Roman"/>
          <w:color w:val="000000"/>
          <w:sz w:val="28"/>
        </w:rPr>
        <w:t>объединять произведения по жанру, авторской принадл</w:t>
      </w:r>
      <w:r>
        <w:rPr>
          <w:rFonts w:ascii="Times New Roman" w:hAnsi="Times New Roman"/>
          <w:color w:val="000000"/>
          <w:sz w:val="28"/>
        </w:rPr>
        <w:t>ежности;</w:t>
      </w:r>
    </w:p>
    <w:p w:rsidR="002068C0" w:rsidRDefault="00A51B02">
      <w:pPr>
        <w:numPr>
          <w:ilvl w:val="0"/>
          <w:numId w:val="27"/>
        </w:numPr>
        <w:spacing w:after="0" w:line="264" w:lineRule="auto"/>
        <w:jc w:val="both"/>
      </w:pPr>
      <w:r>
        <w:rPr>
          <w:rFonts w:ascii="Times New Roman" w:hAnsi="Times New Roman"/>
          <w:color w:val="000000"/>
          <w:sz w:val="28"/>
        </w:rPr>
        <w:t>определять существенный признак для классификации, классифицировать произведения по темам, жанрам и видам;</w:t>
      </w:r>
    </w:p>
    <w:p w:rsidR="002068C0" w:rsidRDefault="00A51B02">
      <w:pPr>
        <w:numPr>
          <w:ilvl w:val="0"/>
          <w:numId w:val="27"/>
        </w:numPr>
        <w:spacing w:after="0" w:line="264" w:lineRule="auto"/>
        <w:jc w:val="both"/>
      </w:pPr>
      <w:r>
        <w:rPr>
          <w:rFonts w:ascii="Times New Roman" w:hAnsi="Times New Roman"/>
          <w:color w:val="000000"/>
          <w:sz w:val="28"/>
        </w:rPr>
        <w:t>находить закономерности и противоречия при анализе сюжета (композиции), восстанавливать нарушенную последовательность событий (сюжета), сост</w:t>
      </w:r>
      <w:r>
        <w:rPr>
          <w:rFonts w:ascii="Times New Roman" w:hAnsi="Times New Roman"/>
          <w:color w:val="000000"/>
          <w:sz w:val="28"/>
        </w:rPr>
        <w:t>авлять аннотацию, отзыв по предложенному алгоритму;</w:t>
      </w:r>
    </w:p>
    <w:p w:rsidR="002068C0" w:rsidRDefault="00A51B02">
      <w:pPr>
        <w:numPr>
          <w:ilvl w:val="0"/>
          <w:numId w:val="27"/>
        </w:numPr>
        <w:spacing w:after="0" w:line="264" w:lineRule="auto"/>
        <w:jc w:val="both"/>
      </w:pPr>
      <w:r>
        <w:rPr>
          <w:rFonts w:ascii="Times New Roman" w:hAnsi="Times New Roman"/>
          <w:color w:val="000000"/>
          <w:sz w:val="28"/>
        </w:rPr>
        <w:t>выявлять недостаток информации для решения учебной (практической) задачи на основе предложенного алгоритма;</w:t>
      </w:r>
    </w:p>
    <w:p w:rsidR="002068C0" w:rsidRDefault="00A51B02">
      <w:pPr>
        <w:numPr>
          <w:ilvl w:val="0"/>
          <w:numId w:val="27"/>
        </w:numPr>
        <w:spacing w:after="0" w:line="264" w:lineRule="auto"/>
        <w:jc w:val="both"/>
      </w:pPr>
      <w:r>
        <w:rPr>
          <w:rFonts w:ascii="Times New Roman" w:hAnsi="Times New Roman"/>
          <w:color w:val="000000"/>
          <w:sz w:val="28"/>
        </w:rPr>
        <w:t>устанавливать причинно-следственные связи в сюжете фольклорного и художественного текста, при со</w:t>
      </w:r>
      <w:r>
        <w:rPr>
          <w:rFonts w:ascii="Times New Roman" w:hAnsi="Times New Roman"/>
          <w:color w:val="000000"/>
          <w:sz w:val="28"/>
        </w:rPr>
        <w:t>ставлении плана, пересказе текста, характеристике поступков героев;</w:t>
      </w:r>
    </w:p>
    <w:p w:rsidR="002068C0" w:rsidRDefault="00A51B02">
      <w:pPr>
        <w:spacing w:after="0" w:line="264" w:lineRule="auto"/>
        <w:ind w:firstLine="600"/>
        <w:jc w:val="both"/>
      </w:pPr>
      <w:r>
        <w:rPr>
          <w:rFonts w:ascii="Times New Roman" w:hAnsi="Times New Roman"/>
          <w:i/>
          <w:color w:val="000000"/>
          <w:sz w:val="28"/>
        </w:rPr>
        <w:t>базовые исследовательские действия:</w:t>
      </w:r>
    </w:p>
    <w:p w:rsidR="002068C0" w:rsidRDefault="00A51B02">
      <w:pPr>
        <w:numPr>
          <w:ilvl w:val="0"/>
          <w:numId w:val="28"/>
        </w:numPr>
        <w:spacing w:after="0" w:line="264" w:lineRule="auto"/>
        <w:jc w:val="both"/>
      </w:pPr>
      <w:r>
        <w:rPr>
          <w:rFonts w:ascii="Times New Roman" w:hAnsi="Times New Roman"/>
          <w:color w:val="000000"/>
          <w:sz w:val="28"/>
        </w:rPr>
        <w:t>определять разрыв между реальным и желательным состоянием объекта (ситуации) на основе предложенных учителем вопросов;</w:t>
      </w:r>
    </w:p>
    <w:p w:rsidR="002068C0" w:rsidRDefault="00A51B02">
      <w:pPr>
        <w:numPr>
          <w:ilvl w:val="0"/>
          <w:numId w:val="28"/>
        </w:numPr>
        <w:spacing w:after="0" w:line="264" w:lineRule="auto"/>
        <w:jc w:val="both"/>
      </w:pPr>
      <w:r>
        <w:rPr>
          <w:rFonts w:ascii="Times New Roman" w:hAnsi="Times New Roman"/>
          <w:color w:val="000000"/>
          <w:sz w:val="28"/>
        </w:rPr>
        <w:t>формулировать с помощью учителя ц</w:t>
      </w:r>
      <w:r>
        <w:rPr>
          <w:rFonts w:ascii="Times New Roman" w:hAnsi="Times New Roman"/>
          <w:color w:val="000000"/>
          <w:sz w:val="28"/>
        </w:rPr>
        <w:t>ель, планировать изменения объекта, ситуации;</w:t>
      </w:r>
    </w:p>
    <w:p w:rsidR="002068C0" w:rsidRDefault="00A51B02">
      <w:pPr>
        <w:numPr>
          <w:ilvl w:val="0"/>
          <w:numId w:val="28"/>
        </w:numPr>
        <w:spacing w:after="0" w:line="264" w:lineRule="auto"/>
        <w:jc w:val="both"/>
      </w:pPr>
      <w:r>
        <w:rPr>
          <w:rFonts w:ascii="Times New Roman" w:hAnsi="Times New Roman"/>
          <w:color w:val="000000"/>
          <w:sz w:val="28"/>
        </w:rPr>
        <w:t>сравнивать несколько вариантов решения задачи, выбирать наиболее подходящий (на основе предложенных критериев);</w:t>
      </w:r>
    </w:p>
    <w:p w:rsidR="002068C0" w:rsidRDefault="00A51B02">
      <w:pPr>
        <w:numPr>
          <w:ilvl w:val="0"/>
          <w:numId w:val="28"/>
        </w:numPr>
        <w:spacing w:after="0" w:line="264" w:lineRule="auto"/>
        <w:jc w:val="both"/>
      </w:pPr>
      <w:r>
        <w:rPr>
          <w:rFonts w:ascii="Times New Roman" w:hAnsi="Times New Roman"/>
          <w:color w:val="000000"/>
          <w:sz w:val="28"/>
        </w:rPr>
        <w:t>проводить по предложенному плану опыт, несложное исследование по установлению особенностей объекта</w:t>
      </w:r>
      <w:r>
        <w:rPr>
          <w:rFonts w:ascii="Times New Roman" w:hAnsi="Times New Roman"/>
          <w:color w:val="000000"/>
          <w:sz w:val="28"/>
        </w:rPr>
        <w:t xml:space="preserve"> изучения и связей между объектами (часть – целое, причина – следствие);</w:t>
      </w:r>
    </w:p>
    <w:p w:rsidR="002068C0" w:rsidRDefault="00A51B02">
      <w:pPr>
        <w:numPr>
          <w:ilvl w:val="0"/>
          <w:numId w:val="28"/>
        </w:numPr>
        <w:spacing w:after="0" w:line="264" w:lineRule="auto"/>
        <w:jc w:val="both"/>
      </w:pPr>
      <w:r>
        <w:rPr>
          <w:rFonts w:ascii="Times New Roman" w:hAnsi="Times New Roman"/>
          <w:color w:val="000000"/>
          <w:sz w:val="28"/>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rsidR="002068C0" w:rsidRDefault="00A51B02">
      <w:pPr>
        <w:numPr>
          <w:ilvl w:val="0"/>
          <w:numId w:val="28"/>
        </w:numPr>
        <w:spacing w:after="0" w:line="264" w:lineRule="auto"/>
        <w:jc w:val="both"/>
      </w:pPr>
      <w:r>
        <w:rPr>
          <w:rFonts w:ascii="Times New Roman" w:hAnsi="Times New Roman"/>
          <w:color w:val="000000"/>
          <w:sz w:val="28"/>
        </w:rPr>
        <w:t>прогнозировать возможное развитие</w:t>
      </w:r>
      <w:r>
        <w:rPr>
          <w:rFonts w:ascii="Times New Roman" w:hAnsi="Times New Roman"/>
          <w:color w:val="000000"/>
          <w:sz w:val="28"/>
        </w:rPr>
        <w:t xml:space="preserve"> процессов, событий и их последствия в аналогичных или сходных ситуациях;</w:t>
      </w:r>
    </w:p>
    <w:p w:rsidR="002068C0" w:rsidRDefault="00A51B02">
      <w:pPr>
        <w:spacing w:after="0" w:line="264" w:lineRule="auto"/>
        <w:ind w:firstLine="600"/>
        <w:jc w:val="both"/>
      </w:pPr>
      <w:r>
        <w:rPr>
          <w:rFonts w:ascii="Times New Roman" w:hAnsi="Times New Roman"/>
          <w:i/>
          <w:color w:val="000000"/>
          <w:sz w:val="28"/>
        </w:rPr>
        <w:t>работа с информацией:</w:t>
      </w:r>
    </w:p>
    <w:p w:rsidR="002068C0" w:rsidRDefault="00A51B02">
      <w:pPr>
        <w:numPr>
          <w:ilvl w:val="0"/>
          <w:numId w:val="29"/>
        </w:numPr>
        <w:spacing w:after="0" w:line="264" w:lineRule="auto"/>
        <w:jc w:val="both"/>
      </w:pPr>
      <w:r>
        <w:rPr>
          <w:rFonts w:ascii="Times New Roman" w:hAnsi="Times New Roman"/>
          <w:color w:val="000000"/>
          <w:sz w:val="28"/>
        </w:rPr>
        <w:lastRenderedPageBreak/>
        <w:t>выбирать источник получения информации;</w:t>
      </w:r>
    </w:p>
    <w:p w:rsidR="002068C0" w:rsidRDefault="00A51B02">
      <w:pPr>
        <w:numPr>
          <w:ilvl w:val="0"/>
          <w:numId w:val="29"/>
        </w:numPr>
        <w:spacing w:after="0" w:line="264" w:lineRule="auto"/>
        <w:jc w:val="both"/>
      </w:pPr>
      <w:r>
        <w:rPr>
          <w:rFonts w:ascii="Times New Roman" w:hAnsi="Times New Roman"/>
          <w:color w:val="000000"/>
          <w:sz w:val="28"/>
        </w:rPr>
        <w:t>согласно заданному алгоритму находить в предложенном источнике информацию, представленную в явном виде;</w:t>
      </w:r>
    </w:p>
    <w:p w:rsidR="002068C0" w:rsidRDefault="00A51B02">
      <w:pPr>
        <w:numPr>
          <w:ilvl w:val="0"/>
          <w:numId w:val="29"/>
        </w:numPr>
        <w:spacing w:after="0" w:line="264" w:lineRule="auto"/>
        <w:jc w:val="both"/>
      </w:pPr>
      <w:r>
        <w:rPr>
          <w:rFonts w:ascii="Times New Roman" w:hAnsi="Times New Roman"/>
          <w:color w:val="000000"/>
          <w:sz w:val="28"/>
        </w:rPr>
        <w:t xml:space="preserve">распознавать </w:t>
      </w:r>
      <w:r>
        <w:rPr>
          <w:rFonts w:ascii="Times New Roman" w:hAnsi="Times New Roman"/>
          <w:color w:val="000000"/>
          <w:sz w:val="28"/>
        </w:rPr>
        <w:t>достоверную и недостоверную информацию самостоятельно или на основании предложенного учителем способа её проверки;</w:t>
      </w:r>
    </w:p>
    <w:p w:rsidR="002068C0" w:rsidRDefault="00A51B02">
      <w:pPr>
        <w:numPr>
          <w:ilvl w:val="0"/>
          <w:numId w:val="29"/>
        </w:numPr>
        <w:spacing w:after="0" w:line="264" w:lineRule="auto"/>
        <w:jc w:val="both"/>
      </w:pPr>
      <w:r>
        <w:rPr>
          <w:rFonts w:ascii="Times New Roman" w:hAnsi="Times New Roman"/>
          <w:color w:val="000000"/>
          <w:sz w:val="28"/>
        </w:rPr>
        <w:t xml:space="preserve">соблюдать с помощью взрослых (учителей, родителей (законных представителей) правила информационной безопасности при поиске информации в сети </w:t>
      </w:r>
      <w:r>
        <w:rPr>
          <w:rFonts w:ascii="Times New Roman" w:hAnsi="Times New Roman"/>
          <w:color w:val="000000"/>
          <w:sz w:val="28"/>
        </w:rPr>
        <w:t>Интернет;</w:t>
      </w:r>
    </w:p>
    <w:p w:rsidR="002068C0" w:rsidRDefault="00A51B02">
      <w:pPr>
        <w:numPr>
          <w:ilvl w:val="0"/>
          <w:numId w:val="29"/>
        </w:numPr>
        <w:spacing w:after="0" w:line="264" w:lineRule="auto"/>
        <w:jc w:val="both"/>
      </w:pPr>
      <w:r>
        <w:rPr>
          <w:rFonts w:ascii="Times New Roman" w:hAnsi="Times New Roman"/>
          <w:color w:val="000000"/>
          <w:sz w:val="28"/>
        </w:rPr>
        <w:t>анализировать и создавать текстовую, видео, графическую, звуковую информацию в соответствии с учебной задачей;</w:t>
      </w:r>
    </w:p>
    <w:p w:rsidR="002068C0" w:rsidRDefault="00A51B02">
      <w:pPr>
        <w:numPr>
          <w:ilvl w:val="0"/>
          <w:numId w:val="29"/>
        </w:numPr>
        <w:spacing w:after="0" w:line="264" w:lineRule="auto"/>
        <w:jc w:val="both"/>
      </w:pPr>
      <w:r>
        <w:rPr>
          <w:rFonts w:ascii="Times New Roman" w:hAnsi="Times New Roman"/>
          <w:color w:val="000000"/>
          <w:sz w:val="28"/>
        </w:rPr>
        <w:t>самостоятельно создавать схемы, таблицы для представления информации.</w:t>
      </w:r>
    </w:p>
    <w:p w:rsidR="002068C0" w:rsidRDefault="00A51B02">
      <w:pPr>
        <w:spacing w:after="0" w:line="264" w:lineRule="auto"/>
        <w:ind w:firstLine="600"/>
        <w:jc w:val="both"/>
      </w:pPr>
      <w:r>
        <w:rPr>
          <w:rFonts w:ascii="Times New Roman" w:hAnsi="Times New Roman"/>
          <w:color w:val="000000"/>
          <w:sz w:val="28"/>
        </w:rPr>
        <w:t xml:space="preserve">К концу обучения в начальной школе у обучающегося формируются </w:t>
      </w:r>
      <w:r>
        <w:rPr>
          <w:rFonts w:ascii="Times New Roman" w:hAnsi="Times New Roman"/>
          <w:b/>
          <w:color w:val="000000"/>
          <w:sz w:val="28"/>
        </w:rPr>
        <w:t>ком</w:t>
      </w:r>
      <w:r>
        <w:rPr>
          <w:rFonts w:ascii="Times New Roman" w:hAnsi="Times New Roman"/>
          <w:b/>
          <w:color w:val="000000"/>
          <w:sz w:val="28"/>
        </w:rPr>
        <w:t xml:space="preserve">муникативные </w:t>
      </w:r>
      <w:r>
        <w:rPr>
          <w:rFonts w:ascii="Times New Roman" w:hAnsi="Times New Roman"/>
          <w:color w:val="000000"/>
          <w:sz w:val="28"/>
        </w:rPr>
        <w:t>универсальные учебные действия:</w:t>
      </w:r>
    </w:p>
    <w:p w:rsidR="002068C0" w:rsidRDefault="00A51B02">
      <w:pPr>
        <w:spacing w:after="0" w:line="264" w:lineRule="auto"/>
        <w:ind w:firstLine="600"/>
        <w:jc w:val="both"/>
      </w:pPr>
      <w:r>
        <w:rPr>
          <w:rFonts w:ascii="Times New Roman" w:hAnsi="Times New Roman"/>
          <w:i/>
          <w:color w:val="000000"/>
          <w:sz w:val="28"/>
        </w:rPr>
        <w:t>общение</w:t>
      </w:r>
      <w:r>
        <w:rPr>
          <w:rFonts w:ascii="Times New Roman" w:hAnsi="Times New Roman"/>
          <w:color w:val="000000"/>
          <w:sz w:val="28"/>
        </w:rPr>
        <w:t>:</w:t>
      </w:r>
    </w:p>
    <w:p w:rsidR="002068C0" w:rsidRDefault="00A51B02">
      <w:pPr>
        <w:numPr>
          <w:ilvl w:val="0"/>
          <w:numId w:val="30"/>
        </w:numPr>
        <w:spacing w:after="0" w:line="264" w:lineRule="auto"/>
        <w:jc w:val="both"/>
      </w:pPr>
      <w:r>
        <w:rPr>
          <w:rFonts w:ascii="Times New Roman" w:hAnsi="Times New Roman"/>
          <w:color w:val="000000"/>
          <w:sz w:val="28"/>
        </w:rPr>
        <w:t>воспринимать и формулировать суждения, выражать эмоции в соответствии с целями и условиями общения в знакомой среде;</w:t>
      </w:r>
    </w:p>
    <w:p w:rsidR="002068C0" w:rsidRDefault="00A51B02">
      <w:pPr>
        <w:numPr>
          <w:ilvl w:val="0"/>
          <w:numId w:val="30"/>
        </w:numPr>
        <w:spacing w:after="0" w:line="264" w:lineRule="auto"/>
        <w:jc w:val="both"/>
      </w:pPr>
      <w:r>
        <w:rPr>
          <w:rFonts w:ascii="Times New Roman" w:hAnsi="Times New Roman"/>
          <w:color w:val="000000"/>
          <w:sz w:val="28"/>
        </w:rPr>
        <w:t>проявлять уважительное отношение к собеседнику, соблюдать правила ведения диалога и д</w:t>
      </w:r>
      <w:r>
        <w:rPr>
          <w:rFonts w:ascii="Times New Roman" w:hAnsi="Times New Roman"/>
          <w:color w:val="000000"/>
          <w:sz w:val="28"/>
        </w:rPr>
        <w:t>искуссии;</w:t>
      </w:r>
    </w:p>
    <w:p w:rsidR="002068C0" w:rsidRDefault="00A51B02">
      <w:pPr>
        <w:numPr>
          <w:ilvl w:val="0"/>
          <w:numId w:val="30"/>
        </w:numPr>
        <w:spacing w:after="0" w:line="264" w:lineRule="auto"/>
        <w:jc w:val="both"/>
      </w:pPr>
      <w:r>
        <w:rPr>
          <w:rFonts w:ascii="Times New Roman" w:hAnsi="Times New Roman"/>
          <w:color w:val="000000"/>
          <w:sz w:val="28"/>
        </w:rPr>
        <w:t>признавать возможность существования разных точек зрения;</w:t>
      </w:r>
    </w:p>
    <w:p w:rsidR="002068C0" w:rsidRDefault="00A51B02">
      <w:pPr>
        <w:numPr>
          <w:ilvl w:val="0"/>
          <w:numId w:val="30"/>
        </w:numPr>
        <w:spacing w:after="0" w:line="264" w:lineRule="auto"/>
        <w:jc w:val="both"/>
      </w:pPr>
      <w:r>
        <w:rPr>
          <w:rFonts w:ascii="Times New Roman" w:hAnsi="Times New Roman"/>
          <w:color w:val="000000"/>
          <w:sz w:val="28"/>
        </w:rPr>
        <w:t>корректно и аргументированно высказывать своё мнение;</w:t>
      </w:r>
    </w:p>
    <w:p w:rsidR="002068C0" w:rsidRDefault="00A51B02">
      <w:pPr>
        <w:numPr>
          <w:ilvl w:val="0"/>
          <w:numId w:val="30"/>
        </w:numPr>
        <w:spacing w:after="0" w:line="264" w:lineRule="auto"/>
        <w:jc w:val="both"/>
      </w:pPr>
      <w:r>
        <w:rPr>
          <w:rFonts w:ascii="Times New Roman" w:hAnsi="Times New Roman"/>
          <w:color w:val="000000"/>
          <w:sz w:val="28"/>
        </w:rPr>
        <w:t>строить речевое высказывание в соответствии с поставленной задачей;</w:t>
      </w:r>
    </w:p>
    <w:p w:rsidR="002068C0" w:rsidRDefault="00A51B02">
      <w:pPr>
        <w:numPr>
          <w:ilvl w:val="0"/>
          <w:numId w:val="30"/>
        </w:numPr>
        <w:spacing w:after="0" w:line="264" w:lineRule="auto"/>
        <w:jc w:val="both"/>
      </w:pPr>
      <w:r>
        <w:rPr>
          <w:rFonts w:ascii="Times New Roman" w:hAnsi="Times New Roman"/>
          <w:color w:val="000000"/>
          <w:sz w:val="28"/>
        </w:rPr>
        <w:t>создавать устные и письменные тексты (описание, рассуждение, повес</w:t>
      </w:r>
      <w:r>
        <w:rPr>
          <w:rFonts w:ascii="Times New Roman" w:hAnsi="Times New Roman"/>
          <w:color w:val="000000"/>
          <w:sz w:val="28"/>
        </w:rPr>
        <w:t>твование);</w:t>
      </w:r>
    </w:p>
    <w:p w:rsidR="002068C0" w:rsidRDefault="00A51B02">
      <w:pPr>
        <w:numPr>
          <w:ilvl w:val="0"/>
          <w:numId w:val="30"/>
        </w:numPr>
        <w:spacing w:after="0" w:line="264" w:lineRule="auto"/>
        <w:jc w:val="both"/>
      </w:pPr>
      <w:r>
        <w:rPr>
          <w:rFonts w:ascii="Times New Roman" w:hAnsi="Times New Roman"/>
          <w:color w:val="000000"/>
          <w:sz w:val="28"/>
        </w:rPr>
        <w:t>готовить небольшие публичные выступления;</w:t>
      </w:r>
    </w:p>
    <w:p w:rsidR="002068C0" w:rsidRDefault="00A51B02">
      <w:pPr>
        <w:numPr>
          <w:ilvl w:val="0"/>
          <w:numId w:val="30"/>
        </w:numPr>
        <w:spacing w:after="0" w:line="264" w:lineRule="auto"/>
        <w:jc w:val="both"/>
      </w:pPr>
      <w:r>
        <w:rPr>
          <w:rFonts w:ascii="Times New Roman" w:hAnsi="Times New Roman"/>
          <w:color w:val="000000"/>
          <w:sz w:val="28"/>
        </w:rPr>
        <w:t>подбирать иллюстративный материал (рисунки, фото, плакаты) к тексту выступления.</w:t>
      </w:r>
    </w:p>
    <w:p w:rsidR="002068C0" w:rsidRDefault="00A51B02">
      <w:pPr>
        <w:spacing w:after="0" w:line="264" w:lineRule="auto"/>
        <w:ind w:firstLine="600"/>
        <w:jc w:val="both"/>
      </w:pPr>
      <w:r>
        <w:rPr>
          <w:rFonts w:ascii="Times New Roman" w:hAnsi="Times New Roman"/>
          <w:color w:val="000000"/>
          <w:sz w:val="28"/>
        </w:rPr>
        <w:t xml:space="preserve">К концу обучения в начальной школе у обучающегося формируются </w:t>
      </w:r>
      <w:r>
        <w:rPr>
          <w:rFonts w:ascii="Times New Roman" w:hAnsi="Times New Roman"/>
          <w:b/>
          <w:color w:val="000000"/>
          <w:sz w:val="28"/>
        </w:rPr>
        <w:t>регулятивные</w:t>
      </w:r>
      <w:r>
        <w:rPr>
          <w:rFonts w:ascii="Times New Roman" w:hAnsi="Times New Roman"/>
          <w:color w:val="000000"/>
          <w:sz w:val="28"/>
        </w:rPr>
        <w:t xml:space="preserve"> универсальные учебные действия:</w:t>
      </w:r>
    </w:p>
    <w:p w:rsidR="002068C0" w:rsidRDefault="00A51B02">
      <w:pPr>
        <w:spacing w:after="0" w:line="264" w:lineRule="auto"/>
        <w:ind w:firstLine="600"/>
        <w:jc w:val="both"/>
      </w:pPr>
      <w:r>
        <w:rPr>
          <w:rFonts w:ascii="Times New Roman" w:hAnsi="Times New Roman"/>
          <w:i/>
          <w:color w:val="000000"/>
          <w:sz w:val="28"/>
        </w:rPr>
        <w:t>самоорганизация</w:t>
      </w:r>
      <w:r>
        <w:rPr>
          <w:rFonts w:ascii="Times New Roman" w:hAnsi="Times New Roman"/>
          <w:color w:val="000000"/>
          <w:sz w:val="28"/>
        </w:rPr>
        <w:t>:</w:t>
      </w:r>
    </w:p>
    <w:p w:rsidR="002068C0" w:rsidRDefault="00A51B02">
      <w:pPr>
        <w:numPr>
          <w:ilvl w:val="0"/>
          <w:numId w:val="31"/>
        </w:numPr>
        <w:spacing w:after="0" w:line="264" w:lineRule="auto"/>
        <w:jc w:val="both"/>
      </w:pPr>
      <w:r>
        <w:rPr>
          <w:rFonts w:ascii="Times New Roman" w:hAnsi="Times New Roman"/>
          <w:color w:val="000000"/>
          <w:sz w:val="28"/>
        </w:rPr>
        <w:t>планировать действия по решению учебной задачи для получения результата;</w:t>
      </w:r>
    </w:p>
    <w:p w:rsidR="002068C0" w:rsidRDefault="00A51B02">
      <w:pPr>
        <w:numPr>
          <w:ilvl w:val="0"/>
          <w:numId w:val="31"/>
        </w:numPr>
        <w:spacing w:after="0" w:line="264" w:lineRule="auto"/>
        <w:jc w:val="both"/>
      </w:pPr>
      <w:r>
        <w:rPr>
          <w:rFonts w:ascii="Times New Roman" w:hAnsi="Times New Roman"/>
          <w:color w:val="000000"/>
          <w:sz w:val="28"/>
        </w:rPr>
        <w:t>выстраивать последовательность выбранных действий;</w:t>
      </w:r>
    </w:p>
    <w:p w:rsidR="002068C0" w:rsidRDefault="00A51B02">
      <w:pPr>
        <w:spacing w:after="0" w:line="264" w:lineRule="auto"/>
        <w:ind w:firstLine="600"/>
        <w:jc w:val="both"/>
      </w:pPr>
      <w:r>
        <w:rPr>
          <w:rFonts w:ascii="Times New Roman" w:hAnsi="Times New Roman"/>
          <w:i/>
          <w:color w:val="000000"/>
          <w:sz w:val="28"/>
        </w:rPr>
        <w:t>самоконтроль</w:t>
      </w:r>
      <w:r>
        <w:rPr>
          <w:rFonts w:ascii="Times New Roman" w:hAnsi="Times New Roman"/>
          <w:color w:val="000000"/>
          <w:sz w:val="28"/>
        </w:rPr>
        <w:t>:</w:t>
      </w:r>
    </w:p>
    <w:p w:rsidR="002068C0" w:rsidRDefault="00A51B02">
      <w:pPr>
        <w:numPr>
          <w:ilvl w:val="0"/>
          <w:numId w:val="32"/>
        </w:numPr>
        <w:spacing w:after="0" w:line="264" w:lineRule="auto"/>
        <w:jc w:val="both"/>
      </w:pPr>
      <w:r>
        <w:rPr>
          <w:rFonts w:ascii="Times New Roman" w:hAnsi="Times New Roman"/>
          <w:color w:val="000000"/>
          <w:sz w:val="28"/>
        </w:rPr>
        <w:t>устанавливать причины успеха/неудач учебной деятельности;</w:t>
      </w:r>
    </w:p>
    <w:p w:rsidR="002068C0" w:rsidRDefault="00A51B02">
      <w:pPr>
        <w:numPr>
          <w:ilvl w:val="0"/>
          <w:numId w:val="32"/>
        </w:numPr>
        <w:spacing w:after="0" w:line="264" w:lineRule="auto"/>
        <w:jc w:val="both"/>
      </w:pPr>
      <w:r>
        <w:rPr>
          <w:rFonts w:ascii="Times New Roman" w:hAnsi="Times New Roman"/>
          <w:color w:val="000000"/>
          <w:sz w:val="28"/>
        </w:rPr>
        <w:t xml:space="preserve">корректировать свои учебные действия для преодоления </w:t>
      </w:r>
      <w:r>
        <w:rPr>
          <w:rFonts w:ascii="Times New Roman" w:hAnsi="Times New Roman"/>
          <w:color w:val="000000"/>
          <w:sz w:val="28"/>
        </w:rPr>
        <w:t>ошибок.</w:t>
      </w:r>
    </w:p>
    <w:p w:rsidR="002068C0" w:rsidRDefault="00A51B02">
      <w:pPr>
        <w:spacing w:after="0" w:line="264" w:lineRule="auto"/>
        <w:ind w:left="120"/>
        <w:jc w:val="both"/>
      </w:pPr>
      <w:r>
        <w:rPr>
          <w:rFonts w:ascii="Times New Roman" w:hAnsi="Times New Roman"/>
          <w:color w:val="000000"/>
          <w:sz w:val="28"/>
        </w:rPr>
        <w:t>Совместная деятельность:</w:t>
      </w:r>
    </w:p>
    <w:p w:rsidR="002068C0" w:rsidRDefault="00A51B02">
      <w:pPr>
        <w:numPr>
          <w:ilvl w:val="0"/>
          <w:numId w:val="33"/>
        </w:numPr>
        <w:spacing w:after="0" w:line="264" w:lineRule="auto"/>
        <w:jc w:val="both"/>
      </w:pPr>
      <w:r>
        <w:rPr>
          <w:rFonts w:ascii="Times New Roman" w:hAnsi="Times New Roman"/>
          <w:color w:val="000000"/>
          <w:sz w:val="28"/>
        </w:rPr>
        <w:lastRenderedPageBreak/>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w:t>
      </w:r>
      <w:r>
        <w:rPr>
          <w:rFonts w:ascii="Times New Roman" w:hAnsi="Times New Roman"/>
          <w:color w:val="000000"/>
          <w:sz w:val="28"/>
        </w:rPr>
        <w:t>ков;</w:t>
      </w:r>
    </w:p>
    <w:p w:rsidR="002068C0" w:rsidRDefault="00A51B02">
      <w:pPr>
        <w:numPr>
          <w:ilvl w:val="0"/>
          <w:numId w:val="33"/>
        </w:numPr>
        <w:spacing w:after="0" w:line="264" w:lineRule="auto"/>
        <w:jc w:val="both"/>
      </w:pPr>
      <w:r>
        <w:rPr>
          <w:rFonts w:ascii="Times New Roman" w:hAnsi="Times New Roman"/>
          <w:color w:val="000000"/>
          <w:sz w:val="28"/>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2068C0" w:rsidRDefault="00A51B02">
      <w:pPr>
        <w:numPr>
          <w:ilvl w:val="0"/>
          <w:numId w:val="33"/>
        </w:numPr>
        <w:spacing w:after="0" w:line="264" w:lineRule="auto"/>
        <w:jc w:val="both"/>
      </w:pPr>
      <w:r>
        <w:rPr>
          <w:rFonts w:ascii="Times New Roman" w:hAnsi="Times New Roman"/>
          <w:color w:val="000000"/>
          <w:sz w:val="28"/>
        </w:rPr>
        <w:t>проявлять готовность руководить, выполнять поручения, подчиняться;</w:t>
      </w:r>
    </w:p>
    <w:p w:rsidR="002068C0" w:rsidRDefault="00A51B02">
      <w:pPr>
        <w:numPr>
          <w:ilvl w:val="0"/>
          <w:numId w:val="33"/>
        </w:numPr>
        <w:spacing w:after="0" w:line="264" w:lineRule="auto"/>
        <w:jc w:val="both"/>
      </w:pPr>
      <w:r>
        <w:rPr>
          <w:rFonts w:ascii="Times New Roman" w:hAnsi="Times New Roman"/>
          <w:color w:val="000000"/>
          <w:sz w:val="28"/>
        </w:rPr>
        <w:t xml:space="preserve">ответственно </w:t>
      </w:r>
      <w:r>
        <w:rPr>
          <w:rFonts w:ascii="Times New Roman" w:hAnsi="Times New Roman"/>
          <w:color w:val="000000"/>
          <w:sz w:val="28"/>
        </w:rPr>
        <w:t>выполнять свою часть работы;</w:t>
      </w:r>
    </w:p>
    <w:p w:rsidR="002068C0" w:rsidRDefault="00A51B02">
      <w:pPr>
        <w:numPr>
          <w:ilvl w:val="0"/>
          <w:numId w:val="33"/>
        </w:numPr>
        <w:spacing w:after="0" w:line="264" w:lineRule="auto"/>
        <w:jc w:val="both"/>
      </w:pPr>
      <w:r>
        <w:rPr>
          <w:rFonts w:ascii="Times New Roman" w:hAnsi="Times New Roman"/>
          <w:color w:val="000000"/>
          <w:sz w:val="28"/>
        </w:rPr>
        <w:t>оценивать свой вклад в общий результат;</w:t>
      </w:r>
    </w:p>
    <w:p w:rsidR="002068C0" w:rsidRDefault="00A51B02">
      <w:pPr>
        <w:numPr>
          <w:ilvl w:val="0"/>
          <w:numId w:val="33"/>
        </w:numPr>
        <w:spacing w:after="0" w:line="264" w:lineRule="auto"/>
        <w:jc w:val="both"/>
      </w:pPr>
      <w:r>
        <w:rPr>
          <w:rFonts w:ascii="Times New Roman" w:hAnsi="Times New Roman"/>
          <w:color w:val="000000"/>
          <w:sz w:val="28"/>
        </w:rPr>
        <w:t>выполнять совместные проектные задания с опорой на предложенные образцы.</w:t>
      </w:r>
    </w:p>
    <w:p w:rsidR="002068C0" w:rsidRDefault="002068C0">
      <w:pPr>
        <w:spacing w:after="0" w:line="264" w:lineRule="auto"/>
        <w:ind w:left="120"/>
        <w:jc w:val="both"/>
      </w:pPr>
    </w:p>
    <w:p w:rsidR="002068C0" w:rsidRDefault="00A51B02">
      <w:pPr>
        <w:spacing w:after="0" w:line="264" w:lineRule="auto"/>
        <w:ind w:left="120"/>
        <w:jc w:val="both"/>
      </w:pPr>
      <w:r>
        <w:rPr>
          <w:rFonts w:ascii="Times New Roman" w:hAnsi="Times New Roman"/>
          <w:b/>
          <w:color w:val="000000"/>
          <w:sz w:val="28"/>
        </w:rPr>
        <w:t>ПРЕДМЕТНЫЕ РЕЗУЛЬТАТЫ</w:t>
      </w:r>
    </w:p>
    <w:p w:rsidR="002068C0" w:rsidRDefault="002068C0">
      <w:pPr>
        <w:spacing w:after="0" w:line="264" w:lineRule="auto"/>
        <w:ind w:left="120"/>
        <w:jc w:val="both"/>
      </w:pPr>
    </w:p>
    <w:p w:rsidR="002068C0" w:rsidRDefault="00A51B02">
      <w:pPr>
        <w:spacing w:after="0" w:line="264" w:lineRule="auto"/>
        <w:ind w:firstLine="600"/>
        <w:jc w:val="both"/>
      </w:pPr>
      <w:r>
        <w:rPr>
          <w:rFonts w:ascii="Times New Roman" w:hAnsi="Times New Roman"/>
          <w:color w:val="000000"/>
          <w:sz w:val="28"/>
        </w:rPr>
        <w:t>Предметные результаты освоения программы начального общего образования по учебному предмет</w:t>
      </w:r>
      <w:r>
        <w:rPr>
          <w:rFonts w:ascii="Times New Roman" w:hAnsi="Times New Roman"/>
          <w:color w:val="000000"/>
          <w:sz w:val="28"/>
        </w:rPr>
        <w:t>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rsidR="002068C0" w:rsidRDefault="002068C0">
      <w:pPr>
        <w:spacing w:after="0" w:line="264" w:lineRule="auto"/>
        <w:ind w:left="120"/>
        <w:jc w:val="both"/>
      </w:pPr>
    </w:p>
    <w:p w:rsidR="002068C0" w:rsidRDefault="00A51B02">
      <w:pPr>
        <w:spacing w:after="0" w:line="264" w:lineRule="auto"/>
        <w:ind w:left="120"/>
        <w:jc w:val="both"/>
      </w:pPr>
      <w:r>
        <w:rPr>
          <w:rFonts w:ascii="Times New Roman" w:hAnsi="Times New Roman"/>
          <w:b/>
          <w:color w:val="000000"/>
          <w:sz w:val="28"/>
        </w:rPr>
        <w:t>1 КЛАСС</w:t>
      </w:r>
    </w:p>
    <w:p w:rsidR="002068C0" w:rsidRDefault="00A51B02">
      <w:pPr>
        <w:numPr>
          <w:ilvl w:val="0"/>
          <w:numId w:val="34"/>
        </w:numPr>
        <w:spacing w:after="0" w:line="264" w:lineRule="auto"/>
        <w:jc w:val="both"/>
      </w:pPr>
      <w:r>
        <w:rPr>
          <w:rFonts w:ascii="Times New Roman" w:hAnsi="Times New Roman"/>
          <w:color w:val="000000"/>
          <w:sz w:val="28"/>
        </w:rPr>
        <w:t xml:space="preserve">понимать ценность </w:t>
      </w:r>
      <w:r>
        <w:rPr>
          <w:rFonts w:ascii="Times New Roman" w:hAnsi="Times New Roman"/>
          <w:color w:val="000000"/>
          <w:sz w:val="28"/>
        </w:rPr>
        <w:t>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rsidR="002068C0" w:rsidRDefault="00A51B02">
      <w:pPr>
        <w:numPr>
          <w:ilvl w:val="0"/>
          <w:numId w:val="34"/>
        </w:numPr>
        <w:spacing w:after="0" w:line="264" w:lineRule="auto"/>
        <w:jc w:val="both"/>
      </w:pPr>
      <w:r>
        <w:rPr>
          <w:rFonts w:ascii="Times New Roman" w:hAnsi="Times New Roman"/>
          <w:color w:val="000000"/>
          <w:sz w:val="28"/>
        </w:rPr>
        <w:t>владеть техни</w:t>
      </w:r>
      <w:r>
        <w:rPr>
          <w:rFonts w:ascii="Times New Roman" w:hAnsi="Times New Roman"/>
          <w:color w:val="000000"/>
          <w:sz w:val="28"/>
        </w:rPr>
        <w:t>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w:t>
      </w:r>
      <w:r>
        <w:rPr>
          <w:rFonts w:ascii="Times New Roman" w:hAnsi="Times New Roman"/>
          <w:color w:val="000000"/>
          <w:sz w:val="28"/>
        </w:rPr>
        <w:t>ого оценивания);</w:t>
      </w:r>
    </w:p>
    <w:p w:rsidR="002068C0" w:rsidRDefault="00A51B02">
      <w:pPr>
        <w:numPr>
          <w:ilvl w:val="0"/>
          <w:numId w:val="34"/>
        </w:numPr>
        <w:spacing w:after="0" w:line="264" w:lineRule="auto"/>
        <w:jc w:val="both"/>
      </w:pPr>
      <w:r>
        <w:rPr>
          <w:rFonts w:ascii="Times New Roman" w:hAnsi="Times New Roman"/>
          <w:color w:val="000000"/>
          <w:sz w:val="28"/>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rsidR="002068C0" w:rsidRDefault="00A51B02">
      <w:pPr>
        <w:numPr>
          <w:ilvl w:val="0"/>
          <w:numId w:val="34"/>
        </w:numPr>
        <w:spacing w:after="0" w:line="264" w:lineRule="auto"/>
        <w:jc w:val="both"/>
      </w:pPr>
      <w:r>
        <w:rPr>
          <w:rFonts w:ascii="Times New Roman" w:hAnsi="Times New Roman"/>
          <w:color w:val="000000"/>
          <w:sz w:val="28"/>
        </w:rPr>
        <w:t>различать прозаическую (нестихотворную) и стихотворную речь;</w:t>
      </w:r>
    </w:p>
    <w:p w:rsidR="002068C0" w:rsidRDefault="00A51B02">
      <w:pPr>
        <w:numPr>
          <w:ilvl w:val="0"/>
          <w:numId w:val="34"/>
        </w:numPr>
        <w:spacing w:after="0" w:line="264" w:lineRule="auto"/>
        <w:jc w:val="both"/>
      </w:pPr>
      <w:r>
        <w:rPr>
          <w:rFonts w:ascii="Times New Roman" w:hAnsi="Times New Roman"/>
          <w:color w:val="000000"/>
          <w:sz w:val="28"/>
        </w:rPr>
        <w:t>различать и называт</w:t>
      </w:r>
      <w:r>
        <w:rPr>
          <w:rFonts w:ascii="Times New Roman" w:hAnsi="Times New Roman"/>
          <w:color w:val="000000"/>
          <w:sz w:val="28"/>
        </w:rPr>
        <w:t xml:space="preserve">ь отдельные жанры фольклора (устного народного творчества) и художественной литературы (загадки, </w:t>
      </w:r>
      <w:r>
        <w:rPr>
          <w:rFonts w:ascii="Times New Roman" w:hAnsi="Times New Roman"/>
          <w:color w:val="000000"/>
          <w:sz w:val="28"/>
        </w:rPr>
        <w:lastRenderedPageBreak/>
        <w:t>пословицы, потешки, сказки (фольклорные и литературные), рассказы, стихотворения);</w:t>
      </w:r>
    </w:p>
    <w:p w:rsidR="002068C0" w:rsidRDefault="00A51B02">
      <w:pPr>
        <w:numPr>
          <w:ilvl w:val="0"/>
          <w:numId w:val="34"/>
        </w:numPr>
        <w:spacing w:after="0" w:line="264" w:lineRule="auto"/>
        <w:jc w:val="both"/>
      </w:pPr>
      <w:r>
        <w:rPr>
          <w:rFonts w:ascii="Times New Roman" w:hAnsi="Times New Roman"/>
          <w:color w:val="000000"/>
          <w:sz w:val="28"/>
        </w:rPr>
        <w:t>понимать содержание прослушанного/прочитанного произведения: отвечать на воп</w:t>
      </w:r>
      <w:r>
        <w:rPr>
          <w:rFonts w:ascii="Times New Roman" w:hAnsi="Times New Roman"/>
          <w:color w:val="000000"/>
          <w:sz w:val="28"/>
        </w:rPr>
        <w:t>росы по фактическому содержанию произведения;</w:t>
      </w:r>
    </w:p>
    <w:p w:rsidR="002068C0" w:rsidRDefault="00A51B02">
      <w:pPr>
        <w:numPr>
          <w:ilvl w:val="0"/>
          <w:numId w:val="34"/>
        </w:numPr>
        <w:spacing w:after="0" w:line="264" w:lineRule="auto"/>
        <w:jc w:val="both"/>
      </w:pPr>
      <w:r>
        <w:rPr>
          <w:rFonts w:ascii="Times New Roman" w:hAnsi="Times New Roman"/>
          <w:color w:val="000000"/>
          <w:sz w:val="28"/>
        </w:rPr>
        <w:t xml:space="preserve">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w:t>
      </w:r>
      <w:r>
        <w:rPr>
          <w:rFonts w:ascii="Times New Roman" w:hAnsi="Times New Roman"/>
          <w:color w:val="000000"/>
          <w:sz w:val="28"/>
        </w:rPr>
        <w:t>объяснять значение незнакомого слова с использованием словаря;</w:t>
      </w:r>
    </w:p>
    <w:p w:rsidR="002068C0" w:rsidRDefault="00A51B02">
      <w:pPr>
        <w:numPr>
          <w:ilvl w:val="0"/>
          <w:numId w:val="34"/>
        </w:numPr>
        <w:spacing w:after="0" w:line="264" w:lineRule="auto"/>
        <w:jc w:val="both"/>
      </w:pPr>
      <w:r>
        <w:rPr>
          <w:rFonts w:ascii="Times New Roman" w:hAnsi="Times New Roman"/>
          <w:color w:val="000000"/>
          <w:sz w:val="28"/>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w:t>
      </w:r>
      <w:r>
        <w:rPr>
          <w:rFonts w:ascii="Times New Roman" w:hAnsi="Times New Roman"/>
          <w:color w:val="000000"/>
          <w:sz w:val="28"/>
        </w:rPr>
        <w:t>ея, заголовок, содержание произведения), подтверждать свой ответ примерами из текста;</w:t>
      </w:r>
    </w:p>
    <w:p w:rsidR="002068C0" w:rsidRDefault="00A51B02">
      <w:pPr>
        <w:numPr>
          <w:ilvl w:val="0"/>
          <w:numId w:val="34"/>
        </w:numPr>
        <w:spacing w:after="0" w:line="264" w:lineRule="auto"/>
        <w:jc w:val="both"/>
      </w:pPr>
      <w:r>
        <w:rPr>
          <w:rFonts w:ascii="Times New Roman" w:hAnsi="Times New Roman"/>
          <w:color w:val="000000"/>
          <w:sz w:val="28"/>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rsidR="002068C0" w:rsidRDefault="00A51B02">
      <w:pPr>
        <w:numPr>
          <w:ilvl w:val="0"/>
          <w:numId w:val="34"/>
        </w:numPr>
        <w:spacing w:after="0" w:line="264" w:lineRule="auto"/>
        <w:jc w:val="both"/>
      </w:pPr>
      <w:r>
        <w:rPr>
          <w:rFonts w:ascii="Times New Roman" w:hAnsi="Times New Roman"/>
          <w:color w:val="000000"/>
          <w:sz w:val="28"/>
        </w:rPr>
        <w:t>чита</w:t>
      </w:r>
      <w:r>
        <w:rPr>
          <w:rFonts w:ascii="Times New Roman" w:hAnsi="Times New Roman"/>
          <w:color w:val="000000"/>
          <w:sz w:val="28"/>
        </w:rPr>
        <w:t>ть по ролям с соблюдением норм произношения, расстановки ударения;</w:t>
      </w:r>
    </w:p>
    <w:p w:rsidR="002068C0" w:rsidRDefault="00A51B02">
      <w:pPr>
        <w:numPr>
          <w:ilvl w:val="0"/>
          <w:numId w:val="34"/>
        </w:numPr>
        <w:spacing w:after="0" w:line="264" w:lineRule="auto"/>
        <w:jc w:val="both"/>
      </w:pPr>
      <w:r>
        <w:rPr>
          <w:rFonts w:ascii="Times New Roman" w:hAnsi="Times New Roman"/>
          <w:color w:val="000000"/>
          <w:sz w:val="28"/>
        </w:rPr>
        <w:t>составлять высказывания по содержанию произведения (не менее 3 предложений) по заданному алгоритму;</w:t>
      </w:r>
    </w:p>
    <w:p w:rsidR="002068C0" w:rsidRDefault="00A51B02">
      <w:pPr>
        <w:numPr>
          <w:ilvl w:val="0"/>
          <w:numId w:val="34"/>
        </w:numPr>
        <w:spacing w:after="0" w:line="264" w:lineRule="auto"/>
        <w:jc w:val="both"/>
      </w:pPr>
      <w:r>
        <w:rPr>
          <w:rFonts w:ascii="Times New Roman" w:hAnsi="Times New Roman"/>
          <w:color w:val="000000"/>
          <w:sz w:val="28"/>
        </w:rPr>
        <w:t>сочинять небольшие тексты по предложенному началу и др. (не менее 3 предложений);</w:t>
      </w:r>
    </w:p>
    <w:p w:rsidR="002068C0" w:rsidRDefault="00A51B02">
      <w:pPr>
        <w:numPr>
          <w:ilvl w:val="0"/>
          <w:numId w:val="34"/>
        </w:numPr>
        <w:spacing w:after="0" w:line="264" w:lineRule="auto"/>
        <w:jc w:val="both"/>
      </w:pPr>
      <w:r>
        <w:rPr>
          <w:rFonts w:ascii="Times New Roman" w:hAnsi="Times New Roman"/>
          <w:color w:val="000000"/>
          <w:sz w:val="28"/>
        </w:rPr>
        <w:t>ориенти</w:t>
      </w:r>
      <w:r>
        <w:rPr>
          <w:rFonts w:ascii="Times New Roman" w:hAnsi="Times New Roman"/>
          <w:color w:val="000000"/>
          <w:sz w:val="28"/>
        </w:rPr>
        <w:t>роваться в книге/учебнике по обложке, оглавлению, иллюстрациям;</w:t>
      </w:r>
    </w:p>
    <w:p w:rsidR="002068C0" w:rsidRDefault="00A51B02">
      <w:pPr>
        <w:numPr>
          <w:ilvl w:val="0"/>
          <w:numId w:val="34"/>
        </w:numPr>
        <w:spacing w:after="0" w:line="264" w:lineRule="auto"/>
        <w:jc w:val="both"/>
      </w:pPr>
      <w:r>
        <w:rPr>
          <w:rFonts w:ascii="Times New Roman" w:hAnsi="Times New Roman"/>
          <w:color w:val="000000"/>
          <w:sz w:val="28"/>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rsidR="002068C0" w:rsidRDefault="00A51B02">
      <w:pPr>
        <w:numPr>
          <w:ilvl w:val="0"/>
          <w:numId w:val="34"/>
        </w:numPr>
        <w:spacing w:after="0" w:line="264" w:lineRule="auto"/>
        <w:jc w:val="both"/>
      </w:pPr>
      <w:r>
        <w:rPr>
          <w:rFonts w:ascii="Times New Roman" w:hAnsi="Times New Roman"/>
          <w:color w:val="000000"/>
          <w:sz w:val="28"/>
        </w:rPr>
        <w:t>обращаться к справочной литерат</w:t>
      </w:r>
      <w:r>
        <w:rPr>
          <w:rFonts w:ascii="Times New Roman" w:hAnsi="Times New Roman"/>
          <w:color w:val="000000"/>
          <w:sz w:val="28"/>
        </w:rPr>
        <w:t>уре для получения дополнительной информации в соответствии с учебной задачей.</w:t>
      </w:r>
    </w:p>
    <w:p w:rsidR="002068C0" w:rsidRDefault="00A51B02">
      <w:pPr>
        <w:spacing w:after="0" w:line="264" w:lineRule="auto"/>
        <w:ind w:left="120"/>
        <w:jc w:val="both"/>
      </w:pPr>
      <w:r>
        <w:rPr>
          <w:rFonts w:ascii="Times New Roman" w:hAnsi="Times New Roman"/>
          <w:b/>
          <w:color w:val="000000"/>
          <w:sz w:val="28"/>
        </w:rPr>
        <w:t>2 КЛАСС</w:t>
      </w:r>
    </w:p>
    <w:p w:rsidR="002068C0" w:rsidRDefault="00A51B02">
      <w:pPr>
        <w:numPr>
          <w:ilvl w:val="0"/>
          <w:numId w:val="35"/>
        </w:numPr>
        <w:spacing w:after="0" w:line="264" w:lineRule="auto"/>
        <w:jc w:val="both"/>
      </w:pPr>
      <w:r>
        <w:rPr>
          <w:rFonts w:ascii="Times New Roman" w:hAnsi="Times New Roman"/>
          <w:color w:val="000000"/>
          <w:sz w:val="28"/>
        </w:rPr>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w:t>
      </w:r>
      <w:r>
        <w:rPr>
          <w:rFonts w:ascii="Times New Roman" w:hAnsi="Times New Roman"/>
          <w:color w:val="000000"/>
          <w:sz w:val="28"/>
        </w:rPr>
        <w:t xml:space="preserve">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w:t>
      </w:r>
      <w:r>
        <w:rPr>
          <w:rFonts w:ascii="Times New Roman" w:hAnsi="Times New Roman"/>
          <w:color w:val="000000"/>
          <w:sz w:val="28"/>
        </w:rPr>
        <w:lastRenderedPageBreak/>
        <w:t>ориентироватьс</w:t>
      </w:r>
      <w:r>
        <w:rPr>
          <w:rFonts w:ascii="Times New Roman" w:hAnsi="Times New Roman"/>
          <w:color w:val="000000"/>
          <w:sz w:val="28"/>
        </w:rPr>
        <w:t>я в нравственно-этических понятиях в контексте изученных произведений;</w:t>
      </w:r>
    </w:p>
    <w:p w:rsidR="002068C0" w:rsidRDefault="00A51B02">
      <w:pPr>
        <w:numPr>
          <w:ilvl w:val="0"/>
          <w:numId w:val="35"/>
        </w:numPr>
        <w:spacing w:after="0" w:line="264" w:lineRule="auto"/>
        <w:jc w:val="both"/>
      </w:pPr>
      <w:r>
        <w:rPr>
          <w:rFonts w:ascii="Times New Roman" w:hAnsi="Times New Roman"/>
          <w:color w:val="000000"/>
          <w:sz w:val="28"/>
        </w:rPr>
        <w:t xml:space="preserve">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w:t>
      </w:r>
      <w:r>
        <w:rPr>
          <w:rFonts w:ascii="Times New Roman" w:hAnsi="Times New Roman"/>
          <w:color w:val="000000"/>
          <w:sz w:val="28"/>
        </w:rPr>
        <w:t>минуту (без отметочного оценивания);</w:t>
      </w:r>
    </w:p>
    <w:p w:rsidR="002068C0" w:rsidRDefault="00A51B02">
      <w:pPr>
        <w:numPr>
          <w:ilvl w:val="0"/>
          <w:numId w:val="35"/>
        </w:numPr>
        <w:spacing w:after="0" w:line="264" w:lineRule="auto"/>
        <w:jc w:val="both"/>
      </w:pPr>
      <w:r>
        <w:rPr>
          <w:rFonts w:ascii="Times New Roman" w:hAnsi="Times New Roman"/>
          <w:color w:val="000000"/>
          <w:sz w:val="28"/>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rsidR="002068C0" w:rsidRDefault="00A51B02">
      <w:pPr>
        <w:numPr>
          <w:ilvl w:val="0"/>
          <w:numId w:val="35"/>
        </w:numPr>
        <w:spacing w:after="0" w:line="264" w:lineRule="auto"/>
        <w:jc w:val="both"/>
      </w:pPr>
      <w:r>
        <w:rPr>
          <w:rFonts w:ascii="Times New Roman" w:hAnsi="Times New Roman"/>
          <w:color w:val="000000"/>
          <w:sz w:val="28"/>
        </w:rPr>
        <w:t>различать прозаическую и стихотворную речь: называть особенн</w:t>
      </w:r>
      <w:r>
        <w:rPr>
          <w:rFonts w:ascii="Times New Roman" w:hAnsi="Times New Roman"/>
          <w:color w:val="000000"/>
          <w:sz w:val="28"/>
        </w:rPr>
        <w:t>ости стихотворного произведения (ритм, рифма);</w:t>
      </w:r>
    </w:p>
    <w:p w:rsidR="002068C0" w:rsidRDefault="00A51B02">
      <w:pPr>
        <w:numPr>
          <w:ilvl w:val="0"/>
          <w:numId w:val="35"/>
        </w:numPr>
        <w:spacing w:after="0" w:line="264" w:lineRule="auto"/>
        <w:jc w:val="both"/>
      </w:pPr>
      <w:r>
        <w:rPr>
          <w:rFonts w:ascii="Times New Roman" w:hAnsi="Times New Roman"/>
          <w:color w:val="000000"/>
          <w:sz w:val="28"/>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rsidR="002068C0" w:rsidRDefault="00A51B02">
      <w:pPr>
        <w:numPr>
          <w:ilvl w:val="0"/>
          <w:numId w:val="35"/>
        </w:numPr>
        <w:spacing w:after="0" w:line="264" w:lineRule="auto"/>
        <w:jc w:val="both"/>
      </w:pPr>
      <w:r>
        <w:rPr>
          <w:rFonts w:ascii="Times New Roman" w:hAnsi="Times New Roman"/>
          <w:color w:val="000000"/>
          <w:sz w:val="28"/>
        </w:rPr>
        <w:t xml:space="preserve">различать и называть отдельные жанры фольклора (считалки, загадки, </w:t>
      </w:r>
      <w:r>
        <w:rPr>
          <w:rFonts w:ascii="Times New Roman" w:hAnsi="Times New Roman"/>
          <w:color w:val="000000"/>
          <w:sz w:val="28"/>
        </w:rPr>
        <w:t>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rsidR="002068C0" w:rsidRDefault="00A51B02">
      <w:pPr>
        <w:numPr>
          <w:ilvl w:val="0"/>
          <w:numId w:val="35"/>
        </w:numPr>
        <w:spacing w:after="0" w:line="264" w:lineRule="auto"/>
        <w:jc w:val="both"/>
      </w:pPr>
      <w:r>
        <w:rPr>
          <w:rFonts w:ascii="Times New Roman" w:hAnsi="Times New Roman"/>
          <w:color w:val="000000"/>
          <w:sz w:val="28"/>
        </w:rPr>
        <w:t>владеть элементарными умениями анализа и интерпретации текста: определять</w:t>
      </w:r>
      <w:r>
        <w:rPr>
          <w:rFonts w:ascii="Times New Roman" w:hAnsi="Times New Roman"/>
          <w:color w:val="000000"/>
          <w:sz w:val="28"/>
        </w:rPr>
        <w:t xml:space="preserve"> тему и главную мысль, воспроизводить последовательность событий в тексте произведения, составлять план текста (вопросный, номинативный);</w:t>
      </w:r>
    </w:p>
    <w:p w:rsidR="002068C0" w:rsidRDefault="00A51B02">
      <w:pPr>
        <w:numPr>
          <w:ilvl w:val="0"/>
          <w:numId w:val="35"/>
        </w:numPr>
        <w:spacing w:after="0" w:line="264" w:lineRule="auto"/>
        <w:jc w:val="both"/>
      </w:pPr>
      <w:r>
        <w:rPr>
          <w:rFonts w:ascii="Times New Roman" w:hAnsi="Times New Roman"/>
          <w:color w:val="000000"/>
          <w:sz w:val="28"/>
        </w:rPr>
        <w:t>описывать характер героя, находить в тексте средства изображения (портрет) героя и выражения его чувств, оценивать пос</w:t>
      </w:r>
      <w:r>
        <w:rPr>
          <w:rFonts w:ascii="Times New Roman" w:hAnsi="Times New Roman"/>
          <w:color w:val="000000"/>
          <w:sz w:val="28"/>
        </w:rPr>
        <w:t>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rsidR="002068C0" w:rsidRDefault="00A51B02">
      <w:pPr>
        <w:numPr>
          <w:ilvl w:val="0"/>
          <w:numId w:val="35"/>
        </w:numPr>
        <w:spacing w:after="0" w:line="264" w:lineRule="auto"/>
        <w:jc w:val="both"/>
      </w:pPr>
      <w:r>
        <w:rPr>
          <w:rFonts w:ascii="Times New Roman" w:hAnsi="Times New Roman"/>
          <w:color w:val="000000"/>
          <w:sz w:val="28"/>
        </w:rPr>
        <w:t xml:space="preserve">объяснять значение незнакомого слова с </w:t>
      </w:r>
      <w:r>
        <w:rPr>
          <w:rFonts w:ascii="Times New Roman" w:hAnsi="Times New Roman"/>
          <w:color w:val="000000"/>
          <w:sz w:val="28"/>
        </w:rPr>
        <w:t>опорой на контекст и с использованием словаря; находить в тексте примеры использования слов в прямом и переносном значении;</w:t>
      </w:r>
    </w:p>
    <w:p w:rsidR="002068C0" w:rsidRDefault="00A51B02">
      <w:pPr>
        <w:numPr>
          <w:ilvl w:val="0"/>
          <w:numId w:val="35"/>
        </w:numPr>
        <w:spacing w:after="0" w:line="264" w:lineRule="auto"/>
        <w:jc w:val="both"/>
      </w:pPr>
      <w:r>
        <w:rPr>
          <w:rFonts w:ascii="Times New Roman" w:hAnsi="Times New Roman"/>
          <w:color w:val="000000"/>
          <w:sz w:val="28"/>
        </w:rPr>
        <w:t>осознанно применять для анализа текста изученные понятия (автор, литературный герой, тема, идея, заголовок, содержание произведения,</w:t>
      </w:r>
      <w:r>
        <w:rPr>
          <w:rFonts w:ascii="Times New Roman" w:hAnsi="Times New Roman"/>
          <w:color w:val="000000"/>
          <w:sz w:val="28"/>
        </w:rPr>
        <w:t xml:space="preserve"> сравнение, эпитет);</w:t>
      </w:r>
    </w:p>
    <w:p w:rsidR="002068C0" w:rsidRDefault="00A51B02">
      <w:pPr>
        <w:numPr>
          <w:ilvl w:val="0"/>
          <w:numId w:val="35"/>
        </w:numPr>
        <w:spacing w:after="0" w:line="264" w:lineRule="auto"/>
        <w:jc w:val="both"/>
      </w:pPr>
      <w:r>
        <w:rPr>
          <w:rFonts w:ascii="Times New Roman" w:hAnsi="Times New Roman"/>
          <w:color w:val="000000"/>
          <w:sz w:val="28"/>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rsidR="002068C0" w:rsidRDefault="00A51B02">
      <w:pPr>
        <w:numPr>
          <w:ilvl w:val="0"/>
          <w:numId w:val="35"/>
        </w:numPr>
        <w:spacing w:after="0" w:line="264" w:lineRule="auto"/>
        <w:jc w:val="both"/>
      </w:pPr>
      <w:r>
        <w:rPr>
          <w:rFonts w:ascii="Times New Roman" w:hAnsi="Times New Roman"/>
          <w:color w:val="000000"/>
          <w:sz w:val="28"/>
        </w:rPr>
        <w:lastRenderedPageBreak/>
        <w:t>пересказывать (устно) содержание произвед</w:t>
      </w:r>
      <w:r>
        <w:rPr>
          <w:rFonts w:ascii="Times New Roman" w:hAnsi="Times New Roman"/>
          <w:color w:val="000000"/>
          <w:sz w:val="28"/>
        </w:rPr>
        <w:t>ения подробно, выборочно, от лица героя, от третьего лица;</w:t>
      </w:r>
    </w:p>
    <w:p w:rsidR="002068C0" w:rsidRDefault="00A51B02">
      <w:pPr>
        <w:numPr>
          <w:ilvl w:val="0"/>
          <w:numId w:val="35"/>
        </w:numPr>
        <w:spacing w:after="0" w:line="264" w:lineRule="auto"/>
        <w:jc w:val="both"/>
      </w:pPr>
      <w:r>
        <w:rPr>
          <w:rFonts w:ascii="Times New Roman" w:hAnsi="Times New Roman"/>
          <w:color w:val="000000"/>
          <w:sz w:val="28"/>
        </w:rPr>
        <w:t>читать по ролям с соблюдением норм произношения, расстановки ударения, инсценировать небольшие эпизоды из произведения;</w:t>
      </w:r>
    </w:p>
    <w:p w:rsidR="002068C0" w:rsidRDefault="00A51B02">
      <w:pPr>
        <w:numPr>
          <w:ilvl w:val="0"/>
          <w:numId w:val="35"/>
        </w:numPr>
        <w:spacing w:after="0" w:line="264" w:lineRule="auto"/>
        <w:jc w:val="both"/>
      </w:pPr>
      <w:r>
        <w:rPr>
          <w:rFonts w:ascii="Times New Roman" w:hAnsi="Times New Roman"/>
          <w:color w:val="000000"/>
          <w:sz w:val="28"/>
        </w:rPr>
        <w:t>составлять высказывания на заданную тему по содержанию произведения (не менее</w:t>
      </w:r>
      <w:r>
        <w:rPr>
          <w:rFonts w:ascii="Times New Roman" w:hAnsi="Times New Roman"/>
          <w:color w:val="000000"/>
          <w:sz w:val="28"/>
        </w:rPr>
        <w:t xml:space="preserve"> 5 предложений);</w:t>
      </w:r>
    </w:p>
    <w:p w:rsidR="002068C0" w:rsidRDefault="00A51B02">
      <w:pPr>
        <w:numPr>
          <w:ilvl w:val="0"/>
          <w:numId w:val="35"/>
        </w:numPr>
        <w:spacing w:after="0" w:line="264" w:lineRule="auto"/>
        <w:jc w:val="both"/>
      </w:pPr>
      <w:r>
        <w:rPr>
          <w:rFonts w:ascii="Times New Roman" w:hAnsi="Times New Roman"/>
          <w:color w:val="000000"/>
          <w:sz w:val="28"/>
        </w:rPr>
        <w:t>сочинять по аналогии с прочитанным загадки, небольшие сказки, рассказы;</w:t>
      </w:r>
    </w:p>
    <w:p w:rsidR="002068C0" w:rsidRDefault="00A51B02">
      <w:pPr>
        <w:numPr>
          <w:ilvl w:val="0"/>
          <w:numId w:val="35"/>
        </w:numPr>
        <w:spacing w:after="0" w:line="264" w:lineRule="auto"/>
        <w:jc w:val="both"/>
      </w:pPr>
      <w:r>
        <w:rPr>
          <w:rFonts w:ascii="Times New Roman" w:hAnsi="Times New Roman"/>
          <w:color w:val="000000"/>
          <w:sz w:val="28"/>
        </w:rPr>
        <w:t>ориентироваться в книге/учебнике по обложке, оглавлению, аннотации, иллюстрациям, предисловию, условным обозначениям;</w:t>
      </w:r>
    </w:p>
    <w:p w:rsidR="002068C0" w:rsidRDefault="00A51B02">
      <w:pPr>
        <w:numPr>
          <w:ilvl w:val="0"/>
          <w:numId w:val="35"/>
        </w:numPr>
        <w:spacing w:after="0" w:line="264" w:lineRule="auto"/>
        <w:jc w:val="both"/>
      </w:pPr>
      <w:r>
        <w:rPr>
          <w:rFonts w:ascii="Times New Roman" w:hAnsi="Times New Roman"/>
          <w:color w:val="000000"/>
          <w:sz w:val="28"/>
        </w:rPr>
        <w:t xml:space="preserve">выбирать книги для самостоятельного чтения с </w:t>
      </w:r>
      <w:r>
        <w:rPr>
          <w:rFonts w:ascii="Times New Roman" w:hAnsi="Times New Roman"/>
          <w:color w:val="000000"/>
          <w:sz w:val="28"/>
        </w:rPr>
        <w:t>учётом рекомендательного списка, используя картотеки, рассказывать о прочитанной книге;</w:t>
      </w:r>
    </w:p>
    <w:p w:rsidR="002068C0" w:rsidRDefault="00A51B02">
      <w:pPr>
        <w:numPr>
          <w:ilvl w:val="0"/>
          <w:numId w:val="35"/>
        </w:numPr>
        <w:spacing w:after="0" w:line="264" w:lineRule="auto"/>
        <w:jc w:val="both"/>
      </w:pPr>
      <w:r>
        <w:rPr>
          <w:rFonts w:ascii="Times New Roman" w:hAnsi="Times New Roman"/>
          <w:color w:val="000000"/>
          <w:sz w:val="28"/>
        </w:rPr>
        <w:t>использовать справочную литературу для получения дополнительной информации в соответствии с учебной задачей.</w:t>
      </w:r>
    </w:p>
    <w:p w:rsidR="002068C0" w:rsidRDefault="00A51B02">
      <w:pPr>
        <w:spacing w:after="0" w:line="264" w:lineRule="auto"/>
        <w:ind w:left="120"/>
        <w:jc w:val="both"/>
      </w:pPr>
      <w:r>
        <w:rPr>
          <w:rFonts w:ascii="Times New Roman" w:hAnsi="Times New Roman"/>
          <w:b/>
          <w:color w:val="000000"/>
          <w:sz w:val="28"/>
        </w:rPr>
        <w:t>3 КЛАСС</w:t>
      </w:r>
    </w:p>
    <w:p w:rsidR="002068C0" w:rsidRDefault="00A51B02">
      <w:pPr>
        <w:numPr>
          <w:ilvl w:val="0"/>
          <w:numId w:val="36"/>
        </w:numPr>
        <w:spacing w:after="0" w:line="264" w:lineRule="auto"/>
        <w:jc w:val="both"/>
      </w:pPr>
      <w:r>
        <w:rPr>
          <w:rFonts w:ascii="Times New Roman" w:hAnsi="Times New Roman"/>
          <w:color w:val="000000"/>
          <w:sz w:val="28"/>
        </w:rPr>
        <w:t xml:space="preserve">отвечать на вопрос о культурной значимости устного </w:t>
      </w:r>
      <w:r>
        <w:rPr>
          <w:rFonts w:ascii="Times New Roman" w:hAnsi="Times New Roman"/>
          <w:color w:val="000000"/>
          <w:sz w:val="28"/>
        </w:rPr>
        <w:t>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w:t>
      </w:r>
      <w:r>
        <w:rPr>
          <w:rFonts w:ascii="Times New Roman" w:hAnsi="Times New Roman"/>
          <w:color w:val="000000"/>
          <w:sz w:val="28"/>
        </w:rPr>
        <w:t>ий;</w:t>
      </w:r>
    </w:p>
    <w:p w:rsidR="002068C0" w:rsidRDefault="00A51B02">
      <w:pPr>
        <w:numPr>
          <w:ilvl w:val="0"/>
          <w:numId w:val="36"/>
        </w:numPr>
        <w:spacing w:after="0" w:line="264" w:lineRule="auto"/>
        <w:jc w:val="both"/>
      </w:pPr>
      <w:r>
        <w:rPr>
          <w:rFonts w:ascii="Times New Roman" w:hAnsi="Times New Roman"/>
          <w:color w:val="000000"/>
          <w:sz w:val="28"/>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2068C0" w:rsidRDefault="00A51B02">
      <w:pPr>
        <w:numPr>
          <w:ilvl w:val="0"/>
          <w:numId w:val="36"/>
        </w:numPr>
        <w:spacing w:after="0" w:line="264" w:lineRule="auto"/>
        <w:jc w:val="both"/>
      </w:pPr>
      <w:r>
        <w:rPr>
          <w:rFonts w:ascii="Times New Roman" w:hAnsi="Times New Roman"/>
          <w:color w:val="000000"/>
          <w:sz w:val="28"/>
        </w:rPr>
        <w:t>читать вслух целыми словами без пропусков и перестановок букв и слогов доступные по в</w:t>
      </w:r>
      <w:r>
        <w:rPr>
          <w:rFonts w:ascii="Times New Roman" w:hAnsi="Times New Roman"/>
          <w:color w:val="000000"/>
          <w:sz w:val="28"/>
        </w:rPr>
        <w:t>осприятию и небольшие по объёму прозаические и стихотворные произведения в темпе не менее 60 слов в минуту (без отметочного оценивания);</w:t>
      </w:r>
    </w:p>
    <w:p w:rsidR="002068C0" w:rsidRDefault="00A51B02">
      <w:pPr>
        <w:numPr>
          <w:ilvl w:val="0"/>
          <w:numId w:val="36"/>
        </w:numPr>
        <w:spacing w:after="0" w:line="264" w:lineRule="auto"/>
        <w:jc w:val="both"/>
      </w:pPr>
      <w:r>
        <w:rPr>
          <w:rFonts w:ascii="Times New Roman" w:hAnsi="Times New Roman"/>
          <w:color w:val="000000"/>
          <w:sz w:val="28"/>
        </w:rPr>
        <w:t>читать наизусть не менее 4 стихотворений в соответствии с изученной тематикой произведений;</w:t>
      </w:r>
    </w:p>
    <w:p w:rsidR="002068C0" w:rsidRDefault="00A51B02">
      <w:pPr>
        <w:numPr>
          <w:ilvl w:val="0"/>
          <w:numId w:val="36"/>
        </w:numPr>
        <w:spacing w:after="0" w:line="264" w:lineRule="auto"/>
        <w:jc w:val="both"/>
      </w:pPr>
      <w:r>
        <w:rPr>
          <w:rFonts w:ascii="Times New Roman" w:hAnsi="Times New Roman"/>
          <w:color w:val="000000"/>
          <w:sz w:val="28"/>
        </w:rPr>
        <w:t>различать художественные пр</w:t>
      </w:r>
      <w:r>
        <w:rPr>
          <w:rFonts w:ascii="Times New Roman" w:hAnsi="Times New Roman"/>
          <w:color w:val="000000"/>
          <w:sz w:val="28"/>
        </w:rPr>
        <w:t>оизведения и познавательные тексты;</w:t>
      </w:r>
    </w:p>
    <w:p w:rsidR="002068C0" w:rsidRDefault="00A51B02">
      <w:pPr>
        <w:numPr>
          <w:ilvl w:val="0"/>
          <w:numId w:val="36"/>
        </w:numPr>
        <w:spacing w:after="0" w:line="264" w:lineRule="auto"/>
        <w:jc w:val="both"/>
      </w:pPr>
      <w:r>
        <w:rPr>
          <w:rFonts w:ascii="Times New Roman" w:hAnsi="Times New Roman"/>
          <w:color w:val="000000"/>
          <w:sz w:val="28"/>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2068C0" w:rsidRDefault="00A51B02">
      <w:pPr>
        <w:numPr>
          <w:ilvl w:val="0"/>
          <w:numId w:val="36"/>
        </w:numPr>
        <w:spacing w:after="0" w:line="264" w:lineRule="auto"/>
        <w:jc w:val="both"/>
      </w:pPr>
      <w:r>
        <w:rPr>
          <w:rFonts w:ascii="Times New Roman" w:hAnsi="Times New Roman"/>
          <w:color w:val="000000"/>
          <w:sz w:val="28"/>
        </w:rPr>
        <w:t>понимать жанровую принадлежность, содержание, смысл просл</w:t>
      </w:r>
      <w:r>
        <w:rPr>
          <w:rFonts w:ascii="Times New Roman" w:hAnsi="Times New Roman"/>
          <w:color w:val="000000"/>
          <w:sz w:val="28"/>
        </w:rPr>
        <w:t>ушанного/прочитанного произведения: отвечать и формулировать вопросы к учебным и художественным текстам;</w:t>
      </w:r>
    </w:p>
    <w:p w:rsidR="002068C0" w:rsidRDefault="00A51B02">
      <w:pPr>
        <w:numPr>
          <w:ilvl w:val="0"/>
          <w:numId w:val="36"/>
        </w:numPr>
        <w:spacing w:after="0" w:line="264" w:lineRule="auto"/>
        <w:jc w:val="both"/>
      </w:pPr>
      <w:r>
        <w:rPr>
          <w:rFonts w:ascii="Times New Roman" w:hAnsi="Times New Roman"/>
          <w:color w:val="000000"/>
          <w:sz w:val="28"/>
        </w:rPr>
        <w:lastRenderedPageBreak/>
        <w:t>различать и называть отдельные жанры фольклора (считалки, загадки, пословицы, потешки, небылицы, народные песни, скороговорки, сказки о животных, бытов</w:t>
      </w:r>
      <w:r>
        <w:rPr>
          <w:rFonts w:ascii="Times New Roman" w:hAnsi="Times New Roman"/>
          <w:color w:val="000000"/>
          <w:sz w:val="28"/>
        </w:rPr>
        <w:t>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rsidR="002068C0" w:rsidRDefault="00A51B02">
      <w:pPr>
        <w:numPr>
          <w:ilvl w:val="0"/>
          <w:numId w:val="36"/>
        </w:numPr>
        <w:spacing w:after="0" w:line="264" w:lineRule="auto"/>
        <w:jc w:val="both"/>
      </w:pPr>
      <w:r>
        <w:rPr>
          <w:rFonts w:ascii="Times New Roman" w:hAnsi="Times New Roman"/>
          <w:color w:val="000000"/>
          <w:sz w:val="28"/>
        </w:rPr>
        <w:t xml:space="preserve">владеть элементарными умениями анализа и интерпретации текста: формулировать тему и главную </w:t>
      </w:r>
      <w:r>
        <w:rPr>
          <w:rFonts w:ascii="Times New Roman" w:hAnsi="Times New Roman"/>
          <w:color w:val="000000"/>
          <w:sz w:val="28"/>
        </w:rPr>
        <w:t>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rsidR="002068C0" w:rsidRDefault="00A51B02">
      <w:pPr>
        <w:numPr>
          <w:ilvl w:val="0"/>
          <w:numId w:val="36"/>
        </w:numPr>
        <w:spacing w:after="0" w:line="264" w:lineRule="auto"/>
        <w:jc w:val="both"/>
      </w:pPr>
      <w:r>
        <w:rPr>
          <w:rFonts w:ascii="Times New Roman" w:hAnsi="Times New Roman"/>
          <w:color w:val="000000"/>
          <w:sz w:val="28"/>
        </w:rPr>
        <w:t>характеризовать героев, описывать характер героя, давать оценку поступкам героев, соста</w:t>
      </w:r>
      <w:r>
        <w:rPr>
          <w:rFonts w:ascii="Times New Roman" w:hAnsi="Times New Roman"/>
          <w:color w:val="000000"/>
          <w:sz w:val="28"/>
        </w:rPr>
        <w:t>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rsidR="002068C0" w:rsidRDefault="00A51B02">
      <w:pPr>
        <w:numPr>
          <w:ilvl w:val="0"/>
          <w:numId w:val="36"/>
        </w:numPr>
        <w:spacing w:after="0" w:line="264" w:lineRule="auto"/>
        <w:jc w:val="both"/>
      </w:pPr>
      <w:r>
        <w:rPr>
          <w:rFonts w:ascii="Times New Roman" w:hAnsi="Times New Roman"/>
          <w:color w:val="000000"/>
          <w:sz w:val="28"/>
        </w:rPr>
        <w:t>отличать автора произве</w:t>
      </w:r>
      <w:r>
        <w:rPr>
          <w:rFonts w:ascii="Times New Roman" w:hAnsi="Times New Roman"/>
          <w:color w:val="000000"/>
          <w:sz w:val="28"/>
        </w:rPr>
        <w:t>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rsidR="002068C0" w:rsidRDefault="00A51B02">
      <w:pPr>
        <w:numPr>
          <w:ilvl w:val="0"/>
          <w:numId w:val="36"/>
        </w:numPr>
        <w:spacing w:after="0" w:line="264" w:lineRule="auto"/>
        <w:jc w:val="both"/>
      </w:pPr>
      <w:r>
        <w:rPr>
          <w:rFonts w:ascii="Times New Roman" w:hAnsi="Times New Roman"/>
          <w:color w:val="000000"/>
          <w:sz w:val="28"/>
        </w:rPr>
        <w:t>объяснять значение незнакомого слова с опорой на контекст и с испо</w:t>
      </w:r>
      <w:r>
        <w:rPr>
          <w:rFonts w:ascii="Times New Roman" w:hAnsi="Times New Roman"/>
          <w:color w:val="000000"/>
          <w:sz w:val="28"/>
        </w:rPr>
        <w:t>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rsidR="002068C0" w:rsidRDefault="00A51B02">
      <w:pPr>
        <w:numPr>
          <w:ilvl w:val="0"/>
          <w:numId w:val="36"/>
        </w:numPr>
        <w:spacing w:after="0" w:line="264" w:lineRule="auto"/>
        <w:jc w:val="both"/>
      </w:pPr>
      <w:r>
        <w:rPr>
          <w:rFonts w:ascii="Times New Roman" w:hAnsi="Times New Roman"/>
          <w:color w:val="000000"/>
          <w:sz w:val="28"/>
        </w:rPr>
        <w:t>осознанно применять изученные понятия (автор, мораль басни, литературный герой, перс</w:t>
      </w:r>
      <w:r>
        <w:rPr>
          <w:rFonts w:ascii="Times New Roman" w:hAnsi="Times New Roman"/>
          <w:color w:val="000000"/>
          <w:sz w:val="28"/>
        </w:rPr>
        <w:t>онаж, характер, тема, идея, заголовок, содержание произведения, эпизод, смысловые части, композиция, сравнение, эпитет, олицетворение);</w:t>
      </w:r>
    </w:p>
    <w:p w:rsidR="002068C0" w:rsidRDefault="00A51B02">
      <w:pPr>
        <w:numPr>
          <w:ilvl w:val="0"/>
          <w:numId w:val="36"/>
        </w:numPr>
        <w:spacing w:after="0" w:line="264" w:lineRule="auto"/>
        <w:jc w:val="both"/>
      </w:pPr>
      <w:r>
        <w:rPr>
          <w:rFonts w:ascii="Times New Roman" w:hAnsi="Times New Roman"/>
          <w:color w:val="000000"/>
          <w:sz w:val="28"/>
        </w:rPr>
        <w:t xml:space="preserve">участвовать в обсуждении прослушанного/прочитанного произведения: строить монологическое и диалогическое высказывание с </w:t>
      </w:r>
      <w:r>
        <w:rPr>
          <w:rFonts w:ascii="Times New Roman" w:hAnsi="Times New Roman"/>
          <w:color w:val="000000"/>
          <w:sz w:val="28"/>
        </w:rPr>
        <w:t>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rsidR="002068C0" w:rsidRDefault="00A51B02">
      <w:pPr>
        <w:numPr>
          <w:ilvl w:val="0"/>
          <w:numId w:val="36"/>
        </w:numPr>
        <w:spacing w:after="0" w:line="264" w:lineRule="auto"/>
        <w:jc w:val="both"/>
      </w:pPr>
      <w:r>
        <w:rPr>
          <w:rFonts w:ascii="Times New Roman" w:hAnsi="Times New Roman"/>
          <w:color w:val="000000"/>
          <w:sz w:val="28"/>
        </w:rPr>
        <w:t>пересказывать произведение (устно) подробно, выборочно, сжат</w:t>
      </w:r>
      <w:r>
        <w:rPr>
          <w:rFonts w:ascii="Times New Roman" w:hAnsi="Times New Roman"/>
          <w:color w:val="000000"/>
          <w:sz w:val="28"/>
        </w:rPr>
        <w:t>о (кратко), от лица героя, с изменением лица рассказчика, от третьего лица;</w:t>
      </w:r>
    </w:p>
    <w:p w:rsidR="002068C0" w:rsidRDefault="00A51B02">
      <w:pPr>
        <w:numPr>
          <w:ilvl w:val="0"/>
          <w:numId w:val="36"/>
        </w:numPr>
        <w:spacing w:after="0" w:line="264" w:lineRule="auto"/>
        <w:jc w:val="both"/>
      </w:pPr>
      <w:r>
        <w:rPr>
          <w:rFonts w:ascii="Times New Roman" w:hAnsi="Times New Roman"/>
          <w:color w:val="000000"/>
          <w:sz w:val="28"/>
        </w:rPr>
        <w:lastRenderedPageBreak/>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rsidR="002068C0" w:rsidRDefault="00A51B02">
      <w:pPr>
        <w:numPr>
          <w:ilvl w:val="0"/>
          <w:numId w:val="36"/>
        </w:numPr>
        <w:spacing w:after="0" w:line="264" w:lineRule="auto"/>
        <w:jc w:val="both"/>
      </w:pPr>
      <w:r>
        <w:rPr>
          <w:rFonts w:ascii="Times New Roman" w:hAnsi="Times New Roman"/>
          <w:color w:val="000000"/>
          <w:sz w:val="28"/>
        </w:rPr>
        <w:t>читать по ролям с соб</w:t>
      </w:r>
      <w:r>
        <w:rPr>
          <w:rFonts w:ascii="Times New Roman" w:hAnsi="Times New Roman"/>
          <w:color w:val="000000"/>
          <w:sz w:val="28"/>
        </w:rPr>
        <w:t>людением норм произношения, инсценировать небольшие эпизоды из произведения;</w:t>
      </w:r>
    </w:p>
    <w:p w:rsidR="002068C0" w:rsidRDefault="00A51B02">
      <w:pPr>
        <w:numPr>
          <w:ilvl w:val="0"/>
          <w:numId w:val="36"/>
        </w:numPr>
        <w:spacing w:after="0" w:line="264" w:lineRule="auto"/>
        <w:jc w:val="both"/>
      </w:pPr>
      <w:r>
        <w:rPr>
          <w:rFonts w:ascii="Times New Roman" w:hAnsi="Times New Roman"/>
          <w:color w:val="000000"/>
          <w:sz w:val="28"/>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w:t>
      </w:r>
      <w:r>
        <w:rPr>
          <w:rFonts w:ascii="Times New Roman" w:hAnsi="Times New Roman"/>
          <w:color w:val="000000"/>
          <w:sz w:val="28"/>
        </w:rPr>
        <w:t>енный письменный текст;</w:t>
      </w:r>
    </w:p>
    <w:p w:rsidR="002068C0" w:rsidRDefault="00A51B02">
      <w:pPr>
        <w:numPr>
          <w:ilvl w:val="0"/>
          <w:numId w:val="36"/>
        </w:numPr>
        <w:spacing w:after="0" w:line="264" w:lineRule="auto"/>
        <w:jc w:val="both"/>
      </w:pPr>
      <w:r>
        <w:rPr>
          <w:rFonts w:ascii="Times New Roman" w:hAnsi="Times New Roman"/>
          <w:color w:val="000000"/>
          <w:sz w:val="28"/>
        </w:rPr>
        <w:t>составлять краткий отзыв о прочитанном произведении по заданному алгоритму;</w:t>
      </w:r>
    </w:p>
    <w:p w:rsidR="002068C0" w:rsidRDefault="00A51B02">
      <w:pPr>
        <w:numPr>
          <w:ilvl w:val="0"/>
          <w:numId w:val="36"/>
        </w:numPr>
        <w:spacing w:after="0" w:line="264" w:lineRule="auto"/>
        <w:jc w:val="both"/>
      </w:pPr>
      <w:r>
        <w:rPr>
          <w:rFonts w:ascii="Times New Roman" w:hAnsi="Times New Roman"/>
          <w:color w:val="000000"/>
          <w:sz w:val="28"/>
        </w:rPr>
        <w:t>сочинять тексты, используя аналогии, иллюстрации, придумывать продолжение прочитанного произведения;</w:t>
      </w:r>
    </w:p>
    <w:p w:rsidR="002068C0" w:rsidRDefault="00A51B02">
      <w:pPr>
        <w:numPr>
          <w:ilvl w:val="0"/>
          <w:numId w:val="36"/>
        </w:numPr>
        <w:spacing w:after="0" w:line="264" w:lineRule="auto"/>
        <w:jc w:val="both"/>
      </w:pPr>
      <w:r>
        <w:rPr>
          <w:rFonts w:ascii="Times New Roman" w:hAnsi="Times New Roman"/>
          <w:color w:val="000000"/>
          <w:sz w:val="28"/>
        </w:rPr>
        <w:t>использовать в соответствии с учебной задачей аппарат и</w:t>
      </w:r>
      <w:r>
        <w:rPr>
          <w:rFonts w:ascii="Times New Roman" w:hAnsi="Times New Roman"/>
          <w:color w:val="000000"/>
          <w:sz w:val="28"/>
        </w:rPr>
        <w:t>здания (обложку, оглавление, аннотацию, иллюстрации, предисловие, приложения, сноски, примечания);</w:t>
      </w:r>
    </w:p>
    <w:p w:rsidR="002068C0" w:rsidRDefault="00A51B02">
      <w:pPr>
        <w:numPr>
          <w:ilvl w:val="0"/>
          <w:numId w:val="36"/>
        </w:numPr>
        <w:spacing w:after="0" w:line="264" w:lineRule="auto"/>
        <w:jc w:val="both"/>
      </w:pPr>
      <w:r>
        <w:rPr>
          <w:rFonts w:ascii="Times New Roman" w:hAnsi="Times New Roman"/>
          <w:color w:val="000000"/>
          <w:sz w:val="28"/>
        </w:rPr>
        <w:t>выбирать книги для самостоятельного чтения с учётом рекомендательного списка, используя картотеки, рассказывать о прочитанной книге;</w:t>
      </w:r>
    </w:p>
    <w:p w:rsidR="002068C0" w:rsidRDefault="00A51B02">
      <w:pPr>
        <w:numPr>
          <w:ilvl w:val="0"/>
          <w:numId w:val="36"/>
        </w:numPr>
        <w:spacing w:after="0" w:line="264" w:lineRule="auto"/>
        <w:jc w:val="both"/>
      </w:pPr>
      <w:r>
        <w:rPr>
          <w:rFonts w:ascii="Times New Roman" w:hAnsi="Times New Roman"/>
          <w:color w:val="000000"/>
          <w:sz w:val="28"/>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rsidR="002068C0" w:rsidRDefault="00A51B02">
      <w:pPr>
        <w:spacing w:after="0" w:line="264" w:lineRule="auto"/>
        <w:ind w:left="120"/>
        <w:jc w:val="both"/>
      </w:pPr>
      <w:r>
        <w:rPr>
          <w:rFonts w:ascii="Times New Roman" w:hAnsi="Times New Roman"/>
          <w:b/>
          <w:color w:val="000000"/>
          <w:sz w:val="28"/>
        </w:rPr>
        <w:t>4 КЛАСС</w:t>
      </w:r>
    </w:p>
    <w:p w:rsidR="002068C0" w:rsidRDefault="00A51B02">
      <w:pPr>
        <w:numPr>
          <w:ilvl w:val="0"/>
          <w:numId w:val="37"/>
        </w:numPr>
        <w:spacing w:after="0" w:line="264" w:lineRule="auto"/>
        <w:jc w:val="both"/>
      </w:pPr>
      <w:r>
        <w:rPr>
          <w:rFonts w:ascii="Times New Roman" w:hAnsi="Times New Roman"/>
          <w:color w:val="000000"/>
          <w:sz w:val="28"/>
        </w:rPr>
        <w:t xml:space="preserve">осознавать значимость художественной литературы и фольклора для всестороннего развития личности </w:t>
      </w:r>
      <w:r>
        <w:rPr>
          <w:rFonts w:ascii="Times New Roman" w:hAnsi="Times New Roman"/>
          <w:color w:val="000000"/>
          <w:sz w:val="28"/>
        </w:rPr>
        <w:t>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rsidR="002068C0" w:rsidRDefault="00A51B02">
      <w:pPr>
        <w:numPr>
          <w:ilvl w:val="0"/>
          <w:numId w:val="37"/>
        </w:numPr>
        <w:spacing w:after="0" w:line="264" w:lineRule="auto"/>
        <w:jc w:val="both"/>
      </w:pPr>
      <w:r>
        <w:rPr>
          <w:rFonts w:ascii="Times New Roman" w:hAnsi="Times New Roman"/>
          <w:color w:val="000000"/>
          <w:sz w:val="28"/>
        </w:rPr>
        <w:t>демонстрировать интерес и положительную моти</w:t>
      </w:r>
      <w:r>
        <w:rPr>
          <w:rFonts w:ascii="Times New Roman" w:hAnsi="Times New Roman"/>
          <w:color w:val="000000"/>
          <w:sz w:val="28"/>
        </w:rPr>
        <w:t>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rsidR="002068C0" w:rsidRDefault="00A51B02">
      <w:pPr>
        <w:numPr>
          <w:ilvl w:val="0"/>
          <w:numId w:val="37"/>
        </w:numPr>
        <w:spacing w:after="0" w:line="264" w:lineRule="auto"/>
        <w:jc w:val="both"/>
      </w:pPr>
      <w:r>
        <w:rPr>
          <w:rFonts w:ascii="Times New Roman" w:hAnsi="Times New Roman"/>
          <w:color w:val="000000"/>
          <w:sz w:val="28"/>
        </w:rPr>
        <w:t>читать вслух и про себя в соответствии с учебной задачей, использовать разные виды чтения (изучающее, озн</w:t>
      </w:r>
      <w:r>
        <w:rPr>
          <w:rFonts w:ascii="Times New Roman" w:hAnsi="Times New Roman"/>
          <w:color w:val="000000"/>
          <w:sz w:val="28"/>
        </w:rPr>
        <w:t>акомительное, поисковое выборочное, просмотровое выборочное);</w:t>
      </w:r>
    </w:p>
    <w:p w:rsidR="002068C0" w:rsidRDefault="00A51B02">
      <w:pPr>
        <w:numPr>
          <w:ilvl w:val="0"/>
          <w:numId w:val="37"/>
        </w:numPr>
        <w:spacing w:after="0" w:line="264" w:lineRule="auto"/>
        <w:jc w:val="both"/>
      </w:pPr>
      <w:r>
        <w:rPr>
          <w:rFonts w:ascii="Times New Roman" w:hAnsi="Times New Roman"/>
          <w:color w:val="000000"/>
          <w:sz w:val="28"/>
        </w:rPr>
        <w:t xml:space="preserve">читать вслух целыми словами без пропусков и перестановок букв и слогов доступные по восприятию и небольшие по объёму </w:t>
      </w:r>
      <w:r>
        <w:rPr>
          <w:rFonts w:ascii="Times New Roman" w:hAnsi="Times New Roman"/>
          <w:color w:val="000000"/>
          <w:sz w:val="28"/>
        </w:rPr>
        <w:lastRenderedPageBreak/>
        <w:t>прозаические и стихотворные произведения в темпе не менее 80 слов в минуту (б</w:t>
      </w:r>
      <w:r>
        <w:rPr>
          <w:rFonts w:ascii="Times New Roman" w:hAnsi="Times New Roman"/>
          <w:color w:val="000000"/>
          <w:sz w:val="28"/>
        </w:rPr>
        <w:t>ез отметочного оценивания);</w:t>
      </w:r>
    </w:p>
    <w:p w:rsidR="002068C0" w:rsidRDefault="00A51B02">
      <w:pPr>
        <w:numPr>
          <w:ilvl w:val="0"/>
          <w:numId w:val="37"/>
        </w:numPr>
        <w:spacing w:after="0" w:line="264" w:lineRule="auto"/>
        <w:jc w:val="both"/>
      </w:pPr>
      <w:r>
        <w:rPr>
          <w:rFonts w:ascii="Times New Roman" w:hAnsi="Times New Roman"/>
          <w:color w:val="000000"/>
          <w:sz w:val="28"/>
        </w:rPr>
        <w:t>читать наизусть не менее 5 стихотворений в соответствии с изученной тематикой произведений;</w:t>
      </w:r>
    </w:p>
    <w:p w:rsidR="002068C0" w:rsidRDefault="00A51B02">
      <w:pPr>
        <w:numPr>
          <w:ilvl w:val="0"/>
          <w:numId w:val="37"/>
        </w:numPr>
        <w:spacing w:after="0" w:line="264" w:lineRule="auto"/>
        <w:jc w:val="both"/>
      </w:pPr>
      <w:r>
        <w:rPr>
          <w:rFonts w:ascii="Times New Roman" w:hAnsi="Times New Roman"/>
          <w:color w:val="000000"/>
          <w:sz w:val="28"/>
        </w:rPr>
        <w:t>различать художественные произведения и познавательные тексты;</w:t>
      </w:r>
    </w:p>
    <w:p w:rsidR="002068C0" w:rsidRDefault="00A51B02">
      <w:pPr>
        <w:numPr>
          <w:ilvl w:val="0"/>
          <w:numId w:val="37"/>
        </w:numPr>
        <w:spacing w:after="0" w:line="264" w:lineRule="auto"/>
        <w:jc w:val="both"/>
      </w:pPr>
      <w:r>
        <w:rPr>
          <w:rFonts w:ascii="Times New Roman" w:hAnsi="Times New Roman"/>
          <w:color w:val="000000"/>
          <w:sz w:val="28"/>
        </w:rPr>
        <w:t>различать прозаическую и стихотворную речь: называть особенности стихотво</w:t>
      </w:r>
      <w:r>
        <w:rPr>
          <w:rFonts w:ascii="Times New Roman" w:hAnsi="Times New Roman"/>
          <w:color w:val="000000"/>
          <w:sz w:val="28"/>
        </w:rPr>
        <w:t>рного произведения (ритм, рифма, строфа), отличать лирическое произведение от эпического;</w:t>
      </w:r>
    </w:p>
    <w:p w:rsidR="002068C0" w:rsidRDefault="00A51B02">
      <w:pPr>
        <w:numPr>
          <w:ilvl w:val="0"/>
          <w:numId w:val="37"/>
        </w:numPr>
        <w:spacing w:after="0" w:line="264" w:lineRule="auto"/>
        <w:jc w:val="both"/>
      </w:pPr>
      <w:r>
        <w:rPr>
          <w:rFonts w:ascii="Times New Roman" w:hAnsi="Times New Roman"/>
          <w:color w:val="000000"/>
          <w:sz w:val="28"/>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w:t>
      </w:r>
      <w:r>
        <w:rPr>
          <w:rFonts w:ascii="Times New Roman" w:hAnsi="Times New Roman"/>
          <w:color w:val="000000"/>
          <w:sz w:val="28"/>
        </w:rPr>
        <w:t>м, учебным и художественным текстам;</w:t>
      </w:r>
    </w:p>
    <w:p w:rsidR="002068C0" w:rsidRDefault="00A51B02">
      <w:pPr>
        <w:numPr>
          <w:ilvl w:val="0"/>
          <w:numId w:val="37"/>
        </w:numPr>
        <w:spacing w:after="0" w:line="264" w:lineRule="auto"/>
        <w:jc w:val="both"/>
      </w:pPr>
      <w:r>
        <w:rPr>
          <w:rFonts w:ascii="Times New Roman" w:hAnsi="Times New Roman"/>
          <w:color w:val="000000"/>
          <w:sz w:val="28"/>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w:t>
      </w:r>
      <w:r>
        <w:rPr>
          <w:rFonts w:ascii="Times New Roman" w:hAnsi="Times New Roman"/>
          <w:color w:val="000000"/>
          <w:sz w:val="28"/>
        </w:rPr>
        <w:t>одов России;</w:t>
      </w:r>
    </w:p>
    <w:p w:rsidR="002068C0" w:rsidRDefault="00A51B02">
      <w:pPr>
        <w:numPr>
          <w:ilvl w:val="0"/>
          <w:numId w:val="37"/>
        </w:numPr>
        <w:spacing w:after="0" w:line="264" w:lineRule="auto"/>
        <w:jc w:val="both"/>
      </w:pPr>
      <w:r>
        <w:rPr>
          <w:rFonts w:ascii="Times New Roman" w:hAnsi="Times New Roman"/>
          <w:color w:val="000000"/>
          <w:sz w:val="28"/>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rsidR="002068C0" w:rsidRDefault="00A51B02">
      <w:pPr>
        <w:numPr>
          <w:ilvl w:val="0"/>
          <w:numId w:val="37"/>
        </w:numPr>
        <w:spacing w:after="0" w:line="264" w:lineRule="auto"/>
        <w:jc w:val="both"/>
      </w:pPr>
      <w:r>
        <w:rPr>
          <w:rFonts w:ascii="Times New Roman" w:hAnsi="Times New Roman"/>
          <w:color w:val="000000"/>
          <w:sz w:val="28"/>
        </w:rPr>
        <w:t xml:space="preserve">владеть элементарными умениями анализа и интерпретации текста: </w:t>
      </w:r>
      <w:r>
        <w:rPr>
          <w:rFonts w:ascii="Times New Roman" w:hAnsi="Times New Roman"/>
          <w:color w:val="000000"/>
          <w:sz w:val="28"/>
        </w:rPr>
        <w:t>определять тему и главную мысль, последовательность событий в тексте произведения, выявлять связь событий, эпизодов текста;</w:t>
      </w:r>
    </w:p>
    <w:p w:rsidR="002068C0" w:rsidRDefault="00A51B02">
      <w:pPr>
        <w:numPr>
          <w:ilvl w:val="0"/>
          <w:numId w:val="37"/>
        </w:numPr>
        <w:spacing w:after="0" w:line="264" w:lineRule="auto"/>
        <w:jc w:val="both"/>
      </w:pPr>
      <w:r>
        <w:rPr>
          <w:rFonts w:ascii="Times New Roman" w:hAnsi="Times New Roman"/>
          <w:color w:val="000000"/>
          <w:sz w:val="28"/>
        </w:rPr>
        <w:t>характеризовать героев, давать оценку их поступкам, составлять портретные характеристики персонажей, выявлять взаимосвязь между пост</w:t>
      </w:r>
      <w:r>
        <w:rPr>
          <w:rFonts w:ascii="Times New Roman" w:hAnsi="Times New Roman"/>
          <w:color w:val="000000"/>
          <w:sz w:val="28"/>
        </w:rPr>
        <w:t>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w:t>
      </w:r>
      <w:r>
        <w:rPr>
          <w:rFonts w:ascii="Times New Roman" w:hAnsi="Times New Roman"/>
          <w:color w:val="000000"/>
          <w:sz w:val="28"/>
        </w:rPr>
        <w:t>т) и выражения их чувств, описание пейзажа и интерьера, устанавливать причинно-следственные связи событий, явлений, поступков героев;</w:t>
      </w:r>
    </w:p>
    <w:p w:rsidR="002068C0" w:rsidRDefault="00A51B02">
      <w:pPr>
        <w:numPr>
          <w:ilvl w:val="0"/>
          <w:numId w:val="37"/>
        </w:numPr>
        <w:spacing w:after="0" w:line="264" w:lineRule="auto"/>
        <w:jc w:val="both"/>
      </w:pPr>
      <w:r>
        <w:rPr>
          <w:rFonts w:ascii="Times New Roman" w:hAnsi="Times New Roman"/>
          <w:color w:val="000000"/>
          <w:sz w:val="28"/>
        </w:rPr>
        <w:t>объяснять значение незнакомого слова с опорой на контекст и с использованием словаря; находить в тексте примеры использова</w:t>
      </w:r>
      <w:r>
        <w:rPr>
          <w:rFonts w:ascii="Times New Roman" w:hAnsi="Times New Roman"/>
          <w:color w:val="000000"/>
          <w:sz w:val="28"/>
        </w:rPr>
        <w:t>ния слов в прямом и переносном значении, средства художественной выразительности (сравнение, эпитет, олицетворение, метафора);</w:t>
      </w:r>
    </w:p>
    <w:p w:rsidR="002068C0" w:rsidRDefault="00A51B02">
      <w:pPr>
        <w:numPr>
          <w:ilvl w:val="0"/>
          <w:numId w:val="37"/>
        </w:numPr>
        <w:spacing w:after="0" w:line="264" w:lineRule="auto"/>
        <w:jc w:val="both"/>
      </w:pPr>
      <w:r>
        <w:rPr>
          <w:rFonts w:ascii="Times New Roman" w:hAnsi="Times New Roman"/>
          <w:color w:val="000000"/>
          <w:sz w:val="28"/>
        </w:rPr>
        <w:t>осознанно применять изученные понятия (автор, мораль басни, литературный герой, персонаж, характер, тема, идея, заголовок, содерж</w:t>
      </w:r>
      <w:r>
        <w:rPr>
          <w:rFonts w:ascii="Times New Roman" w:hAnsi="Times New Roman"/>
          <w:color w:val="000000"/>
          <w:sz w:val="28"/>
        </w:rPr>
        <w:t>ание произведения, эпизод, смысловые части, композиция, сравнение, эпитет, олицетворение, метафора, лирика, эпос, образ);</w:t>
      </w:r>
    </w:p>
    <w:p w:rsidR="002068C0" w:rsidRDefault="00A51B02">
      <w:pPr>
        <w:numPr>
          <w:ilvl w:val="0"/>
          <w:numId w:val="37"/>
        </w:numPr>
        <w:spacing w:after="0" w:line="264" w:lineRule="auto"/>
        <w:jc w:val="both"/>
      </w:pPr>
      <w:r>
        <w:rPr>
          <w:rFonts w:ascii="Times New Roman" w:hAnsi="Times New Roman"/>
          <w:color w:val="000000"/>
          <w:sz w:val="28"/>
        </w:rPr>
        <w:lastRenderedPageBreak/>
        <w:t>участвовать в обсуждении прослушанного/прочитанного произведения: строить монологическое и диалогическое высказывание с соблюдением но</w:t>
      </w:r>
      <w:r>
        <w:rPr>
          <w:rFonts w:ascii="Times New Roman" w:hAnsi="Times New Roman"/>
          <w:color w:val="000000"/>
          <w:sz w:val="28"/>
        </w:rPr>
        <w:t>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rsidR="002068C0" w:rsidRDefault="00A51B02">
      <w:pPr>
        <w:numPr>
          <w:ilvl w:val="0"/>
          <w:numId w:val="37"/>
        </w:numPr>
        <w:spacing w:after="0" w:line="264" w:lineRule="auto"/>
        <w:jc w:val="both"/>
      </w:pPr>
      <w:r>
        <w:rPr>
          <w:rFonts w:ascii="Times New Roman" w:hAnsi="Times New Roman"/>
          <w:color w:val="000000"/>
          <w:sz w:val="28"/>
        </w:rPr>
        <w:t xml:space="preserve">составлять план текста (вопросный, </w:t>
      </w:r>
      <w:r>
        <w:rPr>
          <w:rFonts w:ascii="Times New Roman" w:hAnsi="Times New Roman"/>
          <w:color w:val="000000"/>
          <w:sz w:val="28"/>
        </w:rPr>
        <w:t>номинативный, цитатный), пересказывать (устно) подробно, выборочно, сжато (кратко), от лица героя, с изменением лица рассказчика, от третьего лица;</w:t>
      </w:r>
    </w:p>
    <w:p w:rsidR="002068C0" w:rsidRDefault="00A51B02">
      <w:pPr>
        <w:numPr>
          <w:ilvl w:val="0"/>
          <w:numId w:val="37"/>
        </w:numPr>
        <w:spacing w:after="0" w:line="264" w:lineRule="auto"/>
        <w:jc w:val="both"/>
      </w:pPr>
      <w:r>
        <w:rPr>
          <w:rFonts w:ascii="Times New Roman" w:hAnsi="Times New Roman"/>
          <w:color w:val="000000"/>
          <w:sz w:val="28"/>
        </w:rPr>
        <w:t>читать по ролям с соблюдением норм произношения, расстановки ударения, инсценировать небольшие эпизоды из пр</w:t>
      </w:r>
      <w:r>
        <w:rPr>
          <w:rFonts w:ascii="Times New Roman" w:hAnsi="Times New Roman"/>
          <w:color w:val="000000"/>
          <w:sz w:val="28"/>
        </w:rPr>
        <w:t>оизведения;</w:t>
      </w:r>
    </w:p>
    <w:p w:rsidR="002068C0" w:rsidRDefault="00A51B02">
      <w:pPr>
        <w:numPr>
          <w:ilvl w:val="0"/>
          <w:numId w:val="37"/>
        </w:numPr>
        <w:spacing w:after="0" w:line="264" w:lineRule="auto"/>
        <w:jc w:val="both"/>
      </w:pPr>
      <w:r>
        <w:rPr>
          <w:rFonts w:ascii="Times New Roman" w:hAnsi="Times New Roman"/>
          <w:color w:val="000000"/>
          <w:sz w:val="28"/>
        </w:rPr>
        <w:t xml:space="preserve">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w:t>
      </w:r>
      <w:r>
        <w:rPr>
          <w:rFonts w:ascii="Times New Roman" w:hAnsi="Times New Roman"/>
          <w:color w:val="000000"/>
          <w:sz w:val="28"/>
        </w:rPr>
        <w:t>текст с учётом правильности, выразительности письменной речи;</w:t>
      </w:r>
    </w:p>
    <w:p w:rsidR="002068C0" w:rsidRDefault="00A51B02">
      <w:pPr>
        <w:numPr>
          <w:ilvl w:val="0"/>
          <w:numId w:val="37"/>
        </w:numPr>
        <w:spacing w:after="0" w:line="264" w:lineRule="auto"/>
        <w:jc w:val="both"/>
      </w:pPr>
      <w:r>
        <w:rPr>
          <w:rFonts w:ascii="Times New Roman" w:hAnsi="Times New Roman"/>
          <w:color w:val="000000"/>
          <w:sz w:val="28"/>
        </w:rPr>
        <w:t>составлять краткий отзыв о прочитанном произведении по заданному алгоритму;</w:t>
      </w:r>
    </w:p>
    <w:p w:rsidR="002068C0" w:rsidRDefault="00A51B02">
      <w:pPr>
        <w:numPr>
          <w:ilvl w:val="0"/>
          <w:numId w:val="37"/>
        </w:numPr>
        <w:spacing w:after="0" w:line="264" w:lineRule="auto"/>
        <w:jc w:val="both"/>
      </w:pPr>
      <w:r>
        <w:rPr>
          <w:rFonts w:ascii="Times New Roman" w:hAnsi="Times New Roman"/>
          <w:color w:val="000000"/>
          <w:sz w:val="28"/>
        </w:rPr>
        <w:t>сочинять по аналогии с прочитанным, составлять рассказ по иллюстрациям, от имени одного из героев, придумывать продолж</w:t>
      </w:r>
      <w:r>
        <w:rPr>
          <w:rFonts w:ascii="Times New Roman" w:hAnsi="Times New Roman"/>
          <w:color w:val="000000"/>
          <w:sz w:val="28"/>
        </w:rPr>
        <w:t>ение прочитанного произведения (не менее 10 предложений);</w:t>
      </w:r>
    </w:p>
    <w:p w:rsidR="002068C0" w:rsidRDefault="00A51B02">
      <w:pPr>
        <w:numPr>
          <w:ilvl w:val="0"/>
          <w:numId w:val="37"/>
        </w:numPr>
        <w:spacing w:after="0" w:line="264" w:lineRule="auto"/>
        <w:jc w:val="both"/>
      </w:pPr>
      <w:r>
        <w:rPr>
          <w:rFonts w:ascii="Times New Roman" w:hAnsi="Times New Roman"/>
          <w:color w:val="000000"/>
          <w:sz w:val="28"/>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2068C0" w:rsidRDefault="00A51B02">
      <w:pPr>
        <w:numPr>
          <w:ilvl w:val="0"/>
          <w:numId w:val="37"/>
        </w:numPr>
        <w:spacing w:after="0" w:line="264" w:lineRule="auto"/>
        <w:jc w:val="both"/>
      </w:pPr>
      <w:r>
        <w:rPr>
          <w:rFonts w:ascii="Times New Roman" w:hAnsi="Times New Roman"/>
          <w:color w:val="000000"/>
          <w:sz w:val="28"/>
        </w:rPr>
        <w:t>выбирать книги для самостоятельного чтения с</w:t>
      </w:r>
      <w:r>
        <w:rPr>
          <w:rFonts w:ascii="Times New Roman" w:hAnsi="Times New Roman"/>
          <w:color w:val="000000"/>
          <w:sz w:val="28"/>
        </w:rPr>
        <w:t xml:space="preserve"> учётом рекомендательного списка, используя картотеки, рассказывать о прочитанной книге;</w:t>
      </w:r>
    </w:p>
    <w:p w:rsidR="002068C0" w:rsidRDefault="00A51B02">
      <w:pPr>
        <w:numPr>
          <w:ilvl w:val="0"/>
          <w:numId w:val="37"/>
        </w:numPr>
        <w:spacing w:after="0" w:line="264" w:lineRule="auto"/>
        <w:jc w:val="both"/>
      </w:pPr>
      <w:r>
        <w:rPr>
          <w:rFonts w:ascii="Times New Roman" w:hAnsi="Times New Roman"/>
          <w:color w:val="000000"/>
          <w:sz w:val="28"/>
        </w:rPr>
        <w:t xml:space="preserve">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w:t>
      </w:r>
      <w:r>
        <w:rPr>
          <w:rFonts w:ascii="Times New Roman" w:hAnsi="Times New Roman"/>
          <w:color w:val="000000"/>
          <w:sz w:val="28"/>
        </w:rPr>
        <w:t>входа), для получения дополнительной информации в соответствии с учебной задачей.</w:t>
      </w:r>
    </w:p>
    <w:p w:rsidR="002068C0" w:rsidRDefault="002068C0">
      <w:pPr>
        <w:spacing w:after="0" w:line="264" w:lineRule="auto"/>
        <w:ind w:left="120"/>
        <w:jc w:val="both"/>
      </w:pPr>
    </w:p>
    <w:p w:rsidR="002068C0" w:rsidRDefault="002068C0">
      <w:pPr>
        <w:sectPr w:rsidR="002068C0">
          <w:pgSz w:w="11906" w:h="16383"/>
          <w:pgMar w:top="1134" w:right="850" w:bottom="1134" w:left="1701" w:header="720" w:footer="720" w:gutter="0"/>
          <w:cols w:space="720"/>
        </w:sectPr>
      </w:pPr>
      <w:bookmarkStart w:id="86" w:name="block-69649968"/>
    </w:p>
    <w:bookmarkEnd w:id="86"/>
    <w:p w:rsidR="002068C0" w:rsidRDefault="00A51B02">
      <w:pPr>
        <w:spacing w:after="0"/>
        <w:ind w:left="120"/>
      </w:pPr>
      <w:r>
        <w:rPr>
          <w:rFonts w:ascii="Times New Roman" w:hAnsi="Times New Roman"/>
          <w:b/>
          <w:color w:val="000000"/>
          <w:sz w:val="28"/>
        </w:rPr>
        <w:lastRenderedPageBreak/>
        <w:t xml:space="preserve"> ТЕМАТИЧЕСКОЕ ПЛАНИРОВАНИЕ </w:t>
      </w:r>
    </w:p>
    <w:p w:rsidR="002068C0" w:rsidRDefault="00A51B02">
      <w:pPr>
        <w:spacing w:after="0"/>
        <w:ind w:left="120"/>
      </w:pPr>
      <w:r>
        <w:rPr>
          <w:rFonts w:ascii="Times New Roman" w:hAnsi="Times New Roman"/>
          <w:b/>
          <w:color w:val="000000"/>
          <w:sz w:val="28"/>
        </w:rPr>
        <w:t xml:space="preserve"> 1 КЛАСС </w:t>
      </w:r>
    </w:p>
    <w:tbl>
      <w:tblPr>
        <w:tblW w:w="0" w:type="auto"/>
        <w:tblCellSpacing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21"/>
        <w:gridCol w:w="4692"/>
        <w:gridCol w:w="1509"/>
        <w:gridCol w:w="1843"/>
        <w:gridCol w:w="1912"/>
        <w:gridCol w:w="2599"/>
      </w:tblGrid>
      <w:tr w:rsidR="002068C0">
        <w:trPr>
          <w:trHeight w:val="144"/>
          <w:tblCellSpacing w:w="0" w:type="dxa"/>
        </w:trPr>
        <w:tc>
          <w:tcPr>
            <w:tcW w:w="492" w:type="dxa"/>
            <w:vMerge w:val="restart"/>
            <w:tcMar>
              <w:top w:w="50" w:type="dxa"/>
              <w:left w:w="100" w:type="dxa"/>
            </w:tcMar>
            <w:vAlign w:val="center"/>
          </w:tcPr>
          <w:p w:rsidR="002068C0" w:rsidRDefault="00A51B02">
            <w:pPr>
              <w:spacing w:after="0"/>
              <w:ind w:left="135"/>
            </w:pPr>
            <w:r>
              <w:rPr>
                <w:rFonts w:ascii="Times New Roman" w:hAnsi="Times New Roman"/>
                <w:b/>
                <w:color w:val="000000"/>
                <w:sz w:val="24"/>
              </w:rPr>
              <w:t xml:space="preserve">№ п/п </w:t>
            </w:r>
          </w:p>
          <w:p w:rsidR="002068C0" w:rsidRDefault="002068C0">
            <w:pPr>
              <w:spacing w:after="0"/>
              <w:ind w:left="135"/>
            </w:pPr>
          </w:p>
        </w:tc>
        <w:tc>
          <w:tcPr>
            <w:tcW w:w="3168" w:type="dxa"/>
            <w:vMerge w:val="restart"/>
            <w:tcMar>
              <w:top w:w="50" w:type="dxa"/>
              <w:left w:w="100" w:type="dxa"/>
            </w:tcMar>
            <w:vAlign w:val="center"/>
          </w:tcPr>
          <w:p w:rsidR="002068C0" w:rsidRDefault="00A51B02">
            <w:pPr>
              <w:spacing w:after="0"/>
              <w:ind w:left="135"/>
            </w:pPr>
            <w:r>
              <w:rPr>
                <w:rFonts w:ascii="Times New Roman" w:hAnsi="Times New Roman"/>
                <w:b/>
                <w:color w:val="000000"/>
                <w:sz w:val="24"/>
              </w:rPr>
              <w:t xml:space="preserve">Наименование разделов и тем программы </w:t>
            </w:r>
          </w:p>
          <w:p w:rsidR="002068C0" w:rsidRDefault="002068C0">
            <w:pPr>
              <w:spacing w:after="0"/>
              <w:ind w:left="135"/>
            </w:pPr>
          </w:p>
        </w:tc>
        <w:tc>
          <w:tcPr>
            <w:tcW w:w="0" w:type="auto"/>
            <w:gridSpan w:val="3"/>
            <w:tcMar>
              <w:top w:w="50" w:type="dxa"/>
              <w:left w:w="100" w:type="dxa"/>
            </w:tcMar>
            <w:vAlign w:val="center"/>
          </w:tcPr>
          <w:p w:rsidR="002068C0" w:rsidRDefault="00A51B02">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2068C0" w:rsidRDefault="00A51B02">
            <w:pPr>
              <w:spacing w:after="0"/>
              <w:ind w:left="135"/>
            </w:pPr>
            <w:r>
              <w:rPr>
                <w:rFonts w:ascii="Times New Roman" w:hAnsi="Times New Roman"/>
                <w:b/>
                <w:color w:val="000000"/>
                <w:sz w:val="24"/>
              </w:rPr>
              <w:t xml:space="preserve">Электронные (цифровые) образовательные ресурсы </w:t>
            </w:r>
          </w:p>
          <w:p w:rsidR="002068C0" w:rsidRDefault="002068C0">
            <w:pPr>
              <w:spacing w:after="0"/>
              <w:ind w:left="135"/>
            </w:pPr>
          </w:p>
        </w:tc>
      </w:tr>
      <w:tr w:rsidR="002068C0">
        <w:trPr>
          <w:trHeight w:val="144"/>
          <w:tblCellSpacing w:w="0" w:type="dxa"/>
        </w:trPr>
        <w:tc>
          <w:tcPr>
            <w:tcW w:w="0" w:type="auto"/>
            <w:vMerge/>
            <w:tcBorders>
              <w:top w:val="nil"/>
            </w:tcBorders>
            <w:tcMar>
              <w:top w:w="50" w:type="dxa"/>
              <w:left w:w="100" w:type="dxa"/>
            </w:tcMar>
          </w:tcPr>
          <w:p w:rsidR="002068C0" w:rsidRDefault="002068C0"/>
        </w:tc>
        <w:tc>
          <w:tcPr>
            <w:tcW w:w="0" w:type="auto"/>
            <w:vMerge/>
            <w:tcBorders>
              <w:top w:val="nil"/>
            </w:tcBorders>
            <w:tcMar>
              <w:top w:w="50" w:type="dxa"/>
              <w:left w:w="100" w:type="dxa"/>
            </w:tcMar>
          </w:tcPr>
          <w:p w:rsidR="002068C0" w:rsidRDefault="002068C0"/>
        </w:tc>
        <w:tc>
          <w:tcPr>
            <w:tcW w:w="960" w:type="dxa"/>
            <w:tcMar>
              <w:top w:w="50" w:type="dxa"/>
              <w:left w:w="100" w:type="dxa"/>
            </w:tcMar>
            <w:vAlign w:val="center"/>
          </w:tcPr>
          <w:p w:rsidR="002068C0" w:rsidRDefault="00A51B02">
            <w:pPr>
              <w:spacing w:after="0"/>
              <w:ind w:left="135"/>
            </w:pPr>
            <w:r>
              <w:rPr>
                <w:rFonts w:ascii="Times New Roman" w:hAnsi="Times New Roman"/>
                <w:b/>
                <w:color w:val="000000"/>
                <w:sz w:val="24"/>
              </w:rPr>
              <w:t xml:space="preserve">Всего </w:t>
            </w:r>
          </w:p>
          <w:p w:rsidR="002068C0" w:rsidRDefault="002068C0">
            <w:pPr>
              <w:spacing w:after="0"/>
              <w:ind w:left="135"/>
            </w:pPr>
          </w:p>
        </w:tc>
        <w:tc>
          <w:tcPr>
            <w:tcW w:w="1680" w:type="dxa"/>
            <w:tcMar>
              <w:top w:w="50" w:type="dxa"/>
              <w:left w:w="100" w:type="dxa"/>
            </w:tcMar>
            <w:vAlign w:val="center"/>
          </w:tcPr>
          <w:p w:rsidR="002068C0" w:rsidRDefault="00A51B02">
            <w:pPr>
              <w:spacing w:after="0"/>
              <w:ind w:left="135"/>
            </w:pPr>
            <w:r>
              <w:rPr>
                <w:rFonts w:ascii="Times New Roman" w:hAnsi="Times New Roman"/>
                <w:b/>
                <w:color w:val="000000"/>
                <w:sz w:val="24"/>
              </w:rPr>
              <w:t xml:space="preserve">Контрольные работы </w:t>
            </w:r>
          </w:p>
          <w:p w:rsidR="002068C0" w:rsidRDefault="002068C0">
            <w:pPr>
              <w:spacing w:after="0"/>
              <w:ind w:left="135"/>
            </w:pPr>
          </w:p>
        </w:tc>
        <w:tc>
          <w:tcPr>
            <w:tcW w:w="1768" w:type="dxa"/>
            <w:tcMar>
              <w:top w:w="50" w:type="dxa"/>
              <w:left w:w="100" w:type="dxa"/>
            </w:tcMar>
            <w:vAlign w:val="center"/>
          </w:tcPr>
          <w:p w:rsidR="002068C0" w:rsidRDefault="00A51B02">
            <w:pPr>
              <w:spacing w:after="0"/>
              <w:ind w:left="135"/>
            </w:pPr>
            <w:r>
              <w:rPr>
                <w:rFonts w:ascii="Times New Roman" w:hAnsi="Times New Roman"/>
                <w:b/>
                <w:color w:val="000000"/>
                <w:sz w:val="24"/>
              </w:rPr>
              <w:t xml:space="preserve">Практические работы </w:t>
            </w:r>
          </w:p>
          <w:p w:rsidR="002068C0" w:rsidRDefault="002068C0">
            <w:pPr>
              <w:spacing w:after="0"/>
              <w:ind w:left="135"/>
            </w:pPr>
          </w:p>
        </w:tc>
        <w:tc>
          <w:tcPr>
            <w:tcW w:w="0" w:type="auto"/>
            <w:vMerge/>
            <w:tcBorders>
              <w:top w:val="nil"/>
            </w:tcBorders>
            <w:tcMar>
              <w:top w:w="50" w:type="dxa"/>
              <w:left w:w="100" w:type="dxa"/>
            </w:tcMar>
          </w:tcPr>
          <w:p w:rsidR="002068C0" w:rsidRDefault="002068C0"/>
        </w:tc>
      </w:tr>
      <w:tr w:rsidR="002068C0">
        <w:trPr>
          <w:trHeight w:val="144"/>
          <w:tblCellSpacing w:w="0" w:type="dxa"/>
        </w:trPr>
        <w:tc>
          <w:tcPr>
            <w:tcW w:w="0" w:type="auto"/>
            <w:gridSpan w:val="6"/>
            <w:tcMar>
              <w:top w:w="50" w:type="dxa"/>
              <w:left w:w="100" w:type="dxa"/>
            </w:tcMar>
            <w:vAlign w:val="center"/>
          </w:tcPr>
          <w:p w:rsidR="002068C0" w:rsidRDefault="00A51B02">
            <w:pPr>
              <w:spacing w:after="0"/>
              <w:ind w:left="135"/>
            </w:pPr>
            <w:r>
              <w:rPr>
                <w:rFonts w:ascii="Times New Roman" w:hAnsi="Times New Roman"/>
                <w:b/>
                <w:color w:val="000000"/>
                <w:sz w:val="24"/>
              </w:rPr>
              <w:t>Раздел 1.Обучение грамоте</w:t>
            </w:r>
          </w:p>
        </w:tc>
      </w:tr>
      <w:tr w:rsidR="002068C0">
        <w:trPr>
          <w:trHeight w:val="144"/>
          <w:tblCellSpacing w:w="0" w:type="dxa"/>
        </w:trPr>
        <w:tc>
          <w:tcPr>
            <w:tcW w:w="492" w:type="dxa"/>
            <w:tcMar>
              <w:top w:w="50" w:type="dxa"/>
              <w:left w:w="100" w:type="dxa"/>
            </w:tcMar>
            <w:vAlign w:val="center"/>
          </w:tcPr>
          <w:p w:rsidR="002068C0" w:rsidRDefault="00A51B02">
            <w:pPr>
              <w:spacing w:after="0"/>
            </w:pPr>
            <w:r>
              <w:rPr>
                <w:rFonts w:ascii="Times New Roman" w:hAnsi="Times New Roman"/>
                <w:color w:val="000000"/>
                <w:sz w:val="24"/>
              </w:rPr>
              <w:t>1.1</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Развитие речи</w:t>
            </w:r>
          </w:p>
        </w:tc>
        <w:tc>
          <w:tcPr>
            <w:tcW w:w="960"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2068C0" w:rsidRDefault="002068C0">
            <w:pPr>
              <w:spacing w:after="0"/>
              <w:ind w:left="135"/>
              <w:jc w:val="center"/>
            </w:pPr>
          </w:p>
        </w:tc>
        <w:tc>
          <w:tcPr>
            <w:tcW w:w="1768" w:type="dxa"/>
            <w:tcMar>
              <w:top w:w="50" w:type="dxa"/>
              <w:left w:w="100" w:type="dxa"/>
            </w:tcMar>
            <w:vAlign w:val="center"/>
          </w:tcPr>
          <w:p w:rsidR="002068C0" w:rsidRDefault="002068C0">
            <w:pPr>
              <w:spacing w:after="0"/>
              <w:ind w:left="135"/>
              <w:jc w:val="center"/>
            </w:pPr>
          </w:p>
        </w:tc>
        <w:tc>
          <w:tcPr>
            <w:tcW w:w="2599" w:type="dxa"/>
            <w:tcMar>
              <w:top w:w="50" w:type="dxa"/>
              <w:left w:w="100" w:type="dxa"/>
            </w:tcMar>
            <w:vAlign w:val="center"/>
          </w:tcPr>
          <w:p w:rsidR="002068C0" w:rsidRDefault="002068C0">
            <w:pPr>
              <w:spacing w:after="0"/>
              <w:ind w:left="135"/>
            </w:pPr>
          </w:p>
        </w:tc>
      </w:tr>
      <w:tr w:rsidR="002068C0">
        <w:trPr>
          <w:trHeight w:val="144"/>
          <w:tblCellSpacing w:w="0" w:type="dxa"/>
        </w:trPr>
        <w:tc>
          <w:tcPr>
            <w:tcW w:w="492" w:type="dxa"/>
            <w:tcMar>
              <w:top w:w="50" w:type="dxa"/>
              <w:left w:w="100" w:type="dxa"/>
            </w:tcMar>
            <w:vAlign w:val="center"/>
          </w:tcPr>
          <w:p w:rsidR="002068C0" w:rsidRDefault="00A51B02">
            <w:pPr>
              <w:spacing w:after="0"/>
            </w:pPr>
            <w:r>
              <w:rPr>
                <w:rFonts w:ascii="Times New Roman" w:hAnsi="Times New Roman"/>
                <w:color w:val="000000"/>
                <w:sz w:val="24"/>
              </w:rPr>
              <w:t>1.2</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Фонетика</w:t>
            </w:r>
          </w:p>
        </w:tc>
        <w:tc>
          <w:tcPr>
            <w:tcW w:w="960"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2068C0" w:rsidRDefault="002068C0">
            <w:pPr>
              <w:spacing w:after="0"/>
              <w:ind w:left="135"/>
              <w:jc w:val="center"/>
            </w:pPr>
          </w:p>
        </w:tc>
        <w:tc>
          <w:tcPr>
            <w:tcW w:w="1768" w:type="dxa"/>
            <w:tcMar>
              <w:top w:w="50" w:type="dxa"/>
              <w:left w:w="100" w:type="dxa"/>
            </w:tcMar>
            <w:vAlign w:val="center"/>
          </w:tcPr>
          <w:p w:rsidR="002068C0" w:rsidRDefault="002068C0">
            <w:pPr>
              <w:spacing w:after="0"/>
              <w:ind w:left="135"/>
              <w:jc w:val="center"/>
            </w:pPr>
          </w:p>
        </w:tc>
        <w:tc>
          <w:tcPr>
            <w:tcW w:w="2599" w:type="dxa"/>
            <w:tcMar>
              <w:top w:w="50" w:type="dxa"/>
              <w:left w:w="100" w:type="dxa"/>
            </w:tcMar>
            <w:vAlign w:val="center"/>
          </w:tcPr>
          <w:p w:rsidR="002068C0" w:rsidRDefault="002068C0">
            <w:pPr>
              <w:spacing w:after="0"/>
              <w:ind w:left="135"/>
            </w:pPr>
          </w:p>
        </w:tc>
      </w:tr>
      <w:tr w:rsidR="002068C0">
        <w:trPr>
          <w:trHeight w:val="144"/>
          <w:tblCellSpacing w:w="0" w:type="dxa"/>
        </w:trPr>
        <w:tc>
          <w:tcPr>
            <w:tcW w:w="492" w:type="dxa"/>
            <w:tcMar>
              <w:top w:w="50" w:type="dxa"/>
              <w:left w:w="100" w:type="dxa"/>
            </w:tcMar>
            <w:vAlign w:val="center"/>
          </w:tcPr>
          <w:p w:rsidR="002068C0" w:rsidRDefault="00A51B02">
            <w:pPr>
              <w:spacing w:after="0"/>
            </w:pPr>
            <w:r>
              <w:rPr>
                <w:rFonts w:ascii="Times New Roman" w:hAnsi="Times New Roman"/>
                <w:color w:val="000000"/>
                <w:sz w:val="24"/>
              </w:rPr>
              <w:t>1.3</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Чтение</w:t>
            </w:r>
          </w:p>
        </w:tc>
        <w:tc>
          <w:tcPr>
            <w:tcW w:w="960"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72 </w:t>
            </w:r>
          </w:p>
        </w:tc>
        <w:tc>
          <w:tcPr>
            <w:tcW w:w="1680" w:type="dxa"/>
            <w:tcMar>
              <w:top w:w="50" w:type="dxa"/>
              <w:left w:w="100" w:type="dxa"/>
            </w:tcMar>
            <w:vAlign w:val="center"/>
          </w:tcPr>
          <w:p w:rsidR="002068C0" w:rsidRDefault="002068C0">
            <w:pPr>
              <w:spacing w:after="0"/>
              <w:ind w:left="135"/>
              <w:jc w:val="center"/>
            </w:pPr>
          </w:p>
        </w:tc>
        <w:tc>
          <w:tcPr>
            <w:tcW w:w="1768" w:type="dxa"/>
            <w:tcMar>
              <w:top w:w="50" w:type="dxa"/>
              <w:left w:w="100" w:type="dxa"/>
            </w:tcMar>
            <w:vAlign w:val="center"/>
          </w:tcPr>
          <w:p w:rsidR="002068C0" w:rsidRDefault="002068C0">
            <w:pPr>
              <w:spacing w:after="0"/>
              <w:ind w:left="135"/>
              <w:jc w:val="center"/>
            </w:pPr>
          </w:p>
        </w:tc>
        <w:tc>
          <w:tcPr>
            <w:tcW w:w="2599" w:type="dxa"/>
            <w:tcMar>
              <w:top w:w="50" w:type="dxa"/>
              <w:left w:w="100" w:type="dxa"/>
            </w:tcMar>
            <w:vAlign w:val="center"/>
          </w:tcPr>
          <w:p w:rsidR="002068C0" w:rsidRDefault="002068C0">
            <w:pPr>
              <w:spacing w:after="0"/>
              <w:ind w:left="135"/>
            </w:pPr>
          </w:p>
        </w:tc>
      </w:tr>
      <w:tr w:rsidR="002068C0">
        <w:trPr>
          <w:trHeight w:val="144"/>
          <w:tblCellSpacing w:w="0" w:type="dxa"/>
        </w:trPr>
        <w:tc>
          <w:tcPr>
            <w:tcW w:w="0" w:type="auto"/>
            <w:gridSpan w:val="2"/>
            <w:tcMar>
              <w:top w:w="50" w:type="dxa"/>
              <w:left w:w="100" w:type="dxa"/>
            </w:tcMar>
            <w:vAlign w:val="center"/>
          </w:tcPr>
          <w:p w:rsidR="002068C0" w:rsidRDefault="00A51B02">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80 </w:t>
            </w:r>
          </w:p>
        </w:tc>
        <w:tc>
          <w:tcPr>
            <w:tcW w:w="0" w:type="auto"/>
            <w:gridSpan w:val="3"/>
            <w:tcMar>
              <w:top w:w="50" w:type="dxa"/>
              <w:left w:w="100" w:type="dxa"/>
            </w:tcMar>
            <w:vAlign w:val="center"/>
          </w:tcPr>
          <w:p w:rsidR="002068C0" w:rsidRDefault="002068C0"/>
        </w:tc>
      </w:tr>
      <w:tr w:rsidR="002068C0">
        <w:trPr>
          <w:trHeight w:val="144"/>
          <w:tblCellSpacing w:w="0" w:type="dxa"/>
        </w:trPr>
        <w:tc>
          <w:tcPr>
            <w:tcW w:w="0" w:type="auto"/>
            <w:gridSpan w:val="6"/>
            <w:tcMar>
              <w:top w:w="50" w:type="dxa"/>
              <w:left w:w="100" w:type="dxa"/>
            </w:tcMar>
            <w:vAlign w:val="center"/>
          </w:tcPr>
          <w:p w:rsidR="002068C0" w:rsidRDefault="00A51B02">
            <w:pPr>
              <w:spacing w:after="0"/>
              <w:ind w:left="135"/>
            </w:pPr>
            <w:r>
              <w:rPr>
                <w:rFonts w:ascii="Times New Roman" w:hAnsi="Times New Roman"/>
                <w:b/>
                <w:color w:val="000000"/>
                <w:sz w:val="24"/>
              </w:rPr>
              <w:t>Раздел 2.Систематический курс</w:t>
            </w:r>
          </w:p>
        </w:tc>
      </w:tr>
      <w:tr w:rsidR="002068C0">
        <w:trPr>
          <w:trHeight w:val="144"/>
          <w:tblCellSpacing w:w="0" w:type="dxa"/>
        </w:trPr>
        <w:tc>
          <w:tcPr>
            <w:tcW w:w="492" w:type="dxa"/>
            <w:tcMar>
              <w:top w:w="50" w:type="dxa"/>
              <w:left w:w="100" w:type="dxa"/>
            </w:tcMar>
            <w:vAlign w:val="center"/>
          </w:tcPr>
          <w:p w:rsidR="002068C0" w:rsidRDefault="00A51B02">
            <w:pPr>
              <w:spacing w:after="0"/>
            </w:pPr>
            <w:r>
              <w:rPr>
                <w:rFonts w:ascii="Times New Roman" w:hAnsi="Times New Roman"/>
                <w:color w:val="000000"/>
                <w:sz w:val="24"/>
              </w:rPr>
              <w:t>2.1</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Сказка народная (фольклорная) и литературная (авторская)</w:t>
            </w:r>
          </w:p>
        </w:tc>
        <w:tc>
          <w:tcPr>
            <w:tcW w:w="960"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2068C0" w:rsidRDefault="002068C0">
            <w:pPr>
              <w:spacing w:after="0"/>
              <w:ind w:left="135"/>
              <w:jc w:val="center"/>
            </w:pPr>
          </w:p>
        </w:tc>
        <w:tc>
          <w:tcPr>
            <w:tcW w:w="1768" w:type="dxa"/>
            <w:tcMar>
              <w:top w:w="50" w:type="dxa"/>
              <w:left w:w="100" w:type="dxa"/>
            </w:tcMar>
            <w:vAlign w:val="center"/>
          </w:tcPr>
          <w:p w:rsidR="002068C0" w:rsidRDefault="002068C0">
            <w:pPr>
              <w:spacing w:after="0"/>
              <w:ind w:left="135"/>
              <w:jc w:val="center"/>
            </w:pPr>
          </w:p>
        </w:tc>
        <w:tc>
          <w:tcPr>
            <w:tcW w:w="2599" w:type="dxa"/>
            <w:tcMar>
              <w:top w:w="50" w:type="dxa"/>
              <w:left w:w="100" w:type="dxa"/>
            </w:tcMar>
            <w:vAlign w:val="center"/>
          </w:tcPr>
          <w:p w:rsidR="002068C0" w:rsidRDefault="002068C0">
            <w:pPr>
              <w:spacing w:after="0"/>
              <w:ind w:left="135"/>
            </w:pPr>
          </w:p>
        </w:tc>
      </w:tr>
      <w:tr w:rsidR="002068C0">
        <w:trPr>
          <w:trHeight w:val="144"/>
          <w:tblCellSpacing w:w="0" w:type="dxa"/>
        </w:trPr>
        <w:tc>
          <w:tcPr>
            <w:tcW w:w="492" w:type="dxa"/>
            <w:tcMar>
              <w:top w:w="50" w:type="dxa"/>
              <w:left w:w="100" w:type="dxa"/>
            </w:tcMar>
            <w:vAlign w:val="center"/>
          </w:tcPr>
          <w:p w:rsidR="002068C0" w:rsidRDefault="00A51B02">
            <w:pPr>
              <w:spacing w:after="0"/>
            </w:pPr>
            <w:r>
              <w:rPr>
                <w:rFonts w:ascii="Times New Roman" w:hAnsi="Times New Roman"/>
                <w:color w:val="000000"/>
                <w:sz w:val="24"/>
              </w:rPr>
              <w:t>2.2</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Произведения о детях и для детей</w:t>
            </w:r>
          </w:p>
        </w:tc>
        <w:tc>
          <w:tcPr>
            <w:tcW w:w="960"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9 </w:t>
            </w:r>
          </w:p>
        </w:tc>
        <w:tc>
          <w:tcPr>
            <w:tcW w:w="1680" w:type="dxa"/>
            <w:tcMar>
              <w:top w:w="50" w:type="dxa"/>
              <w:left w:w="100" w:type="dxa"/>
            </w:tcMar>
            <w:vAlign w:val="center"/>
          </w:tcPr>
          <w:p w:rsidR="002068C0" w:rsidRDefault="002068C0">
            <w:pPr>
              <w:spacing w:after="0"/>
              <w:ind w:left="135"/>
              <w:jc w:val="center"/>
            </w:pPr>
          </w:p>
        </w:tc>
        <w:tc>
          <w:tcPr>
            <w:tcW w:w="1768" w:type="dxa"/>
            <w:tcMar>
              <w:top w:w="50" w:type="dxa"/>
              <w:left w:w="100" w:type="dxa"/>
            </w:tcMar>
            <w:vAlign w:val="center"/>
          </w:tcPr>
          <w:p w:rsidR="002068C0" w:rsidRDefault="002068C0">
            <w:pPr>
              <w:spacing w:after="0"/>
              <w:ind w:left="135"/>
              <w:jc w:val="center"/>
            </w:pPr>
          </w:p>
        </w:tc>
        <w:tc>
          <w:tcPr>
            <w:tcW w:w="2599" w:type="dxa"/>
            <w:tcMar>
              <w:top w:w="50" w:type="dxa"/>
              <w:left w:w="100" w:type="dxa"/>
            </w:tcMar>
            <w:vAlign w:val="center"/>
          </w:tcPr>
          <w:p w:rsidR="002068C0" w:rsidRDefault="002068C0">
            <w:pPr>
              <w:spacing w:after="0"/>
              <w:ind w:left="135"/>
            </w:pPr>
          </w:p>
        </w:tc>
      </w:tr>
      <w:tr w:rsidR="002068C0">
        <w:trPr>
          <w:trHeight w:val="144"/>
          <w:tblCellSpacing w:w="0" w:type="dxa"/>
        </w:trPr>
        <w:tc>
          <w:tcPr>
            <w:tcW w:w="492" w:type="dxa"/>
            <w:tcMar>
              <w:top w:w="50" w:type="dxa"/>
              <w:left w:w="100" w:type="dxa"/>
            </w:tcMar>
            <w:vAlign w:val="center"/>
          </w:tcPr>
          <w:p w:rsidR="002068C0" w:rsidRDefault="00A51B02">
            <w:pPr>
              <w:spacing w:after="0"/>
            </w:pPr>
            <w:r>
              <w:rPr>
                <w:rFonts w:ascii="Times New Roman" w:hAnsi="Times New Roman"/>
                <w:color w:val="000000"/>
                <w:sz w:val="24"/>
              </w:rPr>
              <w:t>2.3</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Произведения о родной природе</w:t>
            </w:r>
          </w:p>
        </w:tc>
        <w:tc>
          <w:tcPr>
            <w:tcW w:w="960"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2068C0" w:rsidRDefault="002068C0">
            <w:pPr>
              <w:spacing w:after="0"/>
              <w:ind w:left="135"/>
              <w:jc w:val="center"/>
            </w:pPr>
          </w:p>
        </w:tc>
        <w:tc>
          <w:tcPr>
            <w:tcW w:w="1768" w:type="dxa"/>
            <w:tcMar>
              <w:top w:w="50" w:type="dxa"/>
              <w:left w:w="100" w:type="dxa"/>
            </w:tcMar>
            <w:vAlign w:val="center"/>
          </w:tcPr>
          <w:p w:rsidR="002068C0" w:rsidRDefault="002068C0">
            <w:pPr>
              <w:spacing w:after="0"/>
              <w:ind w:left="135"/>
              <w:jc w:val="center"/>
            </w:pPr>
          </w:p>
        </w:tc>
        <w:tc>
          <w:tcPr>
            <w:tcW w:w="2599" w:type="dxa"/>
            <w:tcMar>
              <w:top w:w="50" w:type="dxa"/>
              <w:left w:w="100" w:type="dxa"/>
            </w:tcMar>
            <w:vAlign w:val="center"/>
          </w:tcPr>
          <w:p w:rsidR="002068C0" w:rsidRDefault="002068C0">
            <w:pPr>
              <w:spacing w:after="0"/>
              <w:ind w:left="135"/>
            </w:pPr>
          </w:p>
        </w:tc>
      </w:tr>
      <w:tr w:rsidR="002068C0">
        <w:trPr>
          <w:trHeight w:val="144"/>
          <w:tblCellSpacing w:w="0" w:type="dxa"/>
        </w:trPr>
        <w:tc>
          <w:tcPr>
            <w:tcW w:w="492" w:type="dxa"/>
            <w:tcMar>
              <w:top w:w="50" w:type="dxa"/>
              <w:left w:w="100" w:type="dxa"/>
            </w:tcMar>
            <w:vAlign w:val="center"/>
          </w:tcPr>
          <w:p w:rsidR="002068C0" w:rsidRDefault="00A51B02">
            <w:pPr>
              <w:spacing w:after="0"/>
            </w:pPr>
            <w:r>
              <w:rPr>
                <w:rFonts w:ascii="Times New Roman" w:hAnsi="Times New Roman"/>
                <w:color w:val="000000"/>
                <w:sz w:val="24"/>
              </w:rPr>
              <w:t>2.4</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Устное народное творчество — малые фольклорные жанры</w:t>
            </w:r>
          </w:p>
        </w:tc>
        <w:tc>
          <w:tcPr>
            <w:tcW w:w="960"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2068C0" w:rsidRDefault="002068C0">
            <w:pPr>
              <w:spacing w:after="0"/>
              <w:ind w:left="135"/>
              <w:jc w:val="center"/>
            </w:pPr>
          </w:p>
        </w:tc>
        <w:tc>
          <w:tcPr>
            <w:tcW w:w="1768" w:type="dxa"/>
            <w:tcMar>
              <w:top w:w="50" w:type="dxa"/>
              <w:left w:w="100" w:type="dxa"/>
            </w:tcMar>
            <w:vAlign w:val="center"/>
          </w:tcPr>
          <w:p w:rsidR="002068C0" w:rsidRDefault="002068C0">
            <w:pPr>
              <w:spacing w:after="0"/>
              <w:ind w:left="135"/>
              <w:jc w:val="center"/>
            </w:pPr>
          </w:p>
        </w:tc>
        <w:tc>
          <w:tcPr>
            <w:tcW w:w="2599" w:type="dxa"/>
            <w:tcMar>
              <w:top w:w="50" w:type="dxa"/>
              <w:left w:w="100" w:type="dxa"/>
            </w:tcMar>
            <w:vAlign w:val="center"/>
          </w:tcPr>
          <w:p w:rsidR="002068C0" w:rsidRDefault="002068C0">
            <w:pPr>
              <w:spacing w:after="0"/>
              <w:ind w:left="135"/>
            </w:pPr>
          </w:p>
        </w:tc>
      </w:tr>
      <w:tr w:rsidR="002068C0">
        <w:trPr>
          <w:trHeight w:val="144"/>
          <w:tblCellSpacing w:w="0" w:type="dxa"/>
        </w:trPr>
        <w:tc>
          <w:tcPr>
            <w:tcW w:w="492" w:type="dxa"/>
            <w:tcMar>
              <w:top w:w="50" w:type="dxa"/>
              <w:left w:w="100" w:type="dxa"/>
            </w:tcMar>
            <w:vAlign w:val="center"/>
          </w:tcPr>
          <w:p w:rsidR="002068C0" w:rsidRDefault="00A51B02">
            <w:pPr>
              <w:spacing w:after="0"/>
            </w:pPr>
            <w:r>
              <w:rPr>
                <w:rFonts w:ascii="Times New Roman" w:hAnsi="Times New Roman"/>
                <w:color w:val="000000"/>
                <w:sz w:val="24"/>
              </w:rPr>
              <w:t>2.5</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Произведения о братьях наших меньших</w:t>
            </w:r>
          </w:p>
        </w:tc>
        <w:tc>
          <w:tcPr>
            <w:tcW w:w="960"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7 </w:t>
            </w:r>
          </w:p>
        </w:tc>
        <w:tc>
          <w:tcPr>
            <w:tcW w:w="1680" w:type="dxa"/>
            <w:tcMar>
              <w:top w:w="50" w:type="dxa"/>
              <w:left w:w="100" w:type="dxa"/>
            </w:tcMar>
            <w:vAlign w:val="center"/>
          </w:tcPr>
          <w:p w:rsidR="002068C0" w:rsidRDefault="002068C0">
            <w:pPr>
              <w:spacing w:after="0"/>
              <w:ind w:left="135"/>
              <w:jc w:val="center"/>
            </w:pPr>
          </w:p>
        </w:tc>
        <w:tc>
          <w:tcPr>
            <w:tcW w:w="1768" w:type="dxa"/>
            <w:tcMar>
              <w:top w:w="50" w:type="dxa"/>
              <w:left w:w="100" w:type="dxa"/>
            </w:tcMar>
            <w:vAlign w:val="center"/>
          </w:tcPr>
          <w:p w:rsidR="002068C0" w:rsidRDefault="002068C0">
            <w:pPr>
              <w:spacing w:after="0"/>
              <w:ind w:left="135"/>
              <w:jc w:val="center"/>
            </w:pPr>
          </w:p>
        </w:tc>
        <w:tc>
          <w:tcPr>
            <w:tcW w:w="2599" w:type="dxa"/>
            <w:tcMar>
              <w:top w:w="50" w:type="dxa"/>
              <w:left w:w="100" w:type="dxa"/>
            </w:tcMar>
            <w:vAlign w:val="center"/>
          </w:tcPr>
          <w:p w:rsidR="002068C0" w:rsidRDefault="002068C0">
            <w:pPr>
              <w:spacing w:after="0"/>
              <w:ind w:left="135"/>
            </w:pPr>
          </w:p>
        </w:tc>
      </w:tr>
      <w:tr w:rsidR="002068C0">
        <w:trPr>
          <w:trHeight w:val="144"/>
          <w:tblCellSpacing w:w="0" w:type="dxa"/>
        </w:trPr>
        <w:tc>
          <w:tcPr>
            <w:tcW w:w="492" w:type="dxa"/>
            <w:tcMar>
              <w:top w:w="50" w:type="dxa"/>
              <w:left w:w="100" w:type="dxa"/>
            </w:tcMar>
            <w:vAlign w:val="center"/>
          </w:tcPr>
          <w:p w:rsidR="002068C0" w:rsidRDefault="00A51B02">
            <w:pPr>
              <w:spacing w:after="0"/>
            </w:pPr>
            <w:r>
              <w:rPr>
                <w:rFonts w:ascii="Times New Roman" w:hAnsi="Times New Roman"/>
                <w:color w:val="000000"/>
                <w:sz w:val="24"/>
              </w:rPr>
              <w:t>2.6</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Произведения о маме</w:t>
            </w:r>
          </w:p>
        </w:tc>
        <w:tc>
          <w:tcPr>
            <w:tcW w:w="960"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2068C0" w:rsidRDefault="002068C0">
            <w:pPr>
              <w:spacing w:after="0"/>
              <w:ind w:left="135"/>
              <w:jc w:val="center"/>
            </w:pPr>
          </w:p>
        </w:tc>
        <w:tc>
          <w:tcPr>
            <w:tcW w:w="1768" w:type="dxa"/>
            <w:tcMar>
              <w:top w:w="50" w:type="dxa"/>
              <w:left w:w="100" w:type="dxa"/>
            </w:tcMar>
            <w:vAlign w:val="center"/>
          </w:tcPr>
          <w:p w:rsidR="002068C0" w:rsidRDefault="002068C0">
            <w:pPr>
              <w:spacing w:after="0"/>
              <w:ind w:left="135"/>
              <w:jc w:val="center"/>
            </w:pPr>
          </w:p>
        </w:tc>
        <w:tc>
          <w:tcPr>
            <w:tcW w:w="2599" w:type="dxa"/>
            <w:tcMar>
              <w:top w:w="50" w:type="dxa"/>
              <w:left w:w="100" w:type="dxa"/>
            </w:tcMar>
            <w:vAlign w:val="center"/>
          </w:tcPr>
          <w:p w:rsidR="002068C0" w:rsidRDefault="002068C0">
            <w:pPr>
              <w:spacing w:after="0"/>
              <w:ind w:left="135"/>
            </w:pPr>
          </w:p>
        </w:tc>
      </w:tr>
      <w:tr w:rsidR="002068C0">
        <w:trPr>
          <w:trHeight w:val="144"/>
          <w:tblCellSpacing w:w="0" w:type="dxa"/>
        </w:trPr>
        <w:tc>
          <w:tcPr>
            <w:tcW w:w="492" w:type="dxa"/>
            <w:tcMar>
              <w:top w:w="50" w:type="dxa"/>
              <w:left w:w="100" w:type="dxa"/>
            </w:tcMar>
            <w:vAlign w:val="center"/>
          </w:tcPr>
          <w:p w:rsidR="002068C0" w:rsidRDefault="00A51B02">
            <w:pPr>
              <w:spacing w:after="0"/>
            </w:pPr>
            <w:r>
              <w:rPr>
                <w:rFonts w:ascii="Times New Roman" w:hAnsi="Times New Roman"/>
                <w:color w:val="000000"/>
                <w:sz w:val="24"/>
              </w:rPr>
              <w:t>2.7</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Фольклорные</w:t>
            </w:r>
            <w:r>
              <w:rPr>
                <w:rFonts w:ascii="Times New Roman" w:hAnsi="Times New Roman"/>
                <w:color w:val="000000"/>
                <w:sz w:val="24"/>
              </w:rPr>
              <w:t xml:space="preserve"> и авторские произведения о чудесах и фантазии</w:t>
            </w:r>
          </w:p>
        </w:tc>
        <w:tc>
          <w:tcPr>
            <w:tcW w:w="960"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2068C0" w:rsidRDefault="002068C0">
            <w:pPr>
              <w:spacing w:after="0"/>
              <w:ind w:left="135"/>
              <w:jc w:val="center"/>
            </w:pPr>
          </w:p>
        </w:tc>
        <w:tc>
          <w:tcPr>
            <w:tcW w:w="1768" w:type="dxa"/>
            <w:tcMar>
              <w:top w:w="50" w:type="dxa"/>
              <w:left w:w="100" w:type="dxa"/>
            </w:tcMar>
            <w:vAlign w:val="center"/>
          </w:tcPr>
          <w:p w:rsidR="002068C0" w:rsidRDefault="002068C0">
            <w:pPr>
              <w:spacing w:after="0"/>
              <w:ind w:left="135"/>
              <w:jc w:val="center"/>
            </w:pPr>
          </w:p>
        </w:tc>
        <w:tc>
          <w:tcPr>
            <w:tcW w:w="2599" w:type="dxa"/>
            <w:tcMar>
              <w:top w:w="50" w:type="dxa"/>
              <w:left w:w="100" w:type="dxa"/>
            </w:tcMar>
            <w:vAlign w:val="center"/>
          </w:tcPr>
          <w:p w:rsidR="002068C0" w:rsidRDefault="002068C0">
            <w:pPr>
              <w:spacing w:after="0"/>
              <w:ind w:left="135"/>
            </w:pPr>
          </w:p>
        </w:tc>
      </w:tr>
      <w:tr w:rsidR="002068C0">
        <w:trPr>
          <w:trHeight w:val="144"/>
          <w:tblCellSpacing w:w="0" w:type="dxa"/>
        </w:trPr>
        <w:tc>
          <w:tcPr>
            <w:tcW w:w="492" w:type="dxa"/>
            <w:tcMar>
              <w:top w:w="50" w:type="dxa"/>
              <w:left w:w="100" w:type="dxa"/>
            </w:tcMar>
            <w:vAlign w:val="center"/>
          </w:tcPr>
          <w:p w:rsidR="002068C0" w:rsidRDefault="00A51B02">
            <w:pPr>
              <w:spacing w:after="0"/>
            </w:pPr>
            <w:r>
              <w:rPr>
                <w:rFonts w:ascii="Times New Roman" w:hAnsi="Times New Roman"/>
                <w:color w:val="000000"/>
                <w:sz w:val="24"/>
              </w:rPr>
              <w:t>2.8</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Библиографическая культура (работа с детской книгой)</w:t>
            </w:r>
          </w:p>
        </w:tc>
        <w:tc>
          <w:tcPr>
            <w:tcW w:w="960"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rsidR="002068C0" w:rsidRDefault="002068C0">
            <w:pPr>
              <w:spacing w:after="0"/>
              <w:ind w:left="135"/>
              <w:jc w:val="center"/>
            </w:pPr>
          </w:p>
        </w:tc>
        <w:tc>
          <w:tcPr>
            <w:tcW w:w="1768" w:type="dxa"/>
            <w:tcMar>
              <w:top w:w="50" w:type="dxa"/>
              <w:left w:w="100" w:type="dxa"/>
            </w:tcMar>
            <w:vAlign w:val="center"/>
          </w:tcPr>
          <w:p w:rsidR="002068C0" w:rsidRDefault="002068C0">
            <w:pPr>
              <w:spacing w:after="0"/>
              <w:ind w:left="135"/>
              <w:jc w:val="center"/>
            </w:pPr>
          </w:p>
        </w:tc>
        <w:tc>
          <w:tcPr>
            <w:tcW w:w="2599" w:type="dxa"/>
            <w:tcMar>
              <w:top w:w="50" w:type="dxa"/>
              <w:left w:w="100" w:type="dxa"/>
            </w:tcMar>
            <w:vAlign w:val="center"/>
          </w:tcPr>
          <w:p w:rsidR="002068C0" w:rsidRDefault="002068C0">
            <w:pPr>
              <w:spacing w:after="0"/>
              <w:ind w:left="135"/>
            </w:pPr>
          </w:p>
        </w:tc>
      </w:tr>
      <w:tr w:rsidR="002068C0">
        <w:trPr>
          <w:trHeight w:val="144"/>
          <w:tblCellSpacing w:w="0" w:type="dxa"/>
        </w:trPr>
        <w:tc>
          <w:tcPr>
            <w:tcW w:w="0" w:type="auto"/>
            <w:gridSpan w:val="2"/>
            <w:tcMar>
              <w:top w:w="50" w:type="dxa"/>
              <w:left w:w="100" w:type="dxa"/>
            </w:tcMar>
            <w:vAlign w:val="center"/>
          </w:tcPr>
          <w:p w:rsidR="002068C0" w:rsidRDefault="00A51B02">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2068C0" w:rsidRDefault="002068C0"/>
        </w:tc>
      </w:tr>
      <w:tr w:rsidR="002068C0">
        <w:trPr>
          <w:trHeight w:val="144"/>
          <w:tblCellSpacing w:w="0" w:type="dxa"/>
        </w:trPr>
        <w:tc>
          <w:tcPr>
            <w:tcW w:w="0" w:type="auto"/>
            <w:gridSpan w:val="2"/>
            <w:tcMar>
              <w:top w:w="50" w:type="dxa"/>
              <w:left w:w="100" w:type="dxa"/>
            </w:tcMar>
            <w:vAlign w:val="center"/>
          </w:tcPr>
          <w:p w:rsidR="002068C0" w:rsidRDefault="00A51B02">
            <w:pPr>
              <w:spacing w:after="0"/>
              <w:ind w:left="135"/>
            </w:pPr>
            <w:r>
              <w:rPr>
                <w:rFonts w:ascii="Times New Roman" w:hAnsi="Times New Roman"/>
                <w:color w:val="000000"/>
                <w:sz w:val="24"/>
              </w:rPr>
              <w:lastRenderedPageBreak/>
              <w:t>Резервное время</w:t>
            </w:r>
          </w:p>
        </w:tc>
        <w:tc>
          <w:tcPr>
            <w:tcW w:w="1509"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12 </w:t>
            </w:r>
          </w:p>
        </w:tc>
        <w:tc>
          <w:tcPr>
            <w:tcW w:w="1680" w:type="dxa"/>
            <w:tcMar>
              <w:top w:w="50" w:type="dxa"/>
              <w:left w:w="100" w:type="dxa"/>
            </w:tcMar>
            <w:vAlign w:val="center"/>
          </w:tcPr>
          <w:p w:rsidR="002068C0" w:rsidRDefault="002068C0">
            <w:pPr>
              <w:spacing w:after="0"/>
              <w:ind w:left="135"/>
              <w:jc w:val="center"/>
            </w:pPr>
          </w:p>
        </w:tc>
        <w:tc>
          <w:tcPr>
            <w:tcW w:w="1768" w:type="dxa"/>
            <w:tcMar>
              <w:top w:w="50" w:type="dxa"/>
              <w:left w:w="100" w:type="dxa"/>
            </w:tcMar>
            <w:vAlign w:val="center"/>
          </w:tcPr>
          <w:p w:rsidR="002068C0" w:rsidRDefault="002068C0">
            <w:pPr>
              <w:spacing w:after="0"/>
              <w:ind w:left="135"/>
              <w:jc w:val="center"/>
            </w:pPr>
          </w:p>
        </w:tc>
        <w:tc>
          <w:tcPr>
            <w:tcW w:w="2599" w:type="dxa"/>
            <w:tcMar>
              <w:top w:w="50" w:type="dxa"/>
              <w:left w:w="100" w:type="dxa"/>
            </w:tcMar>
            <w:vAlign w:val="center"/>
          </w:tcPr>
          <w:p w:rsidR="002068C0" w:rsidRDefault="002068C0">
            <w:pPr>
              <w:spacing w:after="0"/>
              <w:ind w:left="135"/>
            </w:pPr>
          </w:p>
        </w:tc>
      </w:tr>
      <w:tr w:rsidR="002068C0">
        <w:trPr>
          <w:trHeight w:val="144"/>
          <w:tblCellSpacing w:w="0" w:type="dxa"/>
        </w:trPr>
        <w:tc>
          <w:tcPr>
            <w:tcW w:w="0" w:type="auto"/>
            <w:gridSpan w:val="2"/>
            <w:tcMar>
              <w:top w:w="50" w:type="dxa"/>
              <w:left w:w="100" w:type="dxa"/>
            </w:tcMar>
            <w:vAlign w:val="center"/>
          </w:tcPr>
          <w:p w:rsidR="002068C0" w:rsidRDefault="00A51B02">
            <w:pPr>
              <w:spacing w:after="0"/>
              <w:ind w:left="135"/>
            </w:pPr>
            <w:r>
              <w:rPr>
                <w:rFonts w:ascii="Times New Roman" w:hAnsi="Times New Roman"/>
                <w:color w:val="000000"/>
                <w:sz w:val="24"/>
              </w:rPr>
              <w:t>ОБЩЕЕ КОЛИЧЕСТВО ЧАСОВ ПО ПРОГРАММЕ</w:t>
            </w:r>
          </w:p>
        </w:tc>
        <w:tc>
          <w:tcPr>
            <w:tcW w:w="1509"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132 </w:t>
            </w:r>
          </w:p>
        </w:tc>
        <w:tc>
          <w:tcPr>
            <w:tcW w:w="1680"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2068C0" w:rsidRDefault="002068C0"/>
        </w:tc>
      </w:tr>
    </w:tbl>
    <w:p w:rsidR="002068C0" w:rsidRDefault="002068C0">
      <w:pPr>
        <w:sectPr w:rsidR="002068C0">
          <w:pgSz w:w="16383" w:h="11906" w:orient="landscape"/>
          <w:pgMar w:top="1134" w:right="850" w:bottom="1134" w:left="1701" w:header="720" w:footer="720" w:gutter="0"/>
          <w:cols w:space="720"/>
        </w:sectPr>
      </w:pPr>
    </w:p>
    <w:p w:rsidR="002068C0" w:rsidRDefault="00A51B02">
      <w:pPr>
        <w:spacing w:after="0"/>
        <w:ind w:left="120"/>
      </w:pPr>
      <w:r>
        <w:rPr>
          <w:rFonts w:ascii="Times New Roman" w:hAnsi="Times New Roman"/>
          <w:b/>
          <w:color w:val="000000"/>
          <w:sz w:val="28"/>
        </w:rPr>
        <w:lastRenderedPageBreak/>
        <w:t xml:space="preserve"> 2 КЛАСС </w:t>
      </w:r>
    </w:p>
    <w:tbl>
      <w:tblPr>
        <w:tblW w:w="0" w:type="auto"/>
        <w:tblCellSpacing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21"/>
        <w:gridCol w:w="4692"/>
        <w:gridCol w:w="1518"/>
        <w:gridCol w:w="1843"/>
        <w:gridCol w:w="1912"/>
        <w:gridCol w:w="2615"/>
      </w:tblGrid>
      <w:tr w:rsidR="002068C0">
        <w:trPr>
          <w:trHeight w:val="144"/>
          <w:tblCellSpacing w:w="0" w:type="dxa"/>
        </w:trPr>
        <w:tc>
          <w:tcPr>
            <w:tcW w:w="456" w:type="dxa"/>
            <w:vMerge w:val="restart"/>
            <w:tcMar>
              <w:top w:w="50" w:type="dxa"/>
              <w:left w:w="100" w:type="dxa"/>
            </w:tcMar>
            <w:vAlign w:val="center"/>
          </w:tcPr>
          <w:p w:rsidR="002068C0" w:rsidRDefault="00A51B02">
            <w:pPr>
              <w:spacing w:after="0"/>
              <w:ind w:left="135"/>
            </w:pPr>
            <w:r>
              <w:rPr>
                <w:rFonts w:ascii="Times New Roman" w:hAnsi="Times New Roman"/>
                <w:b/>
                <w:color w:val="000000"/>
                <w:sz w:val="24"/>
              </w:rPr>
              <w:t xml:space="preserve">№ п/п </w:t>
            </w:r>
          </w:p>
          <w:p w:rsidR="002068C0" w:rsidRDefault="002068C0">
            <w:pPr>
              <w:spacing w:after="0"/>
              <w:ind w:left="135"/>
            </w:pPr>
          </w:p>
        </w:tc>
        <w:tc>
          <w:tcPr>
            <w:tcW w:w="3168" w:type="dxa"/>
            <w:vMerge w:val="restart"/>
            <w:tcMar>
              <w:top w:w="50" w:type="dxa"/>
              <w:left w:w="100" w:type="dxa"/>
            </w:tcMar>
            <w:vAlign w:val="center"/>
          </w:tcPr>
          <w:p w:rsidR="002068C0" w:rsidRDefault="00A51B02">
            <w:pPr>
              <w:spacing w:after="0"/>
              <w:ind w:left="135"/>
            </w:pPr>
            <w:r>
              <w:rPr>
                <w:rFonts w:ascii="Times New Roman" w:hAnsi="Times New Roman"/>
                <w:b/>
                <w:color w:val="000000"/>
                <w:sz w:val="24"/>
              </w:rPr>
              <w:t xml:space="preserve">Наименование разделов и тем программы </w:t>
            </w:r>
          </w:p>
          <w:p w:rsidR="002068C0" w:rsidRDefault="002068C0">
            <w:pPr>
              <w:spacing w:after="0"/>
              <w:ind w:left="135"/>
            </w:pPr>
          </w:p>
        </w:tc>
        <w:tc>
          <w:tcPr>
            <w:tcW w:w="0" w:type="auto"/>
            <w:gridSpan w:val="3"/>
            <w:tcMar>
              <w:top w:w="50" w:type="dxa"/>
              <w:left w:w="100" w:type="dxa"/>
            </w:tcMar>
            <w:vAlign w:val="center"/>
          </w:tcPr>
          <w:p w:rsidR="002068C0" w:rsidRDefault="00A51B02">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2068C0" w:rsidRDefault="00A51B02">
            <w:pPr>
              <w:spacing w:after="0"/>
              <w:ind w:left="135"/>
            </w:pPr>
            <w:r>
              <w:rPr>
                <w:rFonts w:ascii="Times New Roman" w:hAnsi="Times New Roman"/>
                <w:b/>
                <w:color w:val="000000"/>
                <w:sz w:val="24"/>
              </w:rPr>
              <w:t xml:space="preserve">Электронные (цифровые) образовательные ресурсы </w:t>
            </w:r>
          </w:p>
          <w:p w:rsidR="002068C0" w:rsidRDefault="002068C0">
            <w:pPr>
              <w:spacing w:after="0"/>
              <w:ind w:left="135"/>
            </w:pPr>
          </w:p>
        </w:tc>
      </w:tr>
      <w:tr w:rsidR="002068C0">
        <w:trPr>
          <w:trHeight w:val="144"/>
          <w:tblCellSpacing w:w="0" w:type="dxa"/>
        </w:trPr>
        <w:tc>
          <w:tcPr>
            <w:tcW w:w="0" w:type="auto"/>
            <w:vMerge/>
            <w:tcBorders>
              <w:top w:val="nil"/>
            </w:tcBorders>
            <w:tcMar>
              <w:top w:w="50" w:type="dxa"/>
              <w:left w:w="100" w:type="dxa"/>
            </w:tcMar>
          </w:tcPr>
          <w:p w:rsidR="002068C0" w:rsidRDefault="002068C0"/>
        </w:tc>
        <w:tc>
          <w:tcPr>
            <w:tcW w:w="0" w:type="auto"/>
            <w:vMerge/>
            <w:tcBorders>
              <w:top w:val="nil"/>
            </w:tcBorders>
            <w:tcMar>
              <w:top w:w="50" w:type="dxa"/>
              <w:left w:w="100" w:type="dxa"/>
            </w:tcMar>
          </w:tcPr>
          <w:p w:rsidR="002068C0" w:rsidRDefault="002068C0"/>
        </w:tc>
        <w:tc>
          <w:tcPr>
            <w:tcW w:w="966" w:type="dxa"/>
            <w:tcMar>
              <w:top w:w="50" w:type="dxa"/>
              <w:left w:w="100" w:type="dxa"/>
            </w:tcMar>
            <w:vAlign w:val="center"/>
          </w:tcPr>
          <w:p w:rsidR="002068C0" w:rsidRDefault="00A51B02">
            <w:pPr>
              <w:spacing w:after="0"/>
              <w:ind w:left="135"/>
            </w:pPr>
            <w:r>
              <w:rPr>
                <w:rFonts w:ascii="Times New Roman" w:hAnsi="Times New Roman"/>
                <w:b/>
                <w:color w:val="000000"/>
                <w:sz w:val="24"/>
              </w:rPr>
              <w:t xml:space="preserve">Всего </w:t>
            </w:r>
          </w:p>
          <w:p w:rsidR="002068C0" w:rsidRDefault="002068C0">
            <w:pPr>
              <w:spacing w:after="0"/>
              <w:ind w:left="135"/>
            </w:pPr>
          </w:p>
        </w:tc>
        <w:tc>
          <w:tcPr>
            <w:tcW w:w="1687" w:type="dxa"/>
            <w:tcMar>
              <w:top w:w="50" w:type="dxa"/>
              <w:left w:w="100" w:type="dxa"/>
            </w:tcMar>
            <w:vAlign w:val="center"/>
          </w:tcPr>
          <w:p w:rsidR="002068C0" w:rsidRDefault="00A51B02">
            <w:pPr>
              <w:spacing w:after="0"/>
              <w:ind w:left="135"/>
            </w:pPr>
            <w:r>
              <w:rPr>
                <w:rFonts w:ascii="Times New Roman" w:hAnsi="Times New Roman"/>
                <w:b/>
                <w:color w:val="000000"/>
                <w:sz w:val="24"/>
              </w:rPr>
              <w:t xml:space="preserve">Контрольные работы </w:t>
            </w:r>
          </w:p>
          <w:p w:rsidR="002068C0" w:rsidRDefault="002068C0">
            <w:pPr>
              <w:spacing w:after="0"/>
              <w:ind w:left="135"/>
            </w:pPr>
          </w:p>
        </w:tc>
        <w:tc>
          <w:tcPr>
            <w:tcW w:w="1774" w:type="dxa"/>
            <w:tcMar>
              <w:top w:w="50" w:type="dxa"/>
              <w:left w:w="100" w:type="dxa"/>
            </w:tcMar>
            <w:vAlign w:val="center"/>
          </w:tcPr>
          <w:p w:rsidR="002068C0" w:rsidRDefault="00A51B02">
            <w:pPr>
              <w:spacing w:after="0"/>
              <w:ind w:left="135"/>
            </w:pPr>
            <w:r>
              <w:rPr>
                <w:rFonts w:ascii="Times New Roman" w:hAnsi="Times New Roman"/>
                <w:b/>
                <w:color w:val="000000"/>
                <w:sz w:val="24"/>
              </w:rPr>
              <w:t xml:space="preserve">Практические работы </w:t>
            </w:r>
          </w:p>
          <w:p w:rsidR="002068C0" w:rsidRDefault="002068C0">
            <w:pPr>
              <w:spacing w:after="0"/>
              <w:ind w:left="135"/>
            </w:pPr>
          </w:p>
        </w:tc>
        <w:tc>
          <w:tcPr>
            <w:tcW w:w="0" w:type="auto"/>
            <w:vMerge/>
            <w:tcBorders>
              <w:top w:val="nil"/>
            </w:tcBorders>
            <w:tcMar>
              <w:top w:w="50" w:type="dxa"/>
              <w:left w:w="100" w:type="dxa"/>
            </w:tcMar>
          </w:tcPr>
          <w:p w:rsidR="002068C0" w:rsidRDefault="002068C0"/>
        </w:tc>
      </w:tr>
      <w:tr w:rsidR="002068C0">
        <w:trPr>
          <w:trHeight w:val="144"/>
          <w:tblCellSpacing w:w="0" w:type="dxa"/>
        </w:trPr>
        <w:tc>
          <w:tcPr>
            <w:tcW w:w="456" w:type="dxa"/>
            <w:tcMar>
              <w:top w:w="50" w:type="dxa"/>
              <w:left w:w="100" w:type="dxa"/>
            </w:tcMar>
            <w:vAlign w:val="center"/>
          </w:tcPr>
          <w:p w:rsidR="002068C0" w:rsidRDefault="00A51B02">
            <w:pPr>
              <w:spacing w:after="0"/>
            </w:pPr>
            <w:r>
              <w:rPr>
                <w:rFonts w:ascii="Times New Roman" w:hAnsi="Times New Roman"/>
                <w:color w:val="000000"/>
                <w:sz w:val="24"/>
              </w:rPr>
              <w:t>1</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О нашей Родине</w:t>
            </w:r>
          </w:p>
        </w:tc>
        <w:tc>
          <w:tcPr>
            <w:tcW w:w="966"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2068C0" w:rsidRDefault="002068C0">
            <w:pPr>
              <w:spacing w:after="0"/>
              <w:ind w:left="135"/>
              <w:jc w:val="center"/>
            </w:pPr>
          </w:p>
        </w:tc>
        <w:tc>
          <w:tcPr>
            <w:tcW w:w="1774" w:type="dxa"/>
            <w:tcMar>
              <w:top w:w="50" w:type="dxa"/>
              <w:left w:w="100" w:type="dxa"/>
            </w:tcMar>
            <w:vAlign w:val="center"/>
          </w:tcPr>
          <w:p w:rsidR="002068C0" w:rsidRDefault="002068C0">
            <w:pPr>
              <w:spacing w:after="0"/>
              <w:ind w:left="135"/>
              <w:jc w:val="center"/>
            </w:pPr>
          </w:p>
        </w:tc>
        <w:tc>
          <w:tcPr>
            <w:tcW w:w="2615" w:type="dxa"/>
            <w:tcMar>
              <w:top w:w="50" w:type="dxa"/>
              <w:left w:w="100" w:type="dxa"/>
            </w:tcMar>
            <w:vAlign w:val="center"/>
          </w:tcPr>
          <w:p w:rsidR="002068C0" w:rsidRDefault="002068C0">
            <w:pPr>
              <w:spacing w:after="0"/>
              <w:ind w:left="135"/>
            </w:pPr>
          </w:p>
        </w:tc>
      </w:tr>
      <w:tr w:rsidR="002068C0">
        <w:trPr>
          <w:trHeight w:val="144"/>
          <w:tblCellSpacing w:w="0" w:type="dxa"/>
        </w:trPr>
        <w:tc>
          <w:tcPr>
            <w:tcW w:w="456" w:type="dxa"/>
            <w:tcMar>
              <w:top w:w="50" w:type="dxa"/>
              <w:left w:w="100" w:type="dxa"/>
            </w:tcMar>
            <w:vAlign w:val="center"/>
          </w:tcPr>
          <w:p w:rsidR="002068C0" w:rsidRDefault="00A51B02">
            <w:pPr>
              <w:spacing w:after="0"/>
            </w:pPr>
            <w:r>
              <w:rPr>
                <w:rFonts w:ascii="Times New Roman" w:hAnsi="Times New Roman"/>
                <w:color w:val="000000"/>
                <w:sz w:val="24"/>
              </w:rPr>
              <w:t>2</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2068C0" w:rsidRDefault="002068C0">
            <w:pPr>
              <w:spacing w:after="0"/>
              <w:ind w:left="135"/>
              <w:jc w:val="center"/>
            </w:pPr>
          </w:p>
        </w:tc>
        <w:tc>
          <w:tcPr>
            <w:tcW w:w="2615" w:type="dxa"/>
            <w:tcMar>
              <w:top w:w="50" w:type="dxa"/>
              <w:left w:w="100" w:type="dxa"/>
            </w:tcMar>
            <w:vAlign w:val="center"/>
          </w:tcPr>
          <w:p w:rsidR="002068C0" w:rsidRDefault="002068C0">
            <w:pPr>
              <w:spacing w:after="0"/>
              <w:ind w:left="135"/>
            </w:pPr>
          </w:p>
        </w:tc>
      </w:tr>
      <w:tr w:rsidR="002068C0">
        <w:trPr>
          <w:trHeight w:val="144"/>
          <w:tblCellSpacing w:w="0" w:type="dxa"/>
        </w:trPr>
        <w:tc>
          <w:tcPr>
            <w:tcW w:w="456" w:type="dxa"/>
            <w:tcMar>
              <w:top w:w="50" w:type="dxa"/>
              <w:left w:w="100" w:type="dxa"/>
            </w:tcMar>
            <w:vAlign w:val="center"/>
          </w:tcPr>
          <w:p w:rsidR="002068C0" w:rsidRDefault="00A51B02">
            <w:pPr>
              <w:spacing w:after="0"/>
            </w:pPr>
            <w:r>
              <w:rPr>
                <w:rFonts w:ascii="Times New Roman" w:hAnsi="Times New Roman"/>
                <w:color w:val="000000"/>
                <w:sz w:val="24"/>
              </w:rPr>
              <w:t>3</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Звуки и краски </w:t>
            </w:r>
            <w:r>
              <w:rPr>
                <w:rFonts w:ascii="Times New Roman" w:hAnsi="Times New Roman"/>
                <w:color w:val="000000"/>
                <w:sz w:val="24"/>
              </w:rPr>
              <w:t>родной природы в разные времена года (осень)</w:t>
            </w:r>
          </w:p>
        </w:tc>
        <w:tc>
          <w:tcPr>
            <w:tcW w:w="966"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2068C0" w:rsidRDefault="002068C0">
            <w:pPr>
              <w:spacing w:after="0"/>
              <w:ind w:left="135"/>
              <w:jc w:val="center"/>
            </w:pPr>
          </w:p>
        </w:tc>
        <w:tc>
          <w:tcPr>
            <w:tcW w:w="2615" w:type="dxa"/>
            <w:tcMar>
              <w:top w:w="50" w:type="dxa"/>
              <w:left w:w="100" w:type="dxa"/>
            </w:tcMar>
            <w:vAlign w:val="center"/>
          </w:tcPr>
          <w:p w:rsidR="002068C0" w:rsidRDefault="002068C0">
            <w:pPr>
              <w:spacing w:after="0"/>
              <w:ind w:left="135"/>
            </w:pPr>
          </w:p>
        </w:tc>
      </w:tr>
      <w:tr w:rsidR="002068C0">
        <w:trPr>
          <w:trHeight w:val="144"/>
          <w:tblCellSpacing w:w="0" w:type="dxa"/>
        </w:trPr>
        <w:tc>
          <w:tcPr>
            <w:tcW w:w="456" w:type="dxa"/>
            <w:tcMar>
              <w:top w:w="50" w:type="dxa"/>
              <w:left w:w="100" w:type="dxa"/>
            </w:tcMar>
            <w:vAlign w:val="center"/>
          </w:tcPr>
          <w:p w:rsidR="002068C0" w:rsidRDefault="00A51B02">
            <w:pPr>
              <w:spacing w:after="0"/>
            </w:pPr>
            <w:r>
              <w:rPr>
                <w:rFonts w:ascii="Times New Roman" w:hAnsi="Times New Roman"/>
                <w:color w:val="000000"/>
                <w:sz w:val="24"/>
              </w:rPr>
              <w:t>4</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О детях и дружбе</w:t>
            </w:r>
          </w:p>
        </w:tc>
        <w:tc>
          <w:tcPr>
            <w:tcW w:w="966"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2068C0" w:rsidRDefault="002068C0">
            <w:pPr>
              <w:spacing w:after="0"/>
              <w:ind w:left="135"/>
              <w:jc w:val="center"/>
            </w:pPr>
          </w:p>
        </w:tc>
        <w:tc>
          <w:tcPr>
            <w:tcW w:w="2615" w:type="dxa"/>
            <w:tcMar>
              <w:top w:w="50" w:type="dxa"/>
              <w:left w:w="100" w:type="dxa"/>
            </w:tcMar>
            <w:vAlign w:val="center"/>
          </w:tcPr>
          <w:p w:rsidR="002068C0" w:rsidRDefault="002068C0">
            <w:pPr>
              <w:spacing w:after="0"/>
              <w:ind w:left="135"/>
            </w:pPr>
          </w:p>
        </w:tc>
      </w:tr>
      <w:tr w:rsidR="002068C0">
        <w:trPr>
          <w:trHeight w:val="144"/>
          <w:tblCellSpacing w:w="0" w:type="dxa"/>
        </w:trPr>
        <w:tc>
          <w:tcPr>
            <w:tcW w:w="456" w:type="dxa"/>
            <w:tcMar>
              <w:top w:w="50" w:type="dxa"/>
              <w:left w:w="100" w:type="dxa"/>
            </w:tcMar>
            <w:vAlign w:val="center"/>
          </w:tcPr>
          <w:p w:rsidR="002068C0" w:rsidRDefault="00A51B02">
            <w:pPr>
              <w:spacing w:after="0"/>
            </w:pPr>
            <w:r>
              <w:rPr>
                <w:rFonts w:ascii="Times New Roman" w:hAnsi="Times New Roman"/>
                <w:color w:val="000000"/>
                <w:sz w:val="24"/>
              </w:rPr>
              <w:t>5</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Мир сказок</w:t>
            </w:r>
          </w:p>
        </w:tc>
        <w:tc>
          <w:tcPr>
            <w:tcW w:w="966"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2068C0" w:rsidRDefault="002068C0">
            <w:pPr>
              <w:spacing w:after="0"/>
              <w:ind w:left="135"/>
              <w:jc w:val="center"/>
            </w:pPr>
          </w:p>
        </w:tc>
        <w:tc>
          <w:tcPr>
            <w:tcW w:w="1774" w:type="dxa"/>
            <w:tcMar>
              <w:top w:w="50" w:type="dxa"/>
              <w:left w:w="100" w:type="dxa"/>
            </w:tcMar>
            <w:vAlign w:val="center"/>
          </w:tcPr>
          <w:p w:rsidR="002068C0" w:rsidRDefault="002068C0">
            <w:pPr>
              <w:spacing w:after="0"/>
              <w:ind w:left="135"/>
              <w:jc w:val="center"/>
            </w:pPr>
          </w:p>
        </w:tc>
        <w:tc>
          <w:tcPr>
            <w:tcW w:w="2615" w:type="dxa"/>
            <w:tcMar>
              <w:top w:w="50" w:type="dxa"/>
              <w:left w:w="100" w:type="dxa"/>
            </w:tcMar>
            <w:vAlign w:val="center"/>
          </w:tcPr>
          <w:p w:rsidR="002068C0" w:rsidRDefault="002068C0">
            <w:pPr>
              <w:spacing w:after="0"/>
              <w:ind w:left="135"/>
            </w:pPr>
          </w:p>
        </w:tc>
      </w:tr>
      <w:tr w:rsidR="002068C0">
        <w:trPr>
          <w:trHeight w:val="144"/>
          <w:tblCellSpacing w:w="0" w:type="dxa"/>
        </w:trPr>
        <w:tc>
          <w:tcPr>
            <w:tcW w:w="456" w:type="dxa"/>
            <w:tcMar>
              <w:top w:w="50" w:type="dxa"/>
              <w:left w:w="100" w:type="dxa"/>
            </w:tcMar>
            <w:vAlign w:val="center"/>
          </w:tcPr>
          <w:p w:rsidR="002068C0" w:rsidRDefault="00A51B02">
            <w:pPr>
              <w:spacing w:after="0"/>
            </w:pPr>
            <w:r>
              <w:rPr>
                <w:rFonts w:ascii="Times New Roman" w:hAnsi="Times New Roman"/>
                <w:color w:val="000000"/>
                <w:sz w:val="24"/>
              </w:rPr>
              <w:t>6</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Звуки и краски родной природы в разные времена года (зима)</w:t>
            </w:r>
          </w:p>
        </w:tc>
        <w:tc>
          <w:tcPr>
            <w:tcW w:w="966"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2068C0" w:rsidRDefault="002068C0">
            <w:pPr>
              <w:spacing w:after="0"/>
              <w:ind w:left="135"/>
              <w:jc w:val="center"/>
            </w:pPr>
          </w:p>
        </w:tc>
        <w:tc>
          <w:tcPr>
            <w:tcW w:w="2615" w:type="dxa"/>
            <w:tcMar>
              <w:top w:w="50" w:type="dxa"/>
              <w:left w:w="100" w:type="dxa"/>
            </w:tcMar>
            <w:vAlign w:val="center"/>
          </w:tcPr>
          <w:p w:rsidR="002068C0" w:rsidRDefault="002068C0">
            <w:pPr>
              <w:spacing w:after="0"/>
              <w:ind w:left="135"/>
            </w:pPr>
          </w:p>
        </w:tc>
      </w:tr>
      <w:tr w:rsidR="002068C0">
        <w:trPr>
          <w:trHeight w:val="144"/>
          <w:tblCellSpacing w:w="0" w:type="dxa"/>
        </w:trPr>
        <w:tc>
          <w:tcPr>
            <w:tcW w:w="456" w:type="dxa"/>
            <w:tcMar>
              <w:top w:w="50" w:type="dxa"/>
              <w:left w:w="100" w:type="dxa"/>
            </w:tcMar>
            <w:vAlign w:val="center"/>
          </w:tcPr>
          <w:p w:rsidR="002068C0" w:rsidRDefault="00A51B02">
            <w:pPr>
              <w:spacing w:after="0"/>
            </w:pPr>
            <w:r>
              <w:rPr>
                <w:rFonts w:ascii="Times New Roman" w:hAnsi="Times New Roman"/>
                <w:color w:val="000000"/>
                <w:sz w:val="24"/>
              </w:rPr>
              <w:t>7</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О братьях наших меньших</w:t>
            </w:r>
          </w:p>
        </w:tc>
        <w:tc>
          <w:tcPr>
            <w:tcW w:w="966"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2068C0" w:rsidRDefault="002068C0">
            <w:pPr>
              <w:spacing w:after="0"/>
              <w:ind w:left="135"/>
              <w:jc w:val="center"/>
            </w:pPr>
          </w:p>
        </w:tc>
        <w:tc>
          <w:tcPr>
            <w:tcW w:w="2615" w:type="dxa"/>
            <w:tcMar>
              <w:top w:w="50" w:type="dxa"/>
              <w:left w:w="100" w:type="dxa"/>
            </w:tcMar>
            <w:vAlign w:val="center"/>
          </w:tcPr>
          <w:p w:rsidR="002068C0" w:rsidRDefault="002068C0">
            <w:pPr>
              <w:spacing w:after="0"/>
              <w:ind w:left="135"/>
            </w:pPr>
          </w:p>
        </w:tc>
      </w:tr>
      <w:tr w:rsidR="002068C0">
        <w:trPr>
          <w:trHeight w:val="144"/>
          <w:tblCellSpacing w:w="0" w:type="dxa"/>
        </w:trPr>
        <w:tc>
          <w:tcPr>
            <w:tcW w:w="456" w:type="dxa"/>
            <w:tcMar>
              <w:top w:w="50" w:type="dxa"/>
              <w:left w:w="100" w:type="dxa"/>
            </w:tcMar>
            <w:vAlign w:val="center"/>
          </w:tcPr>
          <w:p w:rsidR="002068C0" w:rsidRDefault="00A51B02">
            <w:pPr>
              <w:spacing w:after="0"/>
            </w:pPr>
            <w:r>
              <w:rPr>
                <w:rFonts w:ascii="Times New Roman" w:hAnsi="Times New Roman"/>
                <w:color w:val="000000"/>
                <w:sz w:val="24"/>
              </w:rPr>
              <w:t>8</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Звуки и краски родной природы в </w:t>
            </w:r>
            <w:r>
              <w:rPr>
                <w:rFonts w:ascii="Times New Roman" w:hAnsi="Times New Roman"/>
                <w:color w:val="000000"/>
                <w:sz w:val="24"/>
              </w:rPr>
              <w:t>разные времена года (весна и лето)</w:t>
            </w:r>
          </w:p>
        </w:tc>
        <w:tc>
          <w:tcPr>
            <w:tcW w:w="966"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2068C0" w:rsidRDefault="002068C0">
            <w:pPr>
              <w:spacing w:after="0"/>
              <w:ind w:left="135"/>
              <w:jc w:val="center"/>
            </w:pPr>
          </w:p>
        </w:tc>
        <w:tc>
          <w:tcPr>
            <w:tcW w:w="2615" w:type="dxa"/>
            <w:tcMar>
              <w:top w:w="50" w:type="dxa"/>
              <w:left w:w="100" w:type="dxa"/>
            </w:tcMar>
            <w:vAlign w:val="center"/>
          </w:tcPr>
          <w:p w:rsidR="002068C0" w:rsidRDefault="002068C0">
            <w:pPr>
              <w:spacing w:after="0"/>
              <w:ind w:left="135"/>
            </w:pPr>
          </w:p>
        </w:tc>
      </w:tr>
      <w:tr w:rsidR="002068C0">
        <w:trPr>
          <w:trHeight w:val="144"/>
          <w:tblCellSpacing w:w="0" w:type="dxa"/>
        </w:trPr>
        <w:tc>
          <w:tcPr>
            <w:tcW w:w="456" w:type="dxa"/>
            <w:tcMar>
              <w:top w:w="50" w:type="dxa"/>
              <w:left w:w="100" w:type="dxa"/>
            </w:tcMar>
            <w:vAlign w:val="center"/>
          </w:tcPr>
          <w:p w:rsidR="002068C0" w:rsidRDefault="00A51B02">
            <w:pPr>
              <w:spacing w:after="0"/>
            </w:pPr>
            <w:r>
              <w:rPr>
                <w:rFonts w:ascii="Times New Roman" w:hAnsi="Times New Roman"/>
                <w:color w:val="000000"/>
                <w:sz w:val="24"/>
              </w:rPr>
              <w:t>9</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О наших близких, о семье</w:t>
            </w:r>
          </w:p>
        </w:tc>
        <w:tc>
          <w:tcPr>
            <w:tcW w:w="966"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2068C0" w:rsidRDefault="002068C0">
            <w:pPr>
              <w:spacing w:after="0"/>
              <w:ind w:left="135"/>
              <w:jc w:val="center"/>
            </w:pPr>
          </w:p>
        </w:tc>
        <w:tc>
          <w:tcPr>
            <w:tcW w:w="2615" w:type="dxa"/>
            <w:tcMar>
              <w:top w:w="50" w:type="dxa"/>
              <w:left w:w="100" w:type="dxa"/>
            </w:tcMar>
            <w:vAlign w:val="center"/>
          </w:tcPr>
          <w:p w:rsidR="002068C0" w:rsidRDefault="002068C0">
            <w:pPr>
              <w:spacing w:after="0"/>
              <w:ind w:left="135"/>
            </w:pPr>
          </w:p>
        </w:tc>
      </w:tr>
      <w:tr w:rsidR="002068C0">
        <w:trPr>
          <w:trHeight w:val="144"/>
          <w:tblCellSpacing w:w="0" w:type="dxa"/>
        </w:trPr>
        <w:tc>
          <w:tcPr>
            <w:tcW w:w="456" w:type="dxa"/>
            <w:tcMar>
              <w:top w:w="50" w:type="dxa"/>
              <w:left w:w="100" w:type="dxa"/>
            </w:tcMar>
            <w:vAlign w:val="center"/>
          </w:tcPr>
          <w:p w:rsidR="002068C0" w:rsidRDefault="00A51B02">
            <w:pPr>
              <w:spacing w:after="0"/>
            </w:pPr>
            <w:r>
              <w:rPr>
                <w:rFonts w:ascii="Times New Roman" w:hAnsi="Times New Roman"/>
                <w:color w:val="000000"/>
                <w:sz w:val="24"/>
              </w:rPr>
              <w:t>10</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2068C0" w:rsidRDefault="002068C0">
            <w:pPr>
              <w:spacing w:after="0"/>
              <w:ind w:left="135"/>
              <w:jc w:val="center"/>
            </w:pPr>
          </w:p>
        </w:tc>
        <w:tc>
          <w:tcPr>
            <w:tcW w:w="2615" w:type="dxa"/>
            <w:tcMar>
              <w:top w:w="50" w:type="dxa"/>
              <w:left w:w="100" w:type="dxa"/>
            </w:tcMar>
            <w:vAlign w:val="center"/>
          </w:tcPr>
          <w:p w:rsidR="002068C0" w:rsidRDefault="002068C0">
            <w:pPr>
              <w:spacing w:after="0"/>
              <w:ind w:left="135"/>
            </w:pPr>
          </w:p>
        </w:tc>
      </w:tr>
      <w:tr w:rsidR="002068C0">
        <w:trPr>
          <w:trHeight w:val="144"/>
          <w:tblCellSpacing w:w="0" w:type="dxa"/>
        </w:trPr>
        <w:tc>
          <w:tcPr>
            <w:tcW w:w="456" w:type="dxa"/>
            <w:tcMar>
              <w:top w:w="50" w:type="dxa"/>
              <w:left w:w="100" w:type="dxa"/>
            </w:tcMar>
            <w:vAlign w:val="center"/>
          </w:tcPr>
          <w:p w:rsidR="002068C0" w:rsidRDefault="00A51B02">
            <w:pPr>
              <w:spacing w:after="0"/>
            </w:pPr>
            <w:r>
              <w:rPr>
                <w:rFonts w:ascii="Times New Roman" w:hAnsi="Times New Roman"/>
                <w:color w:val="000000"/>
                <w:sz w:val="24"/>
              </w:rPr>
              <w:t>11</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2068C0" w:rsidRDefault="002068C0">
            <w:pPr>
              <w:spacing w:after="0"/>
              <w:ind w:left="135"/>
              <w:jc w:val="center"/>
            </w:pPr>
          </w:p>
        </w:tc>
        <w:tc>
          <w:tcPr>
            <w:tcW w:w="1774" w:type="dxa"/>
            <w:tcMar>
              <w:top w:w="50" w:type="dxa"/>
              <w:left w:w="100" w:type="dxa"/>
            </w:tcMar>
            <w:vAlign w:val="center"/>
          </w:tcPr>
          <w:p w:rsidR="002068C0" w:rsidRDefault="002068C0">
            <w:pPr>
              <w:spacing w:after="0"/>
              <w:ind w:left="135"/>
              <w:jc w:val="center"/>
            </w:pPr>
          </w:p>
        </w:tc>
        <w:tc>
          <w:tcPr>
            <w:tcW w:w="2615" w:type="dxa"/>
            <w:tcMar>
              <w:top w:w="50" w:type="dxa"/>
              <w:left w:w="100" w:type="dxa"/>
            </w:tcMar>
            <w:vAlign w:val="center"/>
          </w:tcPr>
          <w:p w:rsidR="002068C0" w:rsidRDefault="002068C0">
            <w:pPr>
              <w:spacing w:after="0"/>
              <w:ind w:left="135"/>
            </w:pPr>
          </w:p>
        </w:tc>
      </w:tr>
      <w:tr w:rsidR="002068C0">
        <w:trPr>
          <w:trHeight w:val="144"/>
          <w:tblCellSpacing w:w="0" w:type="dxa"/>
        </w:trPr>
        <w:tc>
          <w:tcPr>
            <w:tcW w:w="0" w:type="auto"/>
            <w:gridSpan w:val="2"/>
            <w:tcMar>
              <w:top w:w="50" w:type="dxa"/>
              <w:left w:w="100" w:type="dxa"/>
            </w:tcMar>
            <w:vAlign w:val="center"/>
          </w:tcPr>
          <w:p w:rsidR="002068C0" w:rsidRDefault="00A51B02">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2068C0" w:rsidRDefault="002068C0">
            <w:pPr>
              <w:spacing w:after="0"/>
              <w:ind w:left="135"/>
              <w:jc w:val="center"/>
            </w:pPr>
          </w:p>
        </w:tc>
        <w:tc>
          <w:tcPr>
            <w:tcW w:w="2615" w:type="dxa"/>
            <w:tcMar>
              <w:top w:w="50" w:type="dxa"/>
              <w:left w:w="100" w:type="dxa"/>
            </w:tcMar>
            <w:vAlign w:val="center"/>
          </w:tcPr>
          <w:p w:rsidR="002068C0" w:rsidRDefault="002068C0">
            <w:pPr>
              <w:spacing w:after="0"/>
              <w:ind w:left="135"/>
            </w:pPr>
          </w:p>
        </w:tc>
      </w:tr>
      <w:tr w:rsidR="002068C0">
        <w:trPr>
          <w:trHeight w:val="144"/>
          <w:tblCellSpacing w:w="0" w:type="dxa"/>
        </w:trPr>
        <w:tc>
          <w:tcPr>
            <w:tcW w:w="0" w:type="auto"/>
            <w:gridSpan w:val="2"/>
            <w:tcMar>
              <w:top w:w="50" w:type="dxa"/>
              <w:left w:w="100" w:type="dxa"/>
            </w:tcMar>
            <w:vAlign w:val="center"/>
          </w:tcPr>
          <w:p w:rsidR="002068C0" w:rsidRDefault="00A51B02">
            <w:pPr>
              <w:spacing w:after="0"/>
              <w:ind w:left="135"/>
            </w:pPr>
            <w:r>
              <w:rPr>
                <w:rFonts w:ascii="Times New Roman" w:hAnsi="Times New Roman"/>
                <w:color w:val="000000"/>
                <w:sz w:val="24"/>
              </w:rPr>
              <w:t xml:space="preserve">ОБЩЕЕ КОЛИЧЕСТВО </w:t>
            </w:r>
            <w:r>
              <w:rPr>
                <w:rFonts w:ascii="Times New Roman" w:hAnsi="Times New Roman"/>
                <w:color w:val="000000"/>
                <w:sz w:val="24"/>
              </w:rPr>
              <w:t>ЧАСОВ ПО ПРОГРАММЕ</w:t>
            </w:r>
          </w:p>
        </w:tc>
        <w:tc>
          <w:tcPr>
            <w:tcW w:w="1518"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136 </w:t>
            </w:r>
          </w:p>
        </w:tc>
        <w:tc>
          <w:tcPr>
            <w:tcW w:w="1687"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9 </w:t>
            </w:r>
          </w:p>
        </w:tc>
        <w:tc>
          <w:tcPr>
            <w:tcW w:w="1774"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2068C0" w:rsidRDefault="002068C0"/>
        </w:tc>
      </w:tr>
    </w:tbl>
    <w:p w:rsidR="002068C0" w:rsidRDefault="002068C0">
      <w:pPr>
        <w:sectPr w:rsidR="002068C0">
          <w:pgSz w:w="16383" w:h="11906" w:orient="landscape"/>
          <w:pgMar w:top="1134" w:right="850" w:bottom="1134" w:left="1701" w:header="720" w:footer="720" w:gutter="0"/>
          <w:cols w:space="720"/>
        </w:sectPr>
      </w:pPr>
    </w:p>
    <w:p w:rsidR="002068C0" w:rsidRDefault="00A51B02">
      <w:pPr>
        <w:spacing w:after="0"/>
        <w:ind w:left="120"/>
      </w:pPr>
      <w:r>
        <w:rPr>
          <w:rFonts w:ascii="Times New Roman" w:hAnsi="Times New Roman"/>
          <w:b/>
          <w:color w:val="000000"/>
          <w:sz w:val="28"/>
        </w:rPr>
        <w:lastRenderedPageBreak/>
        <w:t xml:space="preserve"> 3 КЛАСС </w:t>
      </w:r>
    </w:p>
    <w:tbl>
      <w:tblPr>
        <w:tblW w:w="0" w:type="auto"/>
        <w:tblCellSpacing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21"/>
        <w:gridCol w:w="4692"/>
        <w:gridCol w:w="1518"/>
        <w:gridCol w:w="1843"/>
        <w:gridCol w:w="1912"/>
        <w:gridCol w:w="2826"/>
      </w:tblGrid>
      <w:tr w:rsidR="002068C0">
        <w:trPr>
          <w:trHeight w:val="144"/>
          <w:tblCellSpacing w:w="0" w:type="dxa"/>
        </w:trPr>
        <w:tc>
          <w:tcPr>
            <w:tcW w:w="456" w:type="dxa"/>
            <w:vMerge w:val="restart"/>
            <w:tcMar>
              <w:top w:w="50" w:type="dxa"/>
              <w:left w:w="100" w:type="dxa"/>
            </w:tcMar>
            <w:vAlign w:val="center"/>
          </w:tcPr>
          <w:p w:rsidR="002068C0" w:rsidRDefault="00A51B02">
            <w:pPr>
              <w:spacing w:after="0"/>
              <w:ind w:left="135"/>
            </w:pPr>
            <w:r>
              <w:rPr>
                <w:rFonts w:ascii="Times New Roman" w:hAnsi="Times New Roman"/>
                <w:b/>
                <w:color w:val="000000"/>
                <w:sz w:val="24"/>
              </w:rPr>
              <w:t xml:space="preserve">№ п/п </w:t>
            </w:r>
          </w:p>
          <w:p w:rsidR="002068C0" w:rsidRDefault="002068C0">
            <w:pPr>
              <w:spacing w:after="0"/>
              <w:ind w:left="135"/>
            </w:pPr>
          </w:p>
        </w:tc>
        <w:tc>
          <w:tcPr>
            <w:tcW w:w="3168" w:type="dxa"/>
            <w:vMerge w:val="restart"/>
            <w:tcMar>
              <w:top w:w="50" w:type="dxa"/>
              <w:left w:w="100" w:type="dxa"/>
            </w:tcMar>
            <w:vAlign w:val="center"/>
          </w:tcPr>
          <w:p w:rsidR="002068C0" w:rsidRDefault="00A51B02">
            <w:pPr>
              <w:spacing w:after="0"/>
              <w:ind w:left="135"/>
            </w:pPr>
            <w:r>
              <w:rPr>
                <w:rFonts w:ascii="Times New Roman" w:hAnsi="Times New Roman"/>
                <w:b/>
                <w:color w:val="000000"/>
                <w:sz w:val="24"/>
              </w:rPr>
              <w:t xml:space="preserve">Наименование разделов и тем программы </w:t>
            </w:r>
          </w:p>
          <w:p w:rsidR="002068C0" w:rsidRDefault="002068C0">
            <w:pPr>
              <w:spacing w:after="0"/>
              <w:ind w:left="135"/>
            </w:pPr>
          </w:p>
        </w:tc>
        <w:tc>
          <w:tcPr>
            <w:tcW w:w="0" w:type="auto"/>
            <w:gridSpan w:val="3"/>
            <w:tcMar>
              <w:top w:w="50" w:type="dxa"/>
              <w:left w:w="100" w:type="dxa"/>
            </w:tcMar>
            <w:vAlign w:val="center"/>
          </w:tcPr>
          <w:p w:rsidR="002068C0" w:rsidRDefault="00A51B02">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2068C0" w:rsidRDefault="00A51B02">
            <w:pPr>
              <w:spacing w:after="0"/>
              <w:ind w:left="135"/>
            </w:pPr>
            <w:r>
              <w:rPr>
                <w:rFonts w:ascii="Times New Roman" w:hAnsi="Times New Roman"/>
                <w:b/>
                <w:color w:val="000000"/>
                <w:sz w:val="24"/>
              </w:rPr>
              <w:t xml:space="preserve">Электронные (цифровые) образовательные ресурсы </w:t>
            </w:r>
          </w:p>
          <w:p w:rsidR="002068C0" w:rsidRDefault="002068C0">
            <w:pPr>
              <w:spacing w:after="0"/>
              <w:ind w:left="135"/>
            </w:pPr>
          </w:p>
        </w:tc>
      </w:tr>
      <w:tr w:rsidR="002068C0">
        <w:trPr>
          <w:trHeight w:val="144"/>
          <w:tblCellSpacing w:w="0" w:type="dxa"/>
        </w:trPr>
        <w:tc>
          <w:tcPr>
            <w:tcW w:w="0" w:type="auto"/>
            <w:vMerge/>
            <w:tcBorders>
              <w:top w:val="nil"/>
            </w:tcBorders>
            <w:tcMar>
              <w:top w:w="50" w:type="dxa"/>
              <w:left w:w="100" w:type="dxa"/>
            </w:tcMar>
          </w:tcPr>
          <w:p w:rsidR="002068C0" w:rsidRDefault="002068C0"/>
        </w:tc>
        <w:tc>
          <w:tcPr>
            <w:tcW w:w="0" w:type="auto"/>
            <w:vMerge/>
            <w:tcBorders>
              <w:top w:val="nil"/>
            </w:tcBorders>
            <w:tcMar>
              <w:top w:w="50" w:type="dxa"/>
              <w:left w:w="100" w:type="dxa"/>
            </w:tcMar>
          </w:tcPr>
          <w:p w:rsidR="002068C0" w:rsidRDefault="002068C0"/>
        </w:tc>
        <w:tc>
          <w:tcPr>
            <w:tcW w:w="966" w:type="dxa"/>
            <w:tcMar>
              <w:top w:w="50" w:type="dxa"/>
              <w:left w:w="100" w:type="dxa"/>
            </w:tcMar>
            <w:vAlign w:val="center"/>
          </w:tcPr>
          <w:p w:rsidR="002068C0" w:rsidRDefault="00A51B02">
            <w:pPr>
              <w:spacing w:after="0"/>
              <w:ind w:left="135"/>
            </w:pPr>
            <w:r>
              <w:rPr>
                <w:rFonts w:ascii="Times New Roman" w:hAnsi="Times New Roman"/>
                <w:b/>
                <w:color w:val="000000"/>
                <w:sz w:val="24"/>
              </w:rPr>
              <w:t xml:space="preserve">Всего </w:t>
            </w:r>
          </w:p>
          <w:p w:rsidR="002068C0" w:rsidRDefault="002068C0">
            <w:pPr>
              <w:spacing w:after="0"/>
              <w:ind w:left="135"/>
            </w:pPr>
          </w:p>
        </w:tc>
        <w:tc>
          <w:tcPr>
            <w:tcW w:w="1687" w:type="dxa"/>
            <w:tcMar>
              <w:top w:w="50" w:type="dxa"/>
              <w:left w:w="100" w:type="dxa"/>
            </w:tcMar>
            <w:vAlign w:val="center"/>
          </w:tcPr>
          <w:p w:rsidR="002068C0" w:rsidRDefault="00A51B02">
            <w:pPr>
              <w:spacing w:after="0"/>
              <w:ind w:left="135"/>
            </w:pPr>
            <w:r>
              <w:rPr>
                <w:rFonts w:ascii="Times New Roman" w:hAnsi="Times New Roman"/>
                <w:b/>
                <w:color w:val="000000"/>
                <w:sz w:val="24"/>
              </w:rPr>
              <w:t xml:space="preserve">Контрольные работы </w:t>
            </w:r>
          </w:p>
          <w:p w:rsidR="002068C0" w:rsidRDefault="002068C0">
            <w:pPr>
              <w:spacing w:after="0"/>
              <w:ind w:left="135"/>
            </w:pPr>
          </w:p>
        </w:tc>
        <w:tc>
          <w:tcPr>
            <w:tcW w:w="1774" w:type="dxa"/>
            <w:tcMar>
              <w:top w:w="50" w:type="dxa"/>
              <w:left w:w="100" w:type="dxa"/>
            </w:tcMar>
            <w:vAlign w:val="center"/>
          </w:tcPr>
          <w:p w:rsidR="002068C0" w:rsidRDefault="00A51B02">
            <w:pPr>
              <w:spacing w:after="0"/>
              <w:ind w:left="135"/>
            </w:pPr>
            <w:r>
              <w:rPr>
                <w:rFonts w:ascii="Times New Roman" w:hAnsi="Times New Roman"/>
                <w:b/>
                <w:color w:val="000000"/>
                <w:sz w:val="24"/>
              </w:rPr>
              <w:t xml:space="preserve">Практические работы </w:t>
            </w:r>
          </w:p>
          <w:p w:rsidR="002068C0" w:rsidRDefault="002068C0">
            <w:pPr>
              <w:spacing w:after="0"/>
              <w:ind w:left="135"/>
            </w:pPr>
          </w:p>
        </w:tc>
        <w:tc>
          <w:tcPr>
            <w:tcW w:w="0" w:type="auto"/>
            <w:vMerge/>
            <w:tcBorders>
              <w:top w:val="nil"/>
            </w:tcBorders>
            <w:tcMar>
              <w:top w:w="50" w:type="dxa"/>
              <w:left w:w="100" w:type="dxa"/>
            </w:tcMar>
          </w:tcPr>
          <w:p w:rsidR="002068C0" w:rsidRDefault="002068C0"/>
        </w:tc>
      </w:tr>
      <w:tr w:rsidR="002068C0">
        <w:trPr>
          <w:trHeight w:val="144"/>
          <w:tblCellSpacing w:w="0" w:type="dxa"/>
        </w:trPr>
        <w:tc>
          <w:tcPr>
            <w:tcW w:w="456" w:type="dxa"/>
            <w:tcMar>
              <w:top w:w="50" w:type="dxa"/>
              <w:left w:w="100" w:type="dxa"/>
            </w:tcMar>
            <w:vAlign w:val="center"/>
          </w:tcPr>
          <w:p w:rsidR="002068C0" w:rsidRDefault="00A51B02">
            <w:pPr>
              <w:spacing w:after="0"/>
            </w:pPr>
            <w:r>
              <w:rPr>
                <w:rFonts w:ascii="Times New Roman" w:hAnsi="Times New Roman"/>
                <w:color w:val="000000"/>
                <w:sz w:val="24"/>
              </w:rPr>
              <w:t>1</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О Родине и её истории</w:t>
            </w:r>
          </w:p>
        </w:tc>
        <w:tc>
          <w:tcPr>
            <w:tcW w:w="966"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2068C0" w:rsidRDefault="002068C0">
            <w:pPr>
              <w:spacing w:after="0"/>
              <w:ind w:left="135"/>
              <w:jc w:val="center"/>
            </w:pPr>
          </w:p>
        </w:tc>
        <w:tc>
          <w:tcPr>
            <w:tcW w:w="1774" w:type="dxa"/>
            <w:tcMar>
              <w:top w:w="50" w:type="dxa"/>
              <w:left w:w="100" w:type="dxa"/>
            </w:tcMar>
            <w:vAlign w:val="center"/>
          </w:tcPr>
          <w:p w:rsidR="002068C0" w:rsidRDefault="002068C0">
            <w:pPr>
              <w:spacing w:after="0"/>
              <w:ind w:left="135"/>
              <w:jc w:val="center"/>
            </w:pPr>
          </w:p>
        </w:tc>
        <w:tc>
          <w:tcPr>
            <w:tcW w:w="2615"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8">
              <w:r>
                <w:rPr>
                  <w:rFonts w:ascii="Times New Roman" w:hAnsi="Times New Roman"/>
                  <w:color w:val="0000FF"/>
                  <w:u w:val="single"/>
                </w:rPr>
                <w:t>https://m.edsoo.ru/7f411a40</w:t>
              </w:r>
            </w:hyperlink>
          </w:p>
        </w:tc>
      </w:tr>
      <w:tr w:rsidR="002068C0">
        <w:trPr>
          <w:trHeight w:val="144"/>
          <w:tblCellSpacing w:w="0" w:type="dxa"/>
        </w:trPr>
        <w:tc>
          <w:tcPr>
            <w:tcW w:w="456" w:type="dxa"/>
            <w:tcMar>
              <w:top w:w="50" w:type="dxa"/>
              <w:left w:w="100" w:type="dxa"/>
            </w:tcMar>
            <w:vAlign w:val="center"/>
          </w:tcPr>
          <w:p w:rsidR="002068C0" w:rsidRDefault="00A51B02">
            <w:pPr>
              <w:spacing w:after="0"/>
            </w:pPr>
            <w:r>
              <w:rPr>
                <w:rFonts w:ascii="Times New Roman" w:hAnsi="Times New Roman"/>
                <w:color w:val="000000"/>
                <w:sz w:val="24"/>
              </w:rPr>
              <w:t>2</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2068C0" w:rsidRDefault="002068C0">
            <w:pPr>
              <w:spacing w:after="0"/>
              <w:ind w:left="135"/>
              <w:jc w:val="center"/>
            </w:pPr>
          </w:p>
        </w:tc>
        <w:tc>
          <w:tcPr>
            <w:tcW w:w="2615"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9">
              <w:r>
                <w:rPr>
                  <w:rFonts w:ascii="Times New Roman" w:hAnsi="Times New Roman"/>
                  <w:color w:val="0000FF"/>
                  <w:u w:val="single"/>
                </w:rPr>
                <w:t>https://m.edsoo.ru/7f411a40</w:t>
              </w:r>
            </w:hyperlink>
          </w:p>
        </w:tc>
      </w:tr>
      <w:tr w:rsidR="002068C0">
        <w:trPr>
          <w:trHeight w:val="144"/>
          <w:tblCellSpacing w:w="0" w:type="dxa"/>
        </w:trPr>
        <w:tc>
          <w:tcPr>
            <w:tcW w:w="456" w:type="dxa"/>
            <w:tcMar>
              <w:top w:w="50" w:type="dxa"/>
              <w:left w:w="100" w:type="dxa"/>
            </w:tcMar>
            <w:vAlign w:val="center"/>
          </w:tcPr>
          <w:p w:rsidR="002068C0" w:rsidRDefault="00A51B02">
            <w:pPr>
              <w:spacing w:after="0"/>
            </w:pPr>
            <w:r>
              <w:rPr>
                <w:rFonts w:ascii="Times New Roman" w:hAnsi="Times New Roman"/>
                <w:color w:val="000000"/>
                <w:sz w:val="24"/>
              </w:rPr>
              <w:t>3</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Творчество И.А.Крылова</w:t>
            </w:r>
          </w:p>
        </w:tc>
        <w:tc>
          <w:tcPr>
            <w:tcW w:w="966"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2068C0" w:rsidRDefault="002068C0">
            <w:pPr>
              <w:spacing w:after="0"/>
              <w:ind w:left="135"/>
              <w:jc w:val="center"/>
            </w:pPr>
          </w:p>
        </w:tc>
        <w:tc>
          <w:tcPr>
            <w:tcW w:w="1774" w:type="dxa"/>
            <w:tcMar>
              <w:top w:w="50" w:type="dxa"/>
              <w:left w:w="100" w:type="dxa"/>
            </w:tcMar>
            <w:vAlign w:val="center"/>
          </w:tcPr>
          <w:p w:rsidR="002068C0" w:rsidRDefault="002068C0">
            <w:pPr>
              <w:spacing w:after="0"/>
              <w:ind w:left="135"/>
              <w:jc w:val="center"/>
            </w:pPr>
          </w:p>
        </w:tc>
        <w:tc>
          <w:tcPr>
            <w:tcW w:w="2615"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10">
              <w:r>
                <w:rPr>
                  <w:rFonts w:ascii="Times New Roman" w:hAnsi="Times New Roman"/>
                  <w:color w:val="0000FF"/>
                  <w:u w:val="single"/>
                </w:rPr>
                <w:t>https://m.edsoo.ru/7f411a40</w:t>
              </w:r>
            </w:hyperlink>
          </w:p>
        </w:tc>
      </w:tr>
      <w:tr w:rsidR="002068C0">
        <w:trPr>
          <w:trHeight w:val="144"/>
          <w:tblCellSpacing w:w="0" w:type="dxa"/>
        </w:trPr>
        <w:tc>
          <w:tcPr>
            <w:tcW w:w="456" w:type="dxa"/>
            <w:tcMar>
              <w:top w:w="50" w:type="dxa"/>
              <w:left w:w="100" w:type="dxa"/>
            </w:tcMar>
            <w:vAlign w:val="center"/>
          </w:tcPr>
          <w:p w:rsidR="002068C0" w:rsidRDefault="00A51B02">
            <w:pPr>
              <w:spacing w:after="0"/>
            </w:pPr>
            <w:r>
              <w:rPr>
                <w:rFonts w:ascii="Times New Roman" w:hAnsi="Times New Roman"/>
                <w:color w:val="000000"/>
                <w:sz w:val="24"/>
              </w:rPr>
              <w:t>4</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Творчество А.С.Пушкина</w:t>
            </w:r>
          </w:p>
        </w:tc>
        <w:tc>
          <w:tcPr>
            <w:tcW w:w="966"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2068C0" w:rsidRDefault="002068C0">
            <w:pPr>
              <w:spacing w:after="0"/>
              <w:ind w:left="135"/>
              <w:jc w:val="center"/>
            </w:pPr>
          </w:p>
        </w:tc>
        <w:tc>
          <w:tcPr>
            <w:tcW w:w="2615"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11">
              <w:r>
                <w:rPr>
                  <w:rFonts w:ascii="Times New Roman" w:hAnsi="Times New Roman"/>
                  <w:color w:val="0000FF"/>
                  <w:u w:val="single"/>
                </w:rPr>
                <w:t>https://m.edsoo.ru/7f411a40</w:t>
              </w:r>
            </w:hyperlink>
          </w:p>
        </w:tc>
      </w:tr>
      <w:tr w:rsidR="002068C0">
        <w:trPr>
          <w:trHeight w:val="144"/>
          <w:tblCellSpacing w:w="0" w:type="dxa"/>
        </w:trPr>
        <w:tc>
          <w:tcPr>
            <w:tcW w:w="456" w:type="dxa"/>
            <w:tcMar>
              <w:top w:w="50" w:type="dxa"/>
              <w:left w:w="100" w:type="dxa"/>
            </w:tcMar>
            <w:vAlign w:val="center"/>
          </w:tcPr>
          <w:p w:rsidR="002068C0" w:rsidRDefault="00A51B02">
            <w:pPr>
              <w:spacing w:after="0"/>
            </w:pPr>
            <w:r>
              <w:rPr>
                <w:rFonts w:ascii="Times New Roman" w:hAnsi="Times New Roman"/>
                <w:color w:val="000000"/>
                <w:sz w:val="24"/>
              </w:rPr>
              <w:t>5</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Картины природы в произведениях</w:t>
            </w:r>
            <w:r>
              <w:rPr>
                <w:rFonts w:ascii="Times New Roman" w:hAnsi="Times New Roman"/>
                <w:color w:val="000000"/>
                <w:sz w:val="24"/>
              </w:rPr>
              <w:t xml:space="preserve"> поэтов и писателей ХIХ века</w:t>
            </w:r>
          </w:p>
        </w:tc>
        <w:tc>
          <w:tcPr>
            <w:tcW w:w="966"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2068C0" w:rsidRDefault="002068C0">
            <w:pPr>
              <w:spacing w:after="0"/>
              <w:ind w:left="135"/>
              <w:jc w:val="center"/>
            </w:pPr>
          </w:p>
        </w:tc>
        <w:tc>
          <w:tcPr>
            <w:tcW w:w="1774" w:type="dxa"/>
            <w:tcMar>
              <w:top w:w="50" w:type="dxa"/>
              <w:left w:w="100" w:type="dxa"/>
            </w:tcMar>
            <w:vAlign w:val="center"/>
          </w:tcPr>
          <w:p w:rsidR="002068C0" w:rsidRDefault="002068C0">
            <w:pPr>
              <w:spacing w:after="0"/>
              <w:ind w:left="135"/>
              <w:jc w:val="center"/>
            </w:pPr>
          </w:p>
        </w:tc>
        <w:tc>
          <w:tcPr>
            <w:tcW w:w="2615"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12">
              <w:r>
                <w:rPr>
                  <w:rFonts w:ascii="Times New Roman" w:hAnsi="Times New Roman"/>
                  <w:color w:val="0000FF"/>
                  <w:u w:val="single"/>
                </w:rPr>
                <w:t>https://m.edsoo.ru/7f411a40</w:t>
              </w:r>
            </w:hyperlink>
          </w:p>
        </w:tc>
      </w:tr>
      <w:tr w:rsidR="002068C0">
        <w:trPr>
          <w:trHeight w:val="144"/>
          <w:tblCellSpacing w:w="0" w:type="dxa"/>
        </w:trPr>
        <w:tc>
          <w:tcPr>
            <w:tcW w:w="456" w:type="dxa"/>
            <w:tcMar>
              <w:top w:w="50" w:type="dxa"/>
              <w:left w:w="100" w:type="dxa"/>
            </w:tcMar>
            <w:vAlign w:val="center"/>
          </w:tcPr>
          <w:p w:rsidR="002068C0" w:rsidRDefault="00A51B02">
            <w:pPr>
              <w:spacing w:after="0"/>
            </w:pPr>
            <w:r>
              <w:rPr>
                <w:rFonts w:ascii="Times New Roman" w:hAnsi="Times New Roman"/>
                <w:color w:val="000000"/>
                <w:sz w:val="24"/>
              </w:rPr>
              <w:t>6</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Творчество Л.Н.Толстого</w:t>
            </w:r>
          </w:p>
        </w:tc>
        <w:tc>
          <w:tcPr>
            <w:tcW w:w="966"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2068C0" w:rsidRDefault="002068C0">
            <w:pPr>
              <w:spacing w:after="0"/>
              <w:ind w:left="135"/>
              <w:jc w:val="center"/>
            </w:pPr>
          </w:p>
        </w:tc>
        <w:tc>
          <w:tcPr>
            <w:tcW w:w="2615"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13">
              <w:r>
                <w:rPr>
                  <w:rFonts w:ascii="Times New Roman" w:hAnsi="Times New Roman"/>
                  <w:color w:val="0000FF"/>
                  <w:u w:val="single"/>
                </w:rPr>
                <w:t>https://m.edsoo.ru/7f411a40</w:t>
              </w:r>
            </w:hyperlink>
          </w:p>
        </w:tc>
      </w:tr>
      <w:tr w:rsidR="002068C0">
        <w:trPr>
          <w:trHeight w:val="144"/>
          <w:tblCellSpacing w:w="0" w:type="dxa"/>
        </w:trPr>
        <w:tc>
          <w:tcPr>
            <w:tcW w:w="456" w:type="dxa"/>
            <w:tcMar>
              <w:top w:w="50" w:type="dxa"/>
              <w:left w:w="100" w:type="dxa"/>
            </w:tcMar>
            <w:vAlign w:val="center"/>
          </w:tcPr>
          <w:p w:rsidR="002068C0" w:rsidRDefault="00A51B02">
            <w:pPr>
              <w:spacing w:after="0"/>
            </w:pPr>
            <w:r>
              <w:rPr>
                <w:rFonts w:ascii="Times New Roman" w:hAnsi="Times New Roman"/>
                <w:color w:val="000000"/>
                <w:sz w:val="24"/>
              </w:rPr>
              <w:t>7</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Литературная сказка</w:t>
            </w:r>
          </w:p>
        </w:tc>
        <w:tc>
          <w:tcPr>
            <w:tcW w:w="966"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2068C0" w:rsidRDefault="002068C0">
            <w:pPr>
              <w:spacing w:after="0"/>
              <w:ind w:left="135"/>
              <w:jc w:val="center"/>
            </w:pPr>
          </w:p>
        </w:tc>
        <w:tc>
          <w:tcPr>
            <w:tcW w:w="1774" w:type="dxa"/>
            <w:tcMar>
              <w:top w:w="50" w:type="dxa"/>
              <w:left w:w="100" w:type="dxa"/>
            </w:tcMar>
            <w:vAlign w:val="center"/>
          </w:tcPr>
          <w:p w:rsidR="002068C0" w:rsidRDefault="002068C0">
            <w:pPr>
              <w:spacing w:after="0"/>
              <w:ind w:left="135"/>
              <w:jc w:val="center"/>
            </w:pPr>
          </w:p>
        </w:tc>
        <w:tc>
          <w:tcPr>
            <w:tcW w:w="2615"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14">
              <w:r>
                <w:rPr>
                  <w:rFonts w:ascii="Times New Roman" w:hAnsi="Times New Roman"/>
                  <w:color w:val="0000FF"/>
                  <w:u w:val="single"/>
                </w:rPr>
                <w:t>https://m.edsoo.ru/7f411a40</w:t>
              </w:r>
            </w:hyperlink>
          </w:p>
        </w:tc>
      </w:tr>
      <w:tr w:rsidR="002068C0">
        <w:trPr>
          <w:trHeight w:val="144"/>
          <w:tblCellSpacing w:w="0" w:type="dxa"/>
        </w:trPr>
        <w:tc>
          <w:tcPr>
            <w:tcW w:w="456" w:type="dxa"/>
            <w:tcMar>
              <w:top w:w="50" w:type="dxa"/>
              <w:left w:w="100" w:type="dxa"/>
            </w:tcMar>
            <w:vAlign w:val="center"/>
          </w:tcPr>
          <w:p w:rsidR="002068C0" w:rsidRDefault="00A51B02">
            <w:pPr>
              <w:spacing w:after="0"/>
            </w:pPr>
            <w:r>
              <w:rPr>
                <w:rFonts w:ascii="Times New Roman" w:hAnsi="Times New Roman"/>
                <w:color w:val="000000"/>
                <w:sz w:val="24"/>
              </w:rPr>
              <w:t>8</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Картины природы в произведениях поэтов и писателей XX века</w:t>
            </w:r>
          </w:p>
        </w:tc>
        <w:tc>
          <w:tcPr>
            <w:tcW w:w="966"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2068C0" w:rsidRDefault="002068C0">
            <w:pPr>
              <w:spacing w:after="0"/>
              <w:ind w:left="135"/>
              <w:jc w:val="center"/>
            </w:pPr>
          </w:p>
        </w:tc>
        <w:tc>
          <w:tcPr>
            <w:tcW w:w="2615"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15">
              <w:r>
                <w:rPr>
                  <w:rFonts w:ascii="Times New Roman" w:hAnsi="Times New Roman"/>
                  <w:color w:val="0000FF"/>
                  <w:u w:val="single"/>
                </w:rPr>
                <w:t>https://m.edsoo.ru/7f411a40</w:t>
              </w:r>
            </w:hyperlink>
          </w:p>
        </w:tc>
      </w:tr>
      <w:tr w:rsidR="002068C0">
        <w:trPr>
          <w:trHeight w:val="144"/>
          <w:tblCellSpacing w:w="0" w:type="dxa"/>
        </w:trPr>
        <w:tc>
          <w:tcPr>
            <w:tcW w:w="456" w:type="dxa"/>
            <w:tcMar>
              <w:top w:w="50" w:type="dxa"/>
              <w:left w:w="100" w:type="dxa"/>
            </w:tcMar>
            <w:vAlign w:val="center"/>
          </w:tcPr>
          <w:p w:rsidR="002068C0" w:rsidRDefault="00A51B02">
            <w:pPr>
              <w:spacing w:after="0"/>
            </w:pPr>
            <w:r>
              <w:rPr>
                <w:rFonts w:ascii="Times New Roman" w:hAnsi="Times New Roman"/>
                <w:color w:val="000000"/>
                <w:sz w:val="24"/>
              </w:rPr>
              <w:t>9</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Произведения о взаимоотношениях человека и животных</w:t>
            </w:r>
          </w:p>
        </w:tc>
        <w:tc>
          <w:tcPr>
            <w:tcW w:w="966"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2068C0" w:rsidRDefault="002068C0">
            <w:pPr>
              <w:spacing w:after="0"/>
              <w:ind w:left="135"/>
              <w:jc w:val="center"/>
            </w:pPr>
          </w:p>
        </w:tc>
        <w:tc>
          <w:tcPr>
            <w:tcW w:w="2615"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16">
              <w:r>
                <w:rPr>
                  <w:rFonts w:ascii="Times New Roman" w:hAnsi="Times New Roman"/>
                  <w:color w:val="0000FF"/>
                  <w:u w:val="single"/>
                </w:rPr>
                <w:t>https://m.edsoo.ru/7f411a40</w:t>
              </w:r>
            </w:hyperlink>
          </w:p>
        </w:tc>
      </w:tr>
      <w:tr w:rsidR="002068C0">
        <w:trPr>
          <w:trHeight w:val="144"/>
          <w:tblCellSpacing w:w="0" w:type="dxa"/>
        </w:trPr>
        <w:tc>
          <w:tcPr>
            <w:tcW w:w="456" w:type="dxa"/>
            <w:tcMar>
              <w:top w:w="50" w:type="dxa"/>
              <w:left w:w="100" w:type="dxa"/>
            </w:tcMar>
            <w:vAlign w:val="center"/>
          </w:tcPr>
          <w:p w:rsidR="002068C0" w:rsidRDefault="00A51B02">
            <w:pPr>
              <w:spacing w:after="0"/>
            </w:pPr>
            <w:r>
              <w:rPr>
                <w:rFonts w:ascii="Times New Roman" w:hAnsi="Times New Roman"/>
                <w:color w:val="000000"/>
                <w:sz w:val="24"/>
              </w:rPr>
              <w:t>10</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2068C0" w:rsidRDefault="002068C0">
            <w:pPr>
              <w:spacing w:after="0"/>
              <w:ind w:left="135"/>
              <w:jc w:val="center"/>
            </w:pPr>
          </w:p>
        </w:tc>
        <w:tc>
          <w:tcPr>
            <w:tcW w:w="2615"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17">
              <w:r>
                <w:rPr>
                  <w:rFonts w:ascii="Times New Roman" w:hAnsi="Times New Roman"/>
                  <w:color w:val="0000FF"/>
                  <w:u w:val="single"/>
                </w:rPr>
                <w:t>https://m.edsoo.ru/7f411a40</w:t>
              </w:r>
            </w:hyperlink>
          </w:p>
        </w:tc>
      </w:tr>
      <w:tr w:rsidR="002068C0">
        <w:trPr>
          <w:trHeight w:val="144"/>
          <w:tblCellSpacing w:w="0" w:type="dxa"/>
        </w:trPr>
        <w:tc>
          <w:tcPr>
            <w:tcW w:w="456" w:type="dxa"/>
            <w:tcMar>
              <w:top w:w="50" w:type="dxa"/>
              <w:left w:w="100" w:type="dxa"/>
            </w:tcMar>
            <w:vAlign w:val="center"/>
          </w:tcPr>
          <w:p w:rsidR="002068C0" w:rsidRDefault="00A51B02">
            <w:pPr>
              <w:spacing w:after="0"/>
            </w:pPr>
            <w:r>
              <w:rPr>
                <w:rFonts w:ascii="Times New Roman" w:hAnsi="Times New Roman"/>
                <w:color w:val="000000"/>
                <w:sz w:val="24"/>
              </w:rPr>
              <w:t>11</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Юмористические произведения</w:t>
            </w:r>
          </w:p>
        </w:tc>
        <w:tc>
          <w:tcPr>
            <w:tcW w:w="966"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2068C0" w:rsidRDefault="002068C0">
            <w:pPr>
              <w:spacing w:after="0"/>
              <w:ind w:left="135"/>
              <w:jc w:val="center"/>
            </w:pPr>
          </w:p>
        </w:tc>
        <w:tc>
          <w:tcPr>
            <w:tcW w:w="1774" w:type="dxa"/>
            <w:tcMar>
              <w:top w:w="50" w:type="dxa"/>
              <w:left w:w="100" w:type="dxa"/>
            </w:tcMar>
            <w:vAlign w:val="center"/>
          </w:tcPr>
          <w:p w:rsidR="002068C0" w:rsidRDefault="002068C0">
            <w:pPr>
              <w:spacing w:after="0"/>
              <w:ind w:left="135"/>
              <w:jc w:val="center"/>
            </w:pPr>
          </w:p>
        </w:tc>
        <w:tc>
          <w:tcPr>
            <w:tcW w:w="2615"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18">
              <w:r>
                <w:rPr>
                  <w:rFonts w:ascii="Times New Roman" w:hAnsi="Times New Roman"/>
                  <w:color w:val="0000FF"/>
                  <w:u w:val="single"/>
                </w:rPr>
                <w:t>https://m.edsoo.ru/7f411a40</w:t>
              </w:r>
            </w:hyperlink>
          </w:p>
        </w:tc>
      </w:tr>
      <w:tr w:rsidR="002068C0">
        <w:trPr>
          <w:trHeight w:val="144"/>
          <w:tblCellSpacing w:w="0" w:type="dxa"/>
        </w:trPr>
        <w:tc>
          <w:tcPr>
            <w:tcW w:w="456" w:type="dxa"/>
            <w:tcMar>
              <w:top w:w="50" w:type="dxa"/>
              <w:left w:w="100" w:type="dxa"/>
            </w:tcMar>
            <w:vAlign w:val="center"/>
          </w:tcPr>
          <w:p w:rsidR="002068C0" w:rsidRDefault="00A51B02">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2068C0" w:rsidRDefault="002068C0">
            <w:pPr>
              <w:spacing w:after="0"/>
              <w:ind w:left="135"/>
              <w:jc w:val="center"/>
            </w:pPr>
          </w:p>
        </w:tc>
        <w:tc>
          <w:tcPr>
            <w:tcW w:w="2615"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19">
              <w:r>
                <w:rPr>
                  <w:rFonts w:ascii="Times New Roman" w:hAnsi="Times New Roman"/>
                  <w:color w:val="0000FF"/>
                  <w:u w:val="single"/>
                </w:rPr>
                <w:t>https://m.edsoo.ru/7f411a40</w:t>
              </w:r>
            </w:hyperlink>
          </w:p>
        </w:tc>
      </w:tr>
      <w:tr w:rsidR="002068C0">
        <w:trPr>
          <w:trHeight w:val="144"/>
          <w:tblCellSpacing w:w="0" w:type="dxa"/>
        </w:trPr>
        <w:tc>
          <w:tcPr>
            <w:tcW w:w="456" w:type="dxa"/>
            <w:tcMar>
              <w:top w:w="50" w:type="dxa"/>
              <w:left w:w="100" w:type="dxa"/>
            </w:tcMar>
            <w:vAlign w:val="center"/>
          </w:tcPr>
          <w:p w:rsidR="002068C0" w:rsidRDefault="00A51B02">
            <w:pPr>
              <w:spacing w:after="0"/>
            </w:pPr>
            <w:r>
              <w:rPr>
                <w:rFonts w:ascii="Times New Roman" w:hAnsi="Times New Roman"/>
                <w:color w:val="000000"/>
                <w:sz w:val="24"/>
              </w:rPr>
              <w:t>13</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2068C0" w:rsidRDefault="002068C0">
            <w:pPr>
              <w:spacing w:after="0"/>
              <w:ind w:left="135"/>
              <w:jc w:val="center"/>
            </w:pPr>
          </w:p>
        </w:tc>
        <w:tc>
          <w:tcPr>
            <w:tcW w:w="1774" w:type="dxa"/>
            <w:tcMar>
              <w:top w:w="50" w:type="dxa"/>
              <w:left w:w="100" w:type="dxa"/>
            </w:tcMar>
            <w:vAlign w:val="center"/>
          </w:tcPr>
          <w:p w:rsidR="002068C0" w:rsidRDefault="002068C0">
            <w:pPr>
              <w:spacing w:after="0"/>
              <w:ind w:left="135"/>
              <w:jc w:val="center"/>
            </w:pPr>
          </w:p>
        </w:tc>
        <w:tc>
          <w:tcPr>
            <w:tcW w:w="2615"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20">
              <w:r>
                <w:rPr>
                  <w:rFonts w:ascii="Times New Roman" w:hAnsi="Times New Roman"/>
                  <w:color w:val="0000FF"/>
                  <w:u w:val="single"/>
                </w:rPr>
                <w:t>https://m.edsoo.ru/7f411a40</w:t>
              </w:r>
            </w:hyperlink>
          </w:p>
        </w:tc>
      </w:tr>
      <w:tr w:rsidR="002068C0">
        <w:trPr>
          <w:trHeight w:val="144"/>
          <w:tblCellSpacing w:w="0" w:type="dxa"/>
        </w:trPr>
        <w:tc>
          <w:tcPr>
            <w:tcW w:w="0" w:type="auto"/>
            <w:gridSpan w:val="2"/>
            <w:tcMar>
              <w:top w:w="50" w:type="dxa"/>
              <w:left w:w="100" w:type="dxa"/>
            </w:tcMar>
            <w:vAlign w:val="center"/>
          </w:tcPr>
          <w:p w:rsidR="002068C0" w:rsidRDefault="00A51B02">
            <w:pPr>
              <w:spacing w:after="0"/>
              <w:ind w:left="135"/>
            </w:pPr>
            <w:r>
              <w:rPr>
                <w:rFonts w:ascii="Times New Roman" w:hAnsi="Times New Roman"/>
                <w:color w:val="000000"/>
                <w:sz w:val="24"/>
              </w:rPr>
              <w:t xml:space="preserve">Резервное </w:t>
            </w:r>
            <w:r>
              <w:rPr>
                <w:rFonts w:ascii="Times New Roman" w:hAnsi="Times New Roman"/>
                <w:color w:val="000000"/>
                <w:sz w:val="24"/>
              </w:rPr>
              <w:t>время</w:t>
            </w:r>
          </w:p>
        </w:tc>
        <w:tc>
          <w:tcPr>
            <w:tcW w:w="1518"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2068C0" w:rsidRDefault="002068C0">
            <w:pPr>
              <w:spacing w:after="0"/>
              <w:ind w:left="135"/>
              <w:jc w:val="center"/>
            </w:pPr>
          </w:p>
        </w:tc>
        <w:tc>
          <w:tcPr>
            <w:tcW w:w="2615" w:type="dxa"/>
            <w:tcMar>
              <w:top w:w="50" w:type="dxa"/>
              <w:left w:w="100" w:type="dxa"/>
            </w:tcMar>
            <w:vAlign w:val="center"/>
          </w:tcPr>
          <w:p w:rsidR="002068C0" w:rsidRDefault="002068C0">
            <w:pPr>
              <w:spacing w:after="0"/>
              <w:ind w:left="135"/>
            </w:pPr>
          </w:p>
        </w:tc>
      </w:tr>
      <w:tr w:rsidR="002068C0">
        <w:trPr>
          <w:trHeight w:val="144"/>
          <w:tblCellSpacing w:w="0" w:type="dxa"/>
        </w:trPr>
        <w:tc>
          <w:tcPr>
            <w:tcW w:w="0" w:type="auto"/>
            <w:gridSpan w:val="2"/>
            <w:tcMar>
              <w:top w:w="50" w:type="dxa"/>
              <w:left w:w="100" w:type="dxa"/>
            </w:tcMar>
            <w:vAlign w:val="center"/>
          </w:tcPr>
          <w:p w:rsidR="002068C0" w:rsidRDefault="00A51B02">
            <w:pPr>
              <w:spacing w:after="0"/>
              <w:ind w:left="135"/>
            </w:pPr>
            <w:r>
              <w:rPr>
                <w:rFonts w:ascii="Times New Roman" w:hAnsi="Times New Roman"/>
                <w:color w:val="000000"/>
                <w:sz w:val="24"/>
              </w:rPr>
              <w:t>ОБЩЕЕ КОЛИЧЕСТВО ЧАСОВ ПО ПРОГРАММЕ</w:t>
            </w:r>
          </w:p>
        </w:tc>
        <w:tc>
          <w:tcPr>
            <w:tcW w:w="1518"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136 </w:t>
            </w:r>
          </w:p>
        </w:tc>
        <w:tc>
          <w:tcPr>
            <w:tcW w:w="1687"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2068C0" w:rsidRDefault="002068C0"/>
        </w:tc>
      </w:tr>
    </w:tbl>
    <w:p w:rsidR="002068C0" w:rsidRDefault="002068C0">
      <w:pPr>
        <w:sectPr w:rsidR="002068C0">
          <w:pgSz w:w="16383" w:h="11906" w:orient="landscape"/>
          <w:pgMar w:top="1134" w:right="850" w:bottom="1134" w:left="1701" w:header="720" w:footer="720" w:gutter="0"/>
          <w:cols w:space="720"/>
        </w:sectPr>
      </w:pPr>
    </w:p>
    <w:p w:rsidR="002068C0" w:rsidRDefault="00A51B02">
      <w:pPr>
        <w:spacing w:after="0"/>
        <w:ind w:left="120"/>
      </w:pPr>
      <w:r>
        <w:rPr>
          <w:rFonts w:ascii="Times New Roman" w:hAnsi="Times New Roman"/>
          <w:b/>
          <w:color w:val="000000"/>
          <w:sz w:val="28"/>
        </w:rPr>
        <w:lastRenderedPageBreak/>
        <w:t xml:space="preserve"> 4 КЛАСС </w:t>
      </w:r>
    </w:p>
    <w:tbl>
      <w:tblPr>
        <w:tblW w:w="0" w:type="auto"/>
        <w:tblCellSpacing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21"/>
        <w:gridCol w:w="4692"/>
        <w:gridCol w:w="1518"/>
        <w:gridCol w:w="1843"/>
        <w:gridCol w:w="1912"/>
        <w:gridCol w:w="2802"/>
      </w:tblGrid>
      <w:tr w:rsidR="002068C0">
        <w:trPr>
          <w:trHeight w:val="144"/>
          <w:tblCellSpacing w:w="0" w:type="dxa"/>
        </w:trPr>
        <w:tc>
          <w:tcPr>
            <w:tcW w:w="456" w:type="dxa"/>
            <w:vMerge w:val="restart"/>
            <w:tcMar>
              <w:top w:w="50" w:type="dxa"/>
              <w:left w:w="100" w:type="dxa"/>
            </w:tcMar>
            <w:vAlign w:val="center"/>
          </w:tcPr>
          <w:p w:rsidR="002068C0" w:rsidRDefault="00A51B02">
            <w:pPr>
              <w:spacing w:after="0"/>
              <w:ind w:left="135"/>
            </w:pPr>
            <w:r>
              <w:rPr>
                <w:rFonts w:ascii="Times New Roman" w:hAnsi="Times New Roman"/>
                <w:b/>
                <w:color w:val="000000"/>
                <w:sz w:val="24"/>
              </w:rPr>
              <w:t xml:space="preserve">№ п/п </w:t>
            </w:r>
          </w:p>
          <w:p w:rsidR="002068C0" w:rsidRDefault="002068C0">
            <w:pPr>
              <w:spacing w:after="0"/>
              <w:ind w:left="135"/>
            </w:pPr>
          </w:p>
        </w:tc>
        <w:tc>
          <w:tcPr>
            <w:tcW w:w="3168" w:type="dxa"/>
            <w:vMerge w:val="restart"/>
            <w:tcMar>
              <w:top w:w="50" w:type="dxa"/>
              <w:left w:w="100" w:type="dxa"/>
            </w:tcMar>
            <w:vAlign w:val="center"/>
          </w:tcPr>
          <w:p w:rsidR="002068C0" w:rsidRDefault="00A51B02">
            <w:pPr>
              <w:spacing w:after="0"/>
              <w:ind w:left="135"/>
            </w:pPr>
            <w:r>
              <w:rPr>
                <w:rFonts w:ascii="Times New Roman" w:hAnsi="Times New Roman"/>
                <w:b/>
                <w:color w:val="000000"/>
                <w:sz w:val="24"/>
              </w:rPr>
              <w:t xml:space="preserve">Наименование разделов и тем программы </w:t>
            </w:r>
          </w:p>
          <w:p w:rsidR="002068C0" w:rsidRDefault="002068C0">
            <w:pPr>
              <w:spacing w:after="0"/>
              <w:ind w:left="135"/>
            </w:pPr>
          </w:p>
        </w:tc>
        <w:tc>
          <w:tcPr>
            <w:tcW w:w="0" w:type="auto"/>
            <w:gridSpan w:val="3"/>
            <w:tcMar>
              <w:top w:w="50" w:type="dxa"/>
              <w:left w:w="100" w:type="dxa"/>
            </w:tcMar>
            <w:vAlign w:val="center"/>
          </w:tcPr>
          <w:p w:rsidR="002068C0" w:rsidRDefault="00A51B02">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2068C0" w:rsidRDefault="00A51B02">
            <w:pPr>
              <w:spacing w:after="0"/>
              <w:ind w:left="135"/>
            </w:pPr>
            <w:r>
              <w:rPr>
                <w:rFonts w:ascii="Times New Roman" w:hAnsi="Times New Roman"/>
                <w:b/>
                <w:color w:val="000000"/>
                <w:sz w:val="24"/>
              </w:rPr>
              <w:t xml:space="preserve">Электронные (цифровые) образовательные ресурсы </w:t>
            </w:r>
          </w:p>
          <w:p w:rsidR="002068C0" w:rsidRDefault="002068C0">
            <w:pPr>
              <w:spacing w:after="0"/>
              <w:ind w:left="135"/>
            </w:pPr>
          </w:p>
        </w:tc>
      </w:tr>
      <w:tr w:rsidR="002068C0">
        <w:trPr>
          <w:trHeight w:val="144"/>
          <w:tblCellSpacing w:w="0" w:type="dxa"/>
        </w:trPr>
        <w:tc>
          <w:tcPr>
            <w:tcW w:w="0" w:type="auto"/>
            <w:vMerge/>
            <w:tcBorders>
              <w:top w:val="nil"/>
            </w:tcBorders>
            <w:tcMar>
              <w:top w:w="50" w:type="dxa"/>
              <w:left w:w="100" w:type="dxa"/>
            </w:tcMar>
          </w:tcPr>
          <w:p w:rsidR="002068C0" w:rsidRDefault="002068C0"/>
        </w:tc>
        <w:tc>
          <w:tcPr>
            <w:tcW w:w="0" w:type="auto"/>
            <w:vMerge/>
            <w:tcBorders>
              <w:top w:val="nil"/>
            </w:tcBorders>
            <w:tcMar>
              <w:top w:w="50" w:type="dxa"/>
              <w:left w:w="100" w:type="dxa"/>
            </w:tcMar>
          </w:tcPr>
          <w:p w:rsidR="002068C0" w:rsidRDefault="002068C0"/>
        </w:tc>
        <w:tc>
          <w:tcPr>
            <w:tcW w:w="966" w:type="dxa"/>
            <w:tcMar>
              <w:top w:w="50" w:type="dxa"/>
              <w:left w:w="100" w:type="dxa"/>
            </w:tcMar>
            <w:vAlign w:val="center"/>
          </w:tcPr>
          <w:p w:rsidR="002068C0" w:rsidRDefault="00A51B02">
            <w:pPr>
              <w:spacing w:after="0"/>
              <w:ind w:left="135"/>
            </w:pPr>
            <w:r>
              <w:rPr>
                <w:rFonts w:ascii="Times New Roman" w:hAnsi="Times New Roman"/>
                <w:b/>
                <w:color w:val="000000"/>
                <w:sz w:val="24"/>
              </w:rPr>
              <w:t xml:space="preserve">Всего </w:t>
            </w:r>
          </w:p>
          <w:p w:rsidR="002068C0" w:rsidRDefault="002068C0">
            <w:pPr>
              <w:spacing w:after="0"/>
              <w:ind w:left="135"/>
            </w:pPr>
          </w:p>
        </w:tc>
        <w:tc>
          <w:tcPr>
            <w:tcW w:w="1687" w:type="dxa"/>
            <w:tcMar>
              <w:top w:w="50" w:type="dxa"/>
              <w:left w:w="100" w:type="dxa"/>
            </w:tcMar>
            <w:vAlign w:val="center"/>
          </w:tcPr>
          <w:p w:rsidR="002068C0" w:rsidRDefault="00A51B02">
            <w:pPr>
              <w:spacing w:after="0"/>
              <w:ind w:left="135"/>
            </w:pPr>
            <w:r>
              <w:rPr>
                <w:rFonts w:ascii="Times New Roman" w:hAnsi="Times New Roman"/>
                <w:b/>
                <w:color w:val="000000"/>
                <w:sz w:val="24"/>
              </w:rPr>
              <w:t xml:space="preserve">Контрольные работы </w:t>
            </w:r>
          </w:p>
          <w:p w:rsidR="002068C0" w:rsidRDefault="002068C0">
            <w:pPr>
              <w:spacing w:after="0"/>
              <w:ind w:left="135"/>
            </w:pPr>
          </w:p>
        </w:tc>
        <w:tc>
          <w:tcPr>
            <w:tcW w:w="1774" w:type="dxa"/>
            <w:tcMar>
              <w:top w:w="50" w:type="dxa"/>
              <w:left w:w="100" w:type="dxa"/>
            </w:tcMar>
            <w:vAlign w:val="center"/>
          </w:tcPr>
          <w:p w:rsidR="002068C0" w:rsidRDefault="00A51B02">
            <w:pPr>
              <w:spacing w:after="0"/>
              <w:ind w:left="135"/>
            </w:pPr>
            <w:r>
              <w:rPr>
                <w:rFonts w:ascii="Times New Roman" w:hAnsi="Times New Roman"/>
                <w:b/>
                <w:color w:val="000000"/>
                <w:sz w:val="24"/>
              </w:rPr>
              <w:t xml:space="preserve">Практические работы </w:t>
            </w:r>
          </w:p>
          <w:p w:rsidR="002068C0" w:rsidRDefault="002068C0">
            <w:pPr>
              <w:spacing w:after="0"/>
              <w:ind w:left="135"/>
            </w:pPr>
          </w:p>
        </w:tc>
        <w:tc>
          <w:tcPr>
            <w:tcW w:w="0" w:type="auto"/>
            <w:vMerge/>
            <w:tcBorders>
              <w:top w:val="nil"/>
            </w:tcBorders>
            <w:tcMar>
              <w:top w:w="50" w:type="dxa"/>
              <w:left w:w="100" w:type="dxa"/>
            </w:tcMar>
          </w:tcPr>
          <w:p w:rsidR="002068C0" w:rsidRDefault="002068C0"/>
        </w:tc>
      </w:tr>
      <w:tr w:rsidR="002068C0">
        <w:trPr>
          <w:trHeight w:val="144"/>
          <w:tblCellSpacing w:w="0" w:type="dxa"/>
        </w:trPr>
        <w:tc>
          <w:tcPr>
            <w:tcW w:w="456" w:type="dxa"/>
            <w:tcMar>
              <w:top w:w="50" w:type="dxa"/>
              <w:left w:w="100" w:type="dxa"/>
            </w:tcMar>
            <w:vAlign w:val="center"/>
          </w:tcPr>
          <w:p w:rsidR="002068C0" w:rsidRDefault="00A51B02">
            <w:pPr>
              <w:spacing w:after="0"/>
            </w:pPr>
            <w:r>
              <w:rPr>
                <w:rFonts w:ascii="Times New Roman" w:hAnsi="Times New Roman"/>
                <w:color w:val="000000"/>
                <w:sz w:val="24"/>
              </w:rPr>
              <w:t>1</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О Родине, героические страницы истории</w:t>
            </w:r>
          </w:p>
        </w:tc>
        <w:tc>
          <w:tcPr>
            <w:tcW w:w="966"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2068C0" w:rsidRDefault="002068C0">
            <w:pPr>
              <w:spacing w:after="0"/>
              <w:ind w:left="135"/>
              <w:jc w:val="center"/>
            </w:pPr>
          </w:p>
        </w:tc>
        <w:tc>
          <w:tcPr>
            <w:tcW w:w="2615"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21">
              <w:r>
                <w:rPr>
                  <w:rFonts w:ascii="Times New Roman" w:hAnsi="Times New Roman"/>
                  <w:color w:val="0000FF"/>
                  <w:u w:val="single"/>
                </w:rPr>
                <w:t>https://m.edsoo.ru/7f412cec</w:t>
              </w:r>
            </w:hyperlink>
          </w:p>
        </w:tc>
      </w:tr>
      <w:tr w:rsidR="002068C0">
        <w:trPr>
          <w:trHeight w:val="144"/>
          <w:tblCellSpacing w:w="0" w:type="dxa"/>
        </w:trPr>
        <w:tc>
          <w:tcPr>
            <w:tcW w:w="456" w:type="dxa"/>
            <w:tcMar>
              <w:top w:w="50" w:type="dxa"/>
              <w:left w:w="100" w:type="dxa"/>
            </w:tcMar>
            <w:vAlign w:val="center"/>
          </w:tcPr>
          <w:p w:rsidR="002068C0" w:rsidRDefault="00A51B02">
            <w:pPr>
              <w:spacing w:after="0"/>
            </w:pPr>
            <w:r>
              <w:rPr>
                <w:rFonts w:ascii="Times New Roman" w:hAnsi="Times New Roman"/>
                <w:color w:val="000000"/>
                <w:sz w:val="24"/>
              </w:rPr>
              <w:t>2</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2068C0" w:rsidRDefault="002068C0">
            <w:pPr>
              <w:spacing w:after="0"/>
              <w:ind w:left="135"/>
              <w:jc w:val="center"/>
            </w:pPr>
          </w:p>
        </w:tc>
        <w:tc>
          <w:tcPr>
            <w:tcW w:w="2615"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22">
              <w:r>
                <w:rPr>
                  <w:rFonts w:ascii="Times New Roman" w:hAnsi="Times New Roman"/>
                  <w:color w:val="0000FF"/>
                  <w:u w:val="single"/>
                </w:rPr>
                <w:t>https://m.edsoo.ru/7f412cec</w:t>
              </w:r>
            </w:hyperlink>
          </w:p>
        </w:tc>
      </w:tr>
      <w:tr w:rsidR="002068C0">
        <w:trPr>
          <w:trHeight w:val="144"/>
          <w:tblCellSpacing w:w="0" w:type="dxa"/>
        </w:trPr>
        <w:tc>
          <w:tcPr>
            <w:tcW w:w="456" w:type="dxa"/>
            <w:tcMar>
              <w:top w:w="50" w:type="dxa"/>
              <w:left w:w="100" w:type="dxa"/>
            </w:tcMar>
            <w:vAlign w:val="center"/>
          </w:tcPr>
          <w:p w:rsidR="002068C0" w:rsidRDefault="00A51B02">
            <w:pPr>
              <w:spacing w:after="0"/>
            </w:pPr>
            <w:r>
              <w:rPr>
                <w:rFonts w:ascii="Times New Roman" w:hAnsi="Times New Roman"/>
                <w:color w:val="000000"/>
                <w:sz w:val="24"/>
              </w:rPr>
              <w:t>3</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Творчество И.А.Крылова</w:t>
            </w:r>
          </w:p>
        </w:tc>
        <w:tc>
          <w:tcPr>
            <w:tcW w:w="966"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2068C0" w:rsidRDefault="002068C0">
            <w:pPr>
              <w:spacing w:after="0"/>
              <w:ind w:left="135"/>
              <w:jc w:val="center"/>
            </w:pPr>
          </w:p>
        </w:tc>
        <w:tc>
          <w:tcPr>
            <w:tcW w:w="1774" w:type="dxa"/>
            <w:tcMar>
              <w:top w:w="50" w:type="dxa"/>
              <w:left w:w="100" w:type="dxa"/>
            </w:tcMar>
            <w:vAlign w:val="center"/>
          </w:tcPr>
          <w:p w:rsidR="002068C0" w:rsidRDefault="002068C0">
            <w:pPr>
              <w:spacing w:after="0"/>
              <w:ind w:left="135"/>
              <w:jc w:val="center"/>
            </w:pPr>
          </w:p>
        </w:tc>
        <w:tc>
          <w:tcPr>
            <w:tcW w:w="2615"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23">
              <w:r>
                <w:rPr>
                  <w:rFonts w:ascii="Times New Roman" w:hAnsi="Times New Roman"/>
                  <w:color w:val="0000FF"/>
                  <w:u w:val="single"/>
                </w:rPr>
                <w:t>https://m.edsoo.ru/7f412cec</w:t>
              </w:r>
            </w:hyperlink>
          </w:p>
        </w:tc>
      </w:tr>
      <w:tr w:rsidR="002068C0">
        <w:trPr>
          <w:trHeight w:val="144"/>
          <w:tblCellSpacing w:w="0" w:type="dxa"/>
        </w:trPr>
        <w:tc>
          <w:tcPr>
            <w:tcW w:w="456" w:type="dxa"/>
            <w:tcMar>
              <w:top w:w="50" w:type="dxa"/>
              <w:left w:w="100" w:type="dxa"/>
            </w:tcMar>
            <w:vAlign w:val="center"/>
          </w:tcPr>
          <w:p w:rsidR="002068C0" w:rsidRDefault="00A51B02">
            <w:pPr>
              <w:spacing w:after="0"/>
            </w:pPr>
            <w:r>
              <w:rPr>
                <w:rFonts w:ascii="Times New Roman" w:hAnsi="Times New Roman"/>
                <w:color w:val="000000"/>
                <w:sz w:val="24"/>
              </w:rPr>
              <w:t>4</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Творчество А.С.Пушкина</w:t>
            </w:r>
          </w:p>
        </w:tc>
        <w:tc>
          <w:tcPr>
            <w:tcW w:w="966"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2068C0" w:rsidRDefault="002068C0">
            <w:pPr>
              <w:spacing w:after="0"/>
              <w:ind w:left="135"/>
              <w:jc w:val="center"/>
            </w:pPr>
          </w:p>
        </w:tc>
        <w:tc>
          <w:tcPr>
            <w:tcW w:w="2615"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24">
              <w:r>
                <w:rPr>
                  <w:rFonts w:ascii="Times New Roman" w:hAnsi="Times New Roman"/>
                  <w:color w:val="0000FF"/>
                  <w:u w:val="single"/>
                </w:rPr>
                <w:t>https://m.edsoo.ru/7f412cec</w:t>
              </w:r>
            </w:hyperlink>
          </w:p>
        </w:tc>
      </w:tr>
      <w:tr w:rsidR="002068C0">
        <w:trPr>
          <w:trHeight w:val="144"/>
          <w:tblCellSpacing w:w="0" w:type="dxa"/>
        </w:trPr>
        <w:tc>
          <w:tcPr>
            <w:tcW w:w="456" w:type="dxa"/>
            <w:tcMar>
              <w:top w:w="50" w:type="dxa"/>
              <w:left w:w="100" w:type="dxa"/>
            </w:tcMar>
            <w:vAlign w:val="center"/>
          </w:tcPr>
          <w:p w:rsidR="002068C0" w:rsidRDefault="00A51B02">
            <w:pPr>
              <w:spacing w:after="0"/>
            </w:pPr>
            <w:r>
              <w:rPr>
                <w:rFonts w:ascii="Times New Roman" w:hAnsi="Times New Roman"/>
                <w:color w:val="000000"/>
                <w:sz w:val="24"/>
              </w:rPr>
              <w:t>5</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Творчество М.Ю. Лермонтова</w:t>
            </w:r>
          </w:p>
        </w:tc>
        <w:tc>
          <w:tcPr>
            <w:tcW w:w="966"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2068C0" w:rsidRDefault="002068C0">
            <w:pPr>
              <w:spacing w:after="0"/>
              <w:ind w:left="135"/>
              <w:jc w:val="center"/>
            </w:pPr>
          </w:p>
        </w:tc>
        <w:tc>
          <w:tcPr>
            <w:tcW w:w="1774" w:type="dxa"/>
            <w:tcMar>
              <w:top w:w="50" w:type="dxa"/>
              <w:left w:w="100" w:type="dxa"/>
            </w:tcMar>
            <w:vAlign w:val="center"/>
          </w:tcPr>
          <w:p w:rsidR="002068C0" w:rsidRDefault="002068C0">
            <w:pPr>
              <w:spacing w:after="0"/>
              <w:ind w:left="135"/>
              <w:jc w:val="center"/>
            </w:pPr>
          </w:p>
        </w:tc>
        <w:tc>
          <w:tcPr>
            <w:tcW w:w="2615"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25">
              <w:r>
                <w:rPr>
                  <w:rFonts w:ascii="Times New Roman" w:hAnsi="Times New Roman"/>
                  <w:color w:val="0000FF"/>
                  <w:u w:val="single"/>
                </w:rPr>
                <w:t>https://m.edsoo.ru/7f412cec</w:t>
              </w:r>
            </w:hyperlink>
          </w:p>
        </w:tc>
      </w:tr>
      <w:tr w:rsidR="002068C0">
        <w:trPr>
          <w:trHeight w:val="144"/>
          <w:tblCellSpacing w:w="0" w:type="dxa"/>
        </w:trPr>
        <w:tc>
          <w:tcPr>
            <w:tcW w:w="456" w:type="dxa"/>
            <w:tcMar>
              <w:top w:w="50" w:type="dxa"/>
              <w:left w:w="100" w:type="dxa"/>
            </w:tcMar>
            <w:vAlign w:val="center"/>
          </w:tcPr>
          <w:p w:rsidR="002068C0" w:rsidRDefault="00A51B02">
            <w:pPr>
              <w:spacing w:after="0"/>
            </w:pPr>
            <w:r>
              <w:rPr>
                <w:rFonts w:ascii="Times New Roman" w:hAnsi="Times New Roman"/>
                <w:color w:val="000000"/>
                <w:sz w:val="24"/>
              </w:rPr>
              <w:t>6</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Литературная сказка</w:t>
            </w:r>
          </w:p>
        </w:tc>
        <w:tc>
          <w:tcPr>
            <w:tcW w:w="966"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2068C0" w:rsidRDefault="002068C0">
            <w:pPr>
              <w:spacing w:after="0"/>
              <w:ind w:left="135"/>
              <w:jc w:val="center"/>
            </w:pPr>
          </w:p>
        </w:tc>
        <w:tc>
          <w:tcPr>
            <w:tcW w:w="2615"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26">
              <w:r>
                <w:rPr>
                  <w:rFonts w:ascii="Times New Roman" w:hAnsi="Times New Roman"/>
                  <w:color w:val="0000FF"/>
                  <w:u w:val="single"/>
                </w:rPr>
                <w:t>https://m.edsoo.ru/7f412cec</w:t>
              </w:r>
            </w:hyperlink>
          </w:p>
        </w:tc>
      </w:tr>
      <w:tr w:rsidR="002068C0">
        <w:trPr>
          <w:trHeight w:val="144"/>
          <w:tblCellSpacing w:w="0" w:type="dxa"/>
        </w:trPr>
        <w:tc>
          <w:tcPr>
            <w:tcW w:w="456" w:type="dxa"/>
            <w:tcMar>
              <w:top w:w="50" w:type="dxa"/>
              <w:left w:w="100" w:type="dxa"/>
            </w:tcMar>
            <w:vAlign w:val="center"/>
          </w:tcPr>
          <w:p w:rsidR="002068C0" w:rsidRDefault="00A51B02">
            <w:pPr>
              <w:spacing w:after="0"/>
            </w:pPr>
            <w:r>
              <w:rPr>
                <w:rFonts w:ascii="Times New Roman" w:hAnsi="Times New Roman"/>
                <w:color w:val="000000"/>
                <w:sz w:val="24"/>
              </w:rPr>
              <w:t>7</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Картины природы в творчестве поэтов и писателей ХIХ века</w:t>
            </w:r>
          </w:p>
        </w:tc>
        <w:tc>
          <w:tcPr>
            <w:tcW w:w="966"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2068C0" w:rsidRDefault="002068C0">
            <w:pPr>
              <w:spacing w:after="0"/>
              <w:ind w:left="135"/>
              <w:jc w:val="center"/>
            </w:pPr>
          </w:p>
        </w:tc>
        <w:tc>
          <w:tcPr>
            <w:tcW w:w="1774" w:type="dxa"/>
            <w:tcMar>
              <w:top w:w="50" w:type="dxa"/>
              <w:left w:w="100" w:type="dxa"/>
            </w:tcMar>
            <w:vAlign w:val="center"/>
          </w:tcPr>
          <w:p w:rsidR="002068C0" w:rsidRDefault="002068C0">
            <w:pPr>
              <w:spacing w:after="0"/>
              <w:ind w:left="135"/>
              <w:jc w:val="center"/>
            </w:pPr>
          </w:p>
        </w:tc>
        <w:tc>
          <w:tcPr>
            <w:tcW w:w="2615"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27">
              <w:r>
                <w:rPr>
                  <w:rFonts w:ascii="Times New Roman" w:hAnsi="Times New Roman"/>
                  <w:color w:val="0000FF"/>
                  <w:u w:val="single"/>
                </w:rPr>
                <w:t>https://m.edsoo.ru/7f412cec</w:t>
              </w:r>
            </w:hyperlink>
          </w:p>
        </w:tc>
      </w:tr>
      <w:tr w:rsidR="002068C0">
        <w:trPr>
          <w:trHeight w:val="144"/>
          <w:tblCellSpacing w:w="0" w:type="dxa"/>
        </w:trPr>
        <w:tc>
          <w:tcPr>
            <w:tcW w:w="456" w:type="dxa"/>
            <w:tcMar>
              <w:top w:w="50" w:type="dxa"/>
              <w:left w:w="100" w:type="dxa"/>
            </w:tcMar>
            <w:vAlign w:val="center"/>
          </w:tcPr>
          <w:p w:rsidR="002068C0" w:rsidRDefault="00A51B02">
            <w:pPr>
              <w:spacing w:after="0"/>
            </w:pPr>
            <w:r>
              <w:rPr>
                <w:rFonts w:ascii="Times New Roman" w:hAnsi="Times New Roman"/>
                <w:color w:val="000000"/>
                <w:sz w:val="24"/>
              </w:rPr>
              <w:t>8</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Творчество Л.Н. Толстого</w:t>
            </w:r>
          </w:p>
        </w:tc>
        <w:tc>
          <w:tcPr>
            <w:tcW w:w="966"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2068C0" w:rsidRDefault="002068C0">
            <w:pPr>
              <w:spacing w:after="0"/>
              <w:ind w:left="135"/>
              <w:jc w:val="center"/>
            </w:pPr>
          </w:p>
        </w:tc>
        <w:tc>
          <w:tcPr>
            <w:tcW w:w="2615"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28">
              <w:r>
                <w:rPr>
                  <w:rFonts w:ascii="Times New Roman" w:hAnsi="Times New Roman"/>
                  <w:color w:val="0000FF"/>
                  <w:u w:val="single"/>
                </w:rPr>
                <w:t>https://m.edsoo.ru/7f412cec</w:t>
              </w:r>
            </w:hyperlink>
          </w:p>
        </w:tc>
      </w:tr>
      <w:tr w:rsidR="002068C0">
        <w:trPr>
          <w:trHeight w:val="144"/>
          <w:tblCellSpacing w:w="0" w:type="dxa"/>
        </w:trPr>
        <w:tc>
          <w:tcPr>
            <w:tcW w:w="456" w:type="dxa"/>
            <w:tcMar>
              <w:top w:w="50" w:type="dxa"/>
              <w:left w:w="100" w:type="dxa"/>
            </w:tcMar>
            <w:vAlign w:val="center"/>
          </w:tcPr>
          <w:p w:rsidR="002068C0" w:rsidRDefault="00A51B02">
            <w:pPr>
              <w:spacing w:after="0"/>
            </w:pPr>
            <w:r>
              <w:rPr>
                <w:rFonts w:ascii="Times New Roman" w:hAnsi="Times New Roman"/>
                <w:color w:val="000000"/>
                <w:sz w:val="24"/>
              </w:rPr>
              <w:t>9</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Картины природы в творчестве поэтов и писателей XX века</w:t>
            </w:r>
          </w:p>
        </w:tc>
        <w:tc>
          <w:tcPr>
            <w:tcW w:w="966"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2068C0" w:rsidRDefault="002068C0">
            <w:pPr>
              <w:spacing w:after="0"/>
              <w:ind w:left="135"/>
              <w:jc w:val="center"/>
            </w:pPr>
          </w:p>
        </w:tc>
        <w:tc>
          <w:tcPr>
            <w:tcW w:w="1774" w:type="dxa"/>
            <w:tcMar>
              <w:top w:w="50" w:type="dxa"/>
              <w:left w:w="100" w:type="dxa"/>
            </w:tcMar>
            <w:vAlign w:val="center"/>
          </w:tcPr>
          <w:p w:rsidR="002068C0" w:rsidRDefault="002068C0">
            <w:pPr>
              <w:spacing w:after="0"/>
              <w:ind w:left="135"/>
              <w:jc w:val="center"/>
            </w:pPr>
          </w:p>
        </w:tc>
        <w:tc>
          <w:tcPr>
            <w:tcW w:w="2615"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29">
              <w:r>
                <w:rPr>
                  <w:rFonts w:ascii="Times New Roman" w:hAnsi="Times New Roman"/>
                  <w:color w:val="0000FF"/>
                  <w:u w:val="single"/>
                </w:rPr>
                <w:t>https://m.edsoo.ru/7f412cec</w:t>
              </w:r>
            </w:hyperlink>
          </w:p>
        </w:tc>
      </w:tr>
      <w:tr w:rsidR="002068C0">
        <w:trPr>
          <w:trHeight w:val="144"/>
          <w:tblCellSpacing w:w="0" w:type="dxa"/>
        </w:trPr>
        <w:tc>
          <w:tcPr>
            <w:tcW w:w="456" w:type="dxa"/>
            <w:tcMar>
              <w:top w:w="50" w:type="dxa"/>
              <w:left w:w="100" w:type="dxa"/>
            </w:tcMar>
            <w:vAlign w:val="center"/>
          </w:tcPr>
          <w:p w:rsidR="002068C0" w:rsidRDefault="00A51B02">
            <w:pPr>
              <w:spacing w:after="0"/>
            </w:pPr>
            <w:r>
              <w:rPr>
                <w:rFonts w:ascii="Times New Roman" w:hAnsi="Times New Roman"/>
                <w:color w:val="000000"/>
                <w:sz w:val="24"/>
              </w:rPr>
              <w:t>10</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Произведения о животных и родной </w:t>
            </w:r>
            <w:r>
              <w:rPr>
                <w:rFonts w:ascii="Times New Roman" w:hAnsi="Times New Roman"/>
                <w:color w:val="000000"/>
                <w:sz w:val="24"/>
              </w:rPr>
              <w:t>природе</w:t>
            </w:r>
          </w:p>
        </w:tc>
        <w:tc>
          <w:tcPr>
            <w:tcW w:w="966"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2068C0" w:rsidRDefault="002068C0">
            <w:pPr>
              <w:spacing w:after="0"/>
              <w:ind w:left="135"/>
              <w:jc w:val="center"/>
            </w:pPr>
          </w:p>
        </w:tc>
        <w:tc>
          <w:tcPr>
            <w:tcW w:w="2615"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30">
              <w:r>
                <w:rPr>
                  <w:rFonts w:ascii="Times New Roman" w:hAnsi="Times New Roman"/>
                  <w:color w:val="0000FF"/>
                  <w:u w:val="single"/>
                </w:rPr>
                <w:t>https://m.edsoo.ru/7f412cec</w:t>
              </w:r>
            </w:hyperlink>
          </w:p>
        </w:tc>
      </w:tr>
      <w:tr w:rsidR="002068C0">
        <w:trPr>
          <w:trHeight w:val="144"/>
          <w:tblCellSpacing w:w="0" w:type="dxa"/>
        </w:trPr>
        <w:tc>
          <w:tcPr>
            <w:tcW w:w="456" w:type="dxa"/>
            <w:tcMar>
              <w:top w:w="50" w:type="dxa"/>
              <w:left w:w="100" w:type="dxa"/>
            </w:tcMar>
            <w:vAlign w:val="center"/>
          </w:tcPr>
          <w:p w:rsidR="002068C0" w:rsidRDefault="00A51B02">
            <w:pPr>
              <w:spacing w:after="0"/>
            </w:pPr>
            <w:r>
              <w:rPr>
                <w:rFonts w:ascii="Times New Roman" w:hAnsi="Times New Roman"/>
                <w:color w:val="000000"/>
                <w:sz w:val="24"/>
              </w:rPr>
              <w:t>11</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2068C0" w:rsidRDefault="002068C0">
            <w:pPr>
              <w:spacing w:after="0"/>
              <w:ind w:left="135"/>
              <w:jc w:val="center"/>
            </w:pPr>
          </w:p>
        </w:tc>
        <w:tc>
          <w:tcPr>
            <w:tcW w:w="2615"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31">
              <w:r>
                <w:rPr>
                  <w:rFonts w:ascii="Times New Roman" w:hAnsi="Times New Roman"/>
                  <w:color w:val="0000FF"/>
                  <w:u w:val="single"/>
                </w:rPr>
                <w:t>https://m.edsoo.ru/7f412cec</w:t>
              </w:r>
            </w:hyperlink>
          </w:p>
        </w:tc>
      </w:tr>
      <w:tr w:rsidR="002068C0">
        <w:trPr>
          <w:trHeight w:val="144"/>
          <w:tblCellSpacing w:w="0" w:type="dxa"/>
        </w:trPr>
        <w:tc>
          <w:tcPr>
            <w:tcW w:w="456" w:type="dxa"/>
            <w:tcMar>
              <w:top w:w="50" w:type="dxa"/>
              <w:left w:w="100" w:type="dxa"/>
            </w:tcMar>
            <w:vAlign w:val="center"/>
          </w:tcPr>
          <w:p w:rsidR="002068C0" w:rsidRDefault="00A51B02">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Пьеса</w:t>
            </w:r>
          </w:p>
        </w:tc>
        <w:tc>
          <w:tcPr>
            <w:tcW w:w="966"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5 </w:t>
            </w:r>
          </w:p>
        </w:tc>
        <w:tc>
          <w:tcPr>
            <w:tcW w:w="1687" w:type="dxa"/>
            <w:tcMar>
              <w:top w:w="50" w:type="dxa"/>
              <w:left w:w="100" w:type="dxa"/>
            </w:tcMar>
            <w:vAlign w:val="center"/>
          </w:tcPr>
          <w:p w:rsidR="002068C0" w:rsidRDefault="002068C0">
            <w:pPr>
              <w:spacing w:after="0"/>
              <w:ind w:left="135"/>
              <w:jc w:val="center"/>
            </w:pPr>
          </w:p>
        </w:tc>
        <w:tc>
          <w:tcPr>
            <w:tcW w:w="1774" w:type="dxa"/>
            <w:tcMar>
              <w:top w:w="50" w:type="dxa"/>
              <w:left w:w="100" w:type="dxa"/>
            </w:tcMar>
            <w:vAlign w:val="center"/>
          </w:tcPr>
          <w:p w:rsidR="002068C0" w:rsidRDefault="002068C0">
            <w:pPr>
              <w:spacing w:after="0"/>
              <w:ind w:left="135"/>
              <w:jc w:val="center"/>
            </w:pPr>
          </w:p>
        </w:tc>
        <w:tc>
          <w:tcPr>
            <w:tcW w:w="2615"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32">
              <w:r>
                <w:rPr>
                  <w:rFonts w:ascii="Times New Roman" w:hAnsi="Times New Roman"/>
                  <w:color w:val="0000FF"/>
                  <w:u w:val="single"/>
                </w:rPr>
                <w:t>https://m.edsoo.ru/7f412cec</w:t>
              </w:r>
            </w:hyperlink>
          </w:p>
        </w:tc>
      </w:tr>
      <w:tr w:rsidR="002068C0">
        <w:trPr>
          <w:trHeight w:val="144"/>
          <w:tblCellSpacing w:w="0" w:type="dxa"/>
        </w:trPr>
        <w:tc>
          <w:tcPr>
            <w:tcW w:w="456" w:type="dxa"/>
            <w:tcMar>
              <w:top w:w="50" w:type="dxa"/>
              <w:left w:w="100" w:type="dxa"/>
            </w:tcMar>
            <w:vAlign w:val="center"/>
          </w:tcPr>
          <w:p w:rsidR="002068C0" w:rsidRDefault="00A51B02">
            <w:pPr>
              <w:spacing w:after="0"/>
            </w:pPr>
            <w:r>
              <w:rPr>
                <w:rFonts w:ascii="Times New Roman" w:hAnsi="Times New Roman"/>
                <w:color w:val="000000"/>
                <w:sz w:val="24"/>
              </w:rPr>
              <w:t>13</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Юмористические произведения </w:t>
            </w:r>
          </w:p>
        </w:tc>
        <w:tc>
          <w:tcPr>
            <w:tcW w:w="966"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2068C0" w:rsidRDefault="002068C0">
            <w:pPr>
              <w:spacing w:after="0"/>
              <w:ind w:left="135"/>
              <w:jc w:val="center"/>
            </w:pPr>
          </w:p>
        </w:tc>
        <w:tc>
          <w:tcPr>
            <w:tcW w:w="1774" w:type="dxa"/>
            <w:tcMar>
              <w:top w:w="50" w:type="dxa"/>
              <w:left w:w="100" w:type="dxa"/>
            </w:tcMar>
            <w:vAlign w:val="center"/>
          </w:tcPr>
          <w:p w:rsidR="002068C0" w:rsidRDefault="002068C0">
            <w:pPr>
              <w:spacing w:after="0"/>
              <w:ind w:left="135"/>
              <w:jc w:val="center"/>
            </w:pPr>
          </w:p>
        </w:tc>
        <w:tc>
          <w:tcPr>
            <w:tcW w:w="2615"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33">
              <w:r>
                <w:rPr>
                  <w:rFonts w:ascii="Times New Roman" w:hAnsi="Times New Roman"/>
                  <w:color w:val="0000FF"/>
                  <w:u w:val="single"/>
                </w:rPr>
                <w:t>https://m.edsoo.ru/7f412cec</w:t>
              </w:r>
            </w:hyperlink>
          </w:p>
        </w:tc>
      </w:tr>
      <w:tr w:rsidR="002068C0">
        <w:trPr>
          <w:trHeight w:val="144"/>
          <w:tblCellSpacing w:w="0" w:type="dxa"/>
        </w:trPr>
        <w:tc>
          <w:tcPr>
            <w:tcW w:w="456" w:type="dxa"/>
            <w:tcMar>
              <w:top w:w="50" w:type="dxa"/>
              <w:left w:w="100" w:type="dxa"/>
            </w:tcMar>
            <w:vAlign w:val="center"/>
          </w:tcPr>
          <w:p w:rsidR="002068C0" w:rsidRDefault="00A51B02">
            <w:pPr>
              <w:spacing w:after="0"/>
            </w:pPr>
            <w:r>
              <w:rPr>
                <w:rFonts w:ascii="Times New Roman" w:hAnsi="Times New Roman"/>
                <w:color w:val="000000"/>
                <w:sz w:val="24"/>
              </w:rPr>
              <w:t>14</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2068C0" w:rsidRDefault="002068C0">
            <w:pPr>
              <w:spacing w:after="0"/>
              <w:ind w:left="135"/>
              <w:jc w:val="center"/>
            </w:pPr>
          </w:p>
        </w:tc>
        <w:tc>
          <w:tcPr>
            <w:tcW w:w="1774" w:type="dxa"/>
            <w:tcMar>
              <w:top w:w="50" w:type="dxa"/>
              <w:left w:w="100" w:type="dxa"/>
            </w:tcMar>
            <w:vAlign w:val="center"/>
          </w:tcPr>
          <w:p w:rsidR="002068C0" w:rsidRDefault="002068C0">
            <w:pPr>
              <w:spacing w:after="0"/>
              <w:ind w:left="135"/>
              <w:jc w:val="center"/>
            </w:pPr>
          </w:p>
        </w:tc>
        <w:tc>
          <w:tcPr>
            <w:tcW w:w="2615"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34">
              <w:r>
                <w:rPr>
                  <w:rFonts w:ascii="Times New Roman" w:hAnsi="Times New Roman"/>
                  <w:color w:val="0000FF"/>
                  <w:u w:val="single"/>
                </w:rPr>
                <w:t>https://m.edsoo.ru/7f412cec</w:t>
              </w:r>
            </w:hyperlink>
          </w:p>
        </w:tc>
      </w:tr>
      <w:tr w:rsidR="002068C0">
        <w:trPr>
          <w:trHeight w:val="144"/>
          <w:tblCellSpacing w:w="0" w:type="dxa"/>
        </w:trPr>
        <w:tc>
          <w:tcPr>
            <w:tcW w:w="456" w:type="dxa"/>
            <w:tcMar>
              <w:top w:w="50" w:type="dxa"/>
              <w:left w:w="100" w:type="dxa"/>
            </w:tcMar>
            <w:vAlign w:val="center"/>
          </w:tcPr>
          <w:p w:rsidR="002068C0" w:rsidRDefault="00A51B02">
            <w:pPr>
              <w:spacing w:after="0"/>
            </w:pPr>
            <w:r>
              <w:rPr>
                <w:rFonts w:ascii="Times New Roman" w:hAnsi="Times New Roman"/>
                <w:color w:val="000000"/>
                <w:sz w:val="24"/>
              </w:rPr>
              <w:t>15</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2068C0" w:rsidRDefault="002068C0">
            <w:pPr>
              <w:spacing w:after="0"/>
              <w:ind w:left="135"/>
              <w:jc w:val="center"/>
            </w:pPr>
          </w:p>
        </w:tc>
        <w:tc>
          <w:tcPr>
            <w:tcW w:w="1774" w:type="dxa"/>
            <w:tcMar>
              <w:top w:w="50" w:type="dxa"/>
              <w:left w:w="100" w:type="dxa"/>
            </w:tcMar>
            <w:vAlign w:val="center"/>
          </w:tcPr>
          <w:p w:rsidR="002068C0" w:rsidRDefault="002068C0">
            <w:pPr>
              <w:spacing w:after="0"/>
              <w:ind w:left="135"/>
              <w:jc w:val="center"/>
            </w:pPr>
          </w:p>
        </w:tc>
        <w:tc>
          <w:tcPr>
            <w:tcW w:w="2615"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35">
              <w:r>
                <w:rPr>
                  <w:rFonts w:ascii="Times New Roman" w:hAnsi="Times New Roman"/>
                  <w:color w:val="0000FF"/>
                  <w:u w:val="single"/>
                </w:rPr>
                <w:t>https://m.edsoo.ru/7f412cec</w:t>
              </w:r>
            </w:hyperlink>
          </w:p>
        </w:tc>
      </w:tr>
      <w:tr w:rsidR="002068C0">
        <w:trPr>
          <w:trHeight w:val="144"/>
          <w:tblCellSpacing w:w="0" w:type="dxa"/>
        </w:trPr>
        <w:tc>
          <w:tcPr>
            <w:tcW w:w="0" w:type="auto"/>
            <w:gridSpan w:val="2"/>
            <w:tcMar>
              <w:top w:w="50" w:type="dxa"/>
              <w:left w:w="100" w:type="dxa"/>
            </w:tcMar>
            <w:vAlign w:val="center"/>
          </w:tcPr>
          <w:p w:rsidR="002068C0" w:rsidRDefault="00A51B02">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2068C0" w:rsidRDefault="002068C0">
            <w:pPr>
              <w:spacing w:after="0"/>
              <w:ind w:left="135"/>
              <w:jc w:val="center"/>
            </w:pPr>
          </w:p>
        </w:tc>
        <w:tc>
          <w:tcPr>
            <w:tcW w:w="2615" w:type="dxa"/>
            <w:tcMar>
              <w:top w:w="50" w:type="dxa"/>
              <w:left w:w="100" w:type="dxa"/>
            </w:tcMar>
            <w:vAlign w:val="center"/>
          </w:tcPr>
          <w:p w:rsidR="002068C0" w:rsidRDefault="002068C0">
            <w:pPr>
              <w:spacing w:after="0"/>
              <w:ind w:left="135"/>
            </w:pPr>
          </w:p>
        </w:tc>
      </w:tr>
      <w:tr w:rsidR="002068C0">
        <w:trPr>
          <w:trHeight w:val="144"/>
          <w:tblCellSpacing w:w="0" w:type="dxa"/>
        </w:trPr>
        <w:tc>
          <w:tcPr>
            <w:tcW w:w="0" w:type="auto"/>
            <w:gridSpan w:val="2"/>
            <w:tcMar>
              <w:top w:w="50" w:type="dxa"/>
              <w:left w:w="100" w:type="dxa"/>
            </w:tcMar>
            <w:vAlign w:val="center"/>
          </w:tcPr>
          <w:p w:rsidR="002068C0" w:rsidRDefault="00A51B02">
            <w:pPr>
              <w:spacing w:after="0"/>
              <w:ind w:left="135"/>
            </w:pPr>
            <w:r>
              <w:rPr>
                <w:rFonts w:ascii="Times New Roman" w:hAnsi="Times New Roman"/>
                <w:color w:val="000000"/>
                <w:sz w:val="24"/>
              </w:rPr>
              <w:t>ОБЩЕЕ КОЛИЧЕСТВО ЧАСОВ ПО ПРОГРАММЕ</w:t>
            </w:r>
          </w:p>
        </w:tc>
        <w:tc>
          <w:tcPr>
            <w:tcW w:w="1518"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136 </w:t>
            </w:r>
          </w:p>
        </w:tc>
        <w:tc>
          <w:tcPr>
            <w:tcW w:w="1687"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2068C0" w:rsidRDefault="002068C0"/>
        </w:tc>
      </w:tr>
    </w:tbl>
    <w:p w:rsidR="002068C0" w:rsidRDefault="002068C0">
      <w:pPr>
        <w:sectPr w:rsidR="002068C0">
          <w:pgSz w:w="16383" w:h="11906" w:orient="landscape"/>
          <w:pgMar w:top="1134" w:right="850" w:bottom="1134" w:left="1701" w:header="720" w:footer="720" w:gutter="0"/>
          <w:cols w:space="720"/>
        </w:sectPr>
      </w:pPr>
    </w:p>
    <w:p w:rsidR="002068C0" w:rsidRDefault="002068C0">
      <w:pPr>
        <w:sectPr w:rsidR="002068C0">
          <w:pgSz w:w="16383" w:h="11906" w:orient="landscape"/>
          <w:pgMar w:top="1134" w:right="850" w:bottom="1134" w:left="1701" w:header="720" w:footer="720" w:gutter="0"/>
          <w:cols w:space="720"/>
        </w:sectPr>
      </w:pPr>
      <w:bookmarkStart w:id="87" w:name="block-69649967"/>
    </w:p>
    <w:bookmarkEnd w:id="87"/>
    <w:p w:rsidR="002068C0" w:rsidRDefault="00A51B02">
      <w:pPr>
        <w:spacing w:after="0"/>
        <w:ind w:left="120"/>
      </w:pPr>
      <w:r>
        <w:rPr>
          <w:rFonts w:ascii="Times New Roman" w:hAnsi="Times New Roman"/>
          <w:b/>
          <w:color w:val="000000"/>
          <w:sz w:val="28"/>
        </w:rPr>
        <w:lastRenderedPageBreak/>
        <w:t xml:space="preserve"> ВАРИАНТ 1. ПОУРОЧНОЕ ПЛАНИРОВАНИЕ ДЛЯ ПЕДАГОГОВ, ИСПОЛЬЗУЮЩИХ УЧЕБНИКИ «АЗБУКА» (АВТОРЫ В.Г.ГОРЕЦКИЙ И ДР.), «ЛИТЕРАТУРНОЕ ЧТЕНИЕ. 1-4 КЛАСС (АВТОРЫ КЛИМАНОВА Л. Ф., ГОРЕЦКИЙ В. Г., ГОЛОВАНОВА М. В. И ДР.) </w:t>
      </w:r>
    </w:p>
    <w:p w:rsidR="002068C0" w:rsidRDefault="00A51B02">
      <w:pPr>
        <w:spacing w:after="0"/>
        <w:ind w:left="120"/>
      </w:pPr>
      <w:r>
        <w:rPr>
          <w:rFonts w:ascii="Times New Roman" w:hAnsi="Times New Roman"/>
          <w:b/>
          <w:color w:val="000000"/>
          <w:sz w:val="28"/>
        </w:rPr>
        <w:t xml:space="preserve"> 1 КЛАСС </w:t>
      </w:r>
    </w:p>
    <w:tbl>
      <w:tblPr>
        <w:tblW w:w="0" w:type="auto"/>
        <w:tblCellSpacing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27"/>
        <w:gridCol w:w="4581"/>
        <w:gridCol w:w="1207"/>
        <w:gridCol w:w="1843"/>
        <w:gridCol w:w="1912"/>
        <w:gridCol w:w="1349"/>
        <w:gridCol w:w="2223"/>
      </w:tblGrid>
      <w:tr w:rsidR="002068C0">
        <w:trPr>
          <w:trHeight w:val="144"/>
          <w:tblCellSpacing w:w="0" w:type="dxa"/>
        </w:trPr>
        <w:tc>
          <w:tcPr>
            <w:tcW w:w="447" w:type="dxa"/>
            <w:vMerge w:val="restart"/>
            <w:tcMar>
              <w:top w:w="50" w:type="dxa"/>
              <w:left w:w="100" w:type="dxa"/>
            </w:tcMar>
            <w:vAlign w:val="center"/>
          </w:tcPr>
          <w:p w:rsidR="002068C0" w:rsidRDefault="00A51B02">
            <w:pPr>
              <w:spacing w:after="0"/>
              <w:ind w:left="135"/>
            </w:pPr>
            <w:r>
              <w:rPr>
                <w:rFonts w:ascii="Times New Roman" w:hAnsi="Times New Roman"/>
                <w:b/>
                <w:color w:val="000000"/>
                <w:sz w:val="24"/>
              </w:rPr>
              <w:t xml:space="preserve">№ п/п </w:t>
            </w:r>
          </w:p>
          <w:p w:rsidR="002068C0" w:rsidRDefault="002068C0">
            <w:pPr>
              <w:spacing w:after="0"/>
              <w:ind w:left="135"/>
            </w:pPr>
          </w:p>
        </w:tc>
        <w:tc>
          <w:tcPr>
            <w:tcW w:w="3461" w:type="dxa"/>
            <w:vMerge w:val="restart"/>
            <w:tcMar>
              <w:top w:w="50" w:type="dxa"/>
              <w:left w:w="100" w:type="dxa"/>
            </w:tcMar>
            <w:vAlign w:val="center"/>
          </w:tcPr>
          <w:p w:rsidR="002068C0" w:rsidRDefault="00A51B02">
            <w:pPr>
              <w:spacing w:after="0"/>
              <w:ind w:left="135"/>
            </w:pPr>
            <w:r>
              <w:rPr>
                <w:rFonts w:ascii="Times New Roman" w:hAnsi="Times New Roman"/>
                <w:b/>
                <w:color w:val="000000"/>
                <w:sz w:val="24"/>
              </w:rPr>
              <w:t xml:space="preserve">Тема урока </w:t>
            </w:r>
          </w:p>
          <w:p w:rsidR="002068C0" w:rsidRDefault="002068C0">
            <w:pPr>
              <w:spacing w:after="0"/>
              <w:ind w:left="135"/>
            </w:pPr>
          </w:p>
        </w:tc>
        <w:tc>
          <w:tcPr>
            <w:tcW w:w="0" w:type="auto"/>
            <w:gridSpan w:val="3"/>
            <w:tcMar>
              <w:top w:w="50" w:type="dxa"/>
              <w:left w:w="100" w:type="dxa"/>
            </w:tcMar>
            <w:vAlign w:val="center"/>
          </w:tcPr>
          <w:p w:rsidR="002068C0" w:rsidRDefault="00A51B02">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2068C0" w:rsidRDefault="00A51B02">
            <w:pPr>
              <w:spacing w:after="0"/>
              <w:ind w:left="135"/>
            </w:pPr>
            <w:r>
              <w:rPr>
                <w:rFonts w:ascii="Times New Roman" w:hAnsi="Times New Roman"/>
                <w:b/>
                <w:color w:val="000000"/>
                <w:sz w:val="24"/>
              </w:rPr>
              <w:t xml:space="preserve">Дата изучения </w:t>
            </w:r>
          </w:p>
          <w:p w:rsidR="002068C0" w:rsidRDefault="002068C0">
            <w:pPr>
              <w:spacing w:after="0"/>
              <w:ind w:left="135"/>
            </w:pPr>
          </w:p>
        </w:tc>
        <w:tc>
          <w:tcPr>
            <w:tcW w:w="1922" w:type="dxa"/>
            <w:vMerge w:val="restart"/>
            <w:tcMar>
              <w:top w:w="50" w:type="dxa"/>
              <w:left w:w="100" w:type="dxa"/>
            </w:tcMar>
            <w:vAlign w:val="center"/>
          </w:tcPr>
          <w:p w:rsidR="002068C0" w:rsidRDefault="00A51B02">
            <w:pPr>
              <w:spacing w:after="0"/>
              <w:ind w:left="135"/>
            </w:pPr>
            <w:r>
              <w:rPr>
                <w:rFonts w:ascii="Times New Roman" w:hAnsi="Times New Roman"/>
                <w:b/>
                <w:color w:val="000000"/>
                <w:sz w:val="24"/>
              </w:rPr>
              <w:t xml:space="preserve">Электронные цифровые образовательные ресурсы </w:t>
            </w:r>
          </w:p>
          <w:p w:rsidR="002068C0" w:rsidRDefault="002068C0">
            <w:pPr>
              <w:spacing w:after="0"/>
              <w:ind w:left="135"/>
            </w:pPr>
          </w:p>
        </w:tc>
      </w:tr>
      <w:tr w:rsidR="002068C0">
        <w:trPr>
          <w:trHeight w:val="144"/>
          <w:tblCellSpacing w:w="0" w:type="dxa"/>
        </w:trPr>
        <w:tc>
          <w:tcPr>
            <w:tcW w:w="0" w:type="auto"/>
            <w:vMerge/>
            <w:tcBorders>
              <w:top w:val="nil"/>
            </w:tcBorders>
            <w:tcMar>
              <w:top w:w="50" w:type="dxa"/>
              <w:left w:w="100" w:type="dxa"/>
            </w:tcMar>
          </w:tcPr>
          <w:p w:rsidR="002068C0" w:rsidRDefault="002068C0"/>
        </w:tc>
        <w:tc>
          <w:tcPr>
            <w:tcW w:w="0" w:type="auto"/>
            <w:vMerge/>
            <w:tcBorders>
              <w:top w:val="nil"/>
            </w:tcBorders>
            <w:tcMar>
              <w:top w:w="50" w:type="dxa"/>
              <w:left w:w="100" w:type="dxa"/>
            </w:tcMar>
          </w:tcPr>
          <w:p w:rsidR="002068C0" w:rsidRDefault="002068C0"/>
        </w:tc>
        <w:tc>
          <w:tcPr>
            <w:tcW w:w="783" w:type="dxa"/>
            <w:tcMar>
              <w:top w:w="50" w:type="dxa"/>
              <w:left w:w="100" w:type="dxa"/>
            </w:tcMar>
            <w:vAlign w:val="center"/>
          </w:tcPr>
          <w:p w:rsidR="002068C0" w:rsidRDefault="00A51B02">
            <w:pPr>
              <w:spacing w:after="0"/>
              <w:ind w:left="135"/>
            </w:pPr>
            <w:r>
              <w:rPr>
                <w:rFonts w:ascii="Times New Roman" w:hAnsi="Times New Roman"/>
                <w:b/>
                <w:color w:val="000000"/>
                <w:sz w:val="24"/>
              </w:rPr>
              <w:t xml:space="preserve">Всего </w:t>
            </w:r>
          </w:p>
          <w:p w:rsidR="002068C0" w:rsidRDefault="002068C0">
            <w:pPr>
              <w:spacing w:after="0"/>
              <w:ind w:left="135"/>
            </w:pPr>
          </w:p>
        </w:tc>
        <w:tc>
          <w:tcPr>
            <w:tcW w:w="1473" w:type="dxa"/>
            <w:tcMar>
              <w:top w:w="50" w:type="dxa"/>
              <w:left w:w="100" w:type="dxa"/>
            </w:tcMar>
            <w:vAlign w:val="center"/>
          </w:tcPr>
          <w:p w:rsidR="002068C0" w:rsidRDefault="00A51B02">
            <w:pPr>
              <w:spacing w:after="0"/>
              <w:ind w:left="135"/>
            </w:pPr>
            <w:r>
              <w:rPr>
                <w:rFonts w:ascii="Times New Roman" w:hAnsi="Times New Roman"/>
                <w:b/>
                <w:color w:val="000000"/>
                <w:sz w:val="24"/>
              </w:rPr>
              <w:t xml:space="preserve">Контрольные работы </w:t>
            </w:r>
          </w:p>
          <w:p w:rsidR="002068C0" w:rsidRDefault="002068C0">
            <w:pPr>
              <w:spacing w:after="0"/>
              <w:ind w:left="135"/>
            </w:pPr>
          </w:p>
        </w:tc>
        <w:tc>
          <w:tcPr>
            <w:tcW w:w="1576" w:type="dxa"/>
            <w:tcMar>
              <w:top w:w="50" w:type="dxa"/>
              <w:left w:w="100" w:type="dxa"/>
            </w:tcMar>
            <w:vAlign w:val="center"/>
          </w:tcPr>
          <w:p w:rsidR="002068C0" w:rsidRDefault="00A51B02">
            <w:pPr>
              <w:spacing w:after="0"/>
              <w:ind w:left="135"/>
            </w:pPr>
            <w:r>
              <w:rPr>
                <w:rFonts w:ascii="Times New Roman" w:hAnsi="Times New Roman"/>
                <w:b/>
                <w:color w:val="000000"/>
                <w:sz w:val="24"/>
              </w:rPr>
              <w:t xml:space="preserve">Практические работы </w:t>
            </w:r>
          </w:p>
          <w:p w:rsidR="002068C0" w:rsidRDefault="002068C0">
            <w:pPr>
              <w:spacing w:after="0"/>
              <w:ind w:left="135"/>
            </w:pPr>
          </w:p>
        </w:tc>
        <w:tc>
          <w:tcPr>
            <w:tcW w:w="0" w:type="auto"/>
            <w:vMerge/>
            <w:tcBorders>
              <w:top w:val="nil"/>
            </w:tcBorders>
            <w:tcMar>
              <w:top w:w="50" w:type="dxa"/>
              <w:left w:w="100" w:type="dxa"/>
            </w:tcMar>
          </w:tcPr>
          <w:p w:rsidR="002068C0" w:rsidRDefault="002068C0"/>
        </w:tc>
        <w:tc>
          <w:tcPr>
            <w:tcW w:w="0" w:type="auto"/>
            <w:vMerge/>
            <w:tcBorders>
              <w:top w:val="nil"/>
            </w:tcBorders>
            <w:tcMar>
              <w:top w:w="50" w:type="dxa"/>
              <w:left w:w="100" w:type="dxa"/>
            </w:tcMar>
          </w:tcPr>
          <w:p w:rsidR="002068C0" w:rsidRDefault="002068C0"/>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1</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Выделение предложения из речевого потока. Устная и письменная речь</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2</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Составление рассказов по сюжетным картинкам. Предложение</w:t>
            </w:r>
            <w:r>
              <w:rPr>
                <w:rFonts w:ascii="Times New Roman" w:hAnsi="Times New Roman"/>
                <w:color w:val="000000"/>
                <w:sz w:val="24"/>
              </w:rPr>
              <w:t xml:space="preserve"> и слово</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3</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Моделирование состава предложения. Предложение и слово</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4</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Слушание литературного произведения о Родине. Произведение по выбору, например, С.Д. Дрожжин «Привет»</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5</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Различение слова и обозначаемого им предмета</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6</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Слово и слог. Как образуется слог</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7</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Выделение первого звука в слове. Выделение гласных звуков в слове</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8</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Проведение звукового анализа слова. Выделение гласных звуков в слове</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9</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Слушание литературного произведения о Родине. </w:t>
            </w:r>
            <w:r>
              <w:rPr>
                <w:rFonts w:ascii="Times New Roman" w:hAnsi="Times New Roman"/>
                <w:color w:val="000000"/>
                <w:sz w:val="24"/>
              </w:rPr>
              <w:t>Произведение по выбору, например, Е.В. Серова «Мой дом»</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lastRenderedPageBreak/>
              <w:t>10</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Гласные и согласные звуки</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11</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Сравнение звуков по твёрдости-мягкости</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12</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Отражение качественных характеристик звуков в моделях слов</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13</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Гласные и согласные звуки. </w:t>
            </w:r>
            <w:r>
              <w:rPr>
                <w:rFonts w:ascii="Times New Roman" w:hAnsi="Times New Roman"/>
                <w:color w:val="000000"/>
                <w:sz w:val="24"/>
              </w:rPr>
              <w:t>Участие в диалоге</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14</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Отработка умения проводить звуковой анализ слова</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15</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Слушание литературного произведения о Родине. Произведение по выбору, например, С.Д. Дрожжин «Привет»</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16</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Знакомство со строчной и заглавной буквами А, а. </w:t>
            </w:r>
            <w:r>
              <w:rPr>
                <w:rFonts w:ascii="Times New Roman" w:hAnsi="Times New Roman"/>
                <w:color w:val="000000"/>
                <w:sz w:val="24"/>
              </w:rPr>
              <w:t>Звук</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17</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Функция буквы А, а в слоге-слиянии</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18</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Знакомство со строчной и заглавной буквами О, о. Звук</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19</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Функция буквы О, о в слоге-слиянии</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20</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Проведение звукового анализа слов с буквами И, и. Звук</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21</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Буквы И, и, </w:t>
            </w:r>
            <w:r>
              <w:rPr>
                <w:rFonts w:ascii="Times New Roman" w:hAnsi="Times New Roman"/>
                <w:color w:val="000000"/>
                <w:sz w:val="24"/>
              </w:rPr>
              <w:t>их функция в слоге-слиянии</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22</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Знакомство со строчной буквой ы. Звук . Буква ы, её функция в слоге-слиянии</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23</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Знакомство со строчной и заглавной буквами У, у. Звук</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24</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Слушание литературного произведения о родной природе. </w:t>
            </w:r>
            <w:r>
              <w:rPr>
                <w:rFonts w:ascii="Times New Roman" w:hAnsi="Times New Roman"/>
                <w:color w:val="000000"/>
                <w:sz w:val="24"/>
              </w:rPr>
              <w:t xml:space="preserve">Произведение по </w:t>
            </w:r>
            <w:r>
              <w:rPr>
                <w:rFonts w:ascii="Times New Roman" w:hAnsi="Times New Roman"/>
                <w:color w:val="000000"/>
                <w:sz w:val="24"/>
              </w:rPr>
              <w:lastRenderedPageBreak/>
              <w:t>выбору, например, И.С. Соколов-Микитов «Русский лес»</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lastRenderedPageBreak/>
              <w:t>25</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Проведение звукового анализа слов с буквами У, у. Буквы У, у, их функция в слоге-слиянии</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26</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Слушание литературного произведения о родной природе. Произведение по </w:t>
            </w:r>
            <w:r>
              <w:rPr>
                <w:rFonts w:ascii="Times New Roman" w:hAnsi="Times New Roman"/>
                <w:color w:val="000000"/>
                <w:sz w:val="24"/>
              </w:rPr>
              <w:t>выбору, например, М.Л. Михайлов «Лесные хоромы»</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27</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Знакомство со строчной и заглавной буквами Н, н. Звуки ,</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28</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Проведение звукового анализа слов с буквами Н, н</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29</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Знакомство со строчной и заглавной буквами С, с. Звуки ,</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30</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Проведение звукового анализа слов с буквами С, с</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31</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Знакомство со строчной и заглавной буквами К, к. Звуки ,</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32</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Проведение звукового анализа слов с буквами К, к</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33</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Знакомство со строчной и заглавной буквами Т, т. Проведение </w:t>
            </w:r>
            <w:r>
              <w:rPr>
                <w:rFonts w:ascii="Times New Roman" w:hAnsi="Times New Roman"/>
                <w:color w:val="000000"/>
                <w:sz w:val="24"/>
              </w:rPr>
              <w:t>звукового анализа слов с буквами Т, т. Согласные звуки ,</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34</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Знакомство со строчной и заглавной буквами Л, л. Согласные звуки ,</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35</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Проведение звукового анализа слов с </w:t>
            </w:r>
            <w:r>
              <w:rPr>
                <w:rFonts w:ascii="Times New Roman" w:hAnsi="Times New Roman"/>
                <w:color w:val="000000"/>
                <w:sz w:val="24"/>
              </w:rPr>
              <w:lastRenderedPageBreak/>
              <w:t>буквами Л, л</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lastRenderedPageBreak/>
              <w:t>36</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Знакомство со строчной и заглавной буквами Р, </w:t>
            </w:r>
            <w:r>
              <w:rPr>
                <w:rFonts w:ascii="Times New Roman" w:hAnsi="Times New Roman"/>
                <w:color w:val="000000"/>
                <w:sz w:val="24"/>
              </w:rPr>
              <w:t>р. Согласные звуки ,</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37</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Проведение звукового анализа слов с буквами Р, р</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38</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Знакомство со строчной и заглавной буквами В, в. Согласные звуки ,</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39</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Проведение звукового анализа слов с буквами В, в</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40</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Знакомство со строчной</w:t>
            </w:r>
            <w:r>
              <w:rPr>
                <w:rFonts w:ascii="Times New Roman" w:hAnsi="Times New Roman"/>
                <w:color w:val="000000"/>
                <w:sz w:val="24"/>
              </w:rPr>
              <w:t xml:space="preserve"> и заглавной буквами Е, е. Звуки ,</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41</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Проведение звукового анализа слов с буквами Е, е</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42</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Знакомство со строчной и заглавной буквами П, п. Согласные звуки ,</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43</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Проведение звукового анализа слов с буквами П, п</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44</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Знакомство со строчной и заглавной буквами М, м. Согласные звуки ,</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45</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Знакомство со строчной и заглавной буквами М, м. Согласные звуки ,</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46</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Знакомство со строчной и заглавной буквами З, з. Звуки ,</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47</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Проведение звукового анализа </w:t>
            </w:r>
            <w:r>
              <w:rPr>
                <w:rFonts w:ascii="Times New Roman" w:hAnsi="Times New Roman"/>
                <w:color w:val="000000"/>
                <w:sz w:val="24"/>
              </w:rPr>
              <w:t>слов с буквами З, з. Отработка навыка чтения предложений с буквами З, з</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48</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Знакомство со строчной и заглавной буквами Б, б. Проведение звукового </w:t>
            </w:r>
            <w:r>
              <w:rPr>
                <w:rFonts w:ascii="Times New Roman" w:hAnsi="Times New Roman"/>
                <w:color w:val="000000"/>
                <w:sz w:val="24"/>
              </w:rPr>
              <w:lastRenderedPageBreak/>
              <w:t>анализа слов с буквами Б, б. Согласные звуки ,</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lastRenderedPageBreak/>
              <w:t>49</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Закрепление знаний о буквах Б, б. </w:t>
            </w:r>
            <w:r>
              <w:rPr>
                <w:rFonts w:ascii="Times New Roman" w:hAnsi="Times New Roman"/>
                <w:color w:val="000000"/>
                <w:sz w:val="24"/>
              </w:rPr>
              <w:t>Сопоставление звуков –</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50</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Знакомство со строчной и заглавной буквами Д, д. Согласные звуки ,</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51</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Проведение звукового анализа слов с буквами Д, д. Сопоставление звуков –</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52</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Знакомство со строчной и заглавной буквами Я, я. Звуки , </w:t>
            </w:r>
            <w:r>
              <w:rPr>
                <w:rFonts w:ascii="Times New Roman" w:hAnsi="Times New Roman"/>
                <w:color w:val="000000"/>
                <w:sz w:val="24"/>
              </w:rPr>
              <w:t>. Двойная роль букв Я, я</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53</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Слушание литературного произведения. Произведение по выбору, например, В.Г. Сутеев «Дядя Миша». Чтение текстов с изученными буквами</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54</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Знакомство со строчной и заглавной буквами Г, г. Проведение звукового </w:t>
            </w:r>
            <w:r>
              <w:rPr>
                <w:rFonts w:ascii="Times New Roman" w:hAnsi="Times New Roman"/>
                <w:color w:val="000000"/>
                <w:sz w:val="24"/>
              </w:rPr>
              <w:t>анализа слов с буквами Г, г. Согласные звуки ,</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55</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Закрепление знаний о буквах Г, г. Сопоставление звуков –</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56</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Знакомство со строчной и заглавной буквами Ч, ч. Звук . Сочетания ча – чу</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57</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Проведение звукового анализа слов с </w:t>
            </w:r>
            <w:r>
              <w:rPr>
                <w:rFonts w:ascii="Times New Roman" w:hAnsi="Times New Roman"/>
                <w:color w:val="000000"/>
                <w:sz w:val="24"/>
              </w:rPr>
              <w:t>буквами Ч, ч</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58</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Знакомство с буквой ь. Различение функций буквы ь</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59</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Слушание литературного произведения </w:t>
            </w:r>
            <w:r>
              <w:rPr>
                <w:rFonts w:ascii="Times New Roman" w:hAnsi="Times New Roman"/>
                <w:color w:val="000000"/>
                <w:sz w:val="24"/>
              </w:rPr>
              <w:lastRenderedPageBreak/>
              <w:t>о детях. Произведение по выбору, например, А.Л. Барто «В школу»</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lastRenderedPageBreak/>
              <w:t>60</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Знакомство со строчной и заглавной буквами Ш, ш. </w:t>
            </w:r>
            <w:r>
              <w:rPr>
                <w:rFonts w:ascii="Times New Roman" w:hAnsi="Times New Roman"/>
                <w:color w:val="000000"/>
                <w:sz w:val="24"/>
              </w:rPr>
              <w:t>Проведение звукового анализа слов с буквами Ш, ш. Звук</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61</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Отработка навыка чтения предложений с буквами Ш, ш. Слушание литературного произведения о животных. Произведение по выбору, например, М.М. Пришвин «Лисичкин хлеб»</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62</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Знакомство со </w:t>
            </w:r>
            <w:r>
              <w:rPr>
                <w:rFonts w:ascii="Times New Roman" w:hAnsi="Times New Roman"/>
                <w:color w:val="000000"/>
                <w:sz w:val="24"/>
              </w:rPr>
              <w:t>строчной и заглавной буквами Ж, ж</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63</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Проведение звукового анализа слов с буквами Ж, ж. Сочетания жи – ши</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64</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Знакомство со строчной и заглавной буквами Ё, ё. Звуки ,</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65</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Проведение звукового анализа слов с буквами Ё, ё</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66</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Знакомство со строчной и заглавной буквами Й, й. Проведение звукового анализа слов с буквами Й, й</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67</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Слушание литературного произведения о детях. Произведение по выбору, например, В.К. Железников «История с азбукой»</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68</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Знакомство со </w:t>
            </w:r>
            <w:r>
              <w:rPr>
                <w:rFonts w:ascii="Times New Roman" w:hAnsi="Times New Roman"/>
                <w:color w:val="000000"/>
                <w:sz w:val="24"/>
              </w:rPr>
              <w:t>строчной и заглавной буквами Х, х. Проведение звукового анализа слов с буквами Х, х</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lastRenderedPageBreak/>
              <w:t>69</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Знакомство со строчной и заглавной буквами Ю, ю. Проведение звукового анализа слов с буквами Ю, ю. Звуки ,</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70</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Отработка навыка чтения. На примере </w:t>
            </w:r>
            <w:r>
              <w:rPr>
                <w:rFonts w:ascii="Times New Roman" w:hAnsi="Times New Roman"/>
                <w:color w:val="000000"/>
                <w:sz w:val="24"/>
              </w:rPr>
              <w:t>произведения Л.Н. Толстого «Ехали два мужика...»</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71</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Знакомство со строчной и заглавной буквами Ц, ц. Проведение звукового анализа слов с буквами Ц, ц. Согласный звук</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72</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Слушание стихотворений о животных. Произведение по выбору, например, </w:t>
            </w:r>
            <w:r>
              <w:rPr>
                <w:rFonts w:ascii="Times New Roman" w:hAnsi="Times New Roman"/>
                <w:color w:val="000000"/>
                <w:sz w:val="24"/>
              </w:rPr>
              <w:t>А.А. Блок «Зайчик»</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73</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Знакомство со строчной и заглавной буквами Э, э. Проведение звукового анализа слов с буквами Э, э. Звук</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74</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Отработка техники чтения. На примере произведений В.Д. Берестова «Читалочка» и Е.И. Чарушина «Как мальчик </w:t>
            </w:r>
            <w:r>
              <w:rPr>
                <w:rFonts w:ascii="Times New Roman" w:hAnsi="Times New Roman"/>
                <w:color w:val="000000"/>
                <w:sz w:val="24"/>
              </w:rPr>
              <w:t>Женя научился говорить букву «р»</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75</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Знакомство со строчной и заглавной буквами Щ, щ. Звук</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76</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Проведение звукового анализа слов с буквами Щ, щ. Сочетания ча – ща, чу – щу</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77</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Знакомство со строчной и заглавной буквами Ф, ф. Звук</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lastRenderedPageBreak/>
              <w:t>78</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Знакомство с особенностями буквы ъ. Буквы Ь и Ъ</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79</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Осознанное чтение слов, словосочетаний, предложений. Чтение с интонациями и паузами в соответствии со знаками препинания на примере сказки К.И. Чуковского «Телефон»</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80</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Выразительное чтение на примере стихотворений А.Л. Барто «Помощница», «Зайка», «Игра в слова»</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81</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Резервный урок. Обобщение знаний о буквах. Русский алфавит</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82</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Резервный урок. Чтение произведений о буквах алфавита. С.Я. Маршак «Ты эти </w:t>
            </w:r>
            <w:r>
              <w:rPr>
                <w:rFonts w:ascii="Times New Roman" w:hAnsi="Times New Roman"/>
                <w:color w:val="000000"/>
                <w:sz w:val="24"/>
              </w:rPr>
              <w:t>буквы заучи»</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83</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Резервный урок. Совершенствование навыка чтения. А.А. Шибаев «Беспокойные соседки», «Познакомились»</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84</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Резервный урок. Слушание литературных (авторских) сказок. Сказка К.И. Чуковского «Муха-Цокотуха»</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85</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Резервный </w:t>
            </w:r>
            <w:r>
              <w:rPr>
                <w:rFonts w:ascii="Times New Roman" w:hAnsi="Times New Roman"/>
                <w:color w:val="000000"/>
                <w:sz w:val="24"/>
              </w:rPr>
              <w:t>урок. Определение темы произведения: о животных. На примере произведений Е.И. Чарушина</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86</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Резервный урок. Чтение небольших произведений о животных Н.И. </w:t>
            </w:r>
            <w:r>
              <w:rPr>
                <w:rFonts w:ascii="Times New Roman" w:hAnsi="Times New Roman"/>
                <w:color w:val="000000"/>
                <w:sz w:val="24"/>
              </w:rPr>
              <w:lastRenderedPageBreak/>
              <w:t>Сладкова</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lastRenderedPageBreak/>
              <w:t>87</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Резервный урок. Чтение рассказов о животных. Ответы на вопросы по </w:t>
            </w:r>
            <w:r>
              <w:rPr>
                <w:rFonts w:ascii="Times New Roman" w:hAnsi="Times New Roman"/>
                <w:color w:val="000000"/>
                <w:sz w:val="24"/>
              </w:rPr>
              <w:t>содержанию произведения</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88</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Резервный урок. Слушание литературных (авторских) сказок. Русская народная сказка «Лисичка-сестричка и волк»</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89</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Резервный урок. Чтение небольших произведений Л.Н. Толстого о детях</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90</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Резервный урок. </w:t>
            </w:r>
            <w:r>
              <w:rPr>
                <w:rFonts w:ascii="Times New Roman" w:hAnsi="Times New Roman"/>
                <w:color w:val="000000"/>
                <w:sz w:val="24"/>
              </w:rPr>
              <w:t>Чтение произведений о детях Н.Н. Носова</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91</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Резервный урок. Чтение рассказов о детях. Ответы на вопросы по содержанию произведения</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92</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Резервный урок. Слушание литературных произведений. Е.Ф. Трутнева «Когда это бывает?»</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93</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Ориентировка в книге: Обложка, оглавление, иллюстрации</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94</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Реальность и волшебство в сказке. На примере сказки И.П. Токмаковой «Аля, Кляксич и буква «А»</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95</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Характеристика героев в фольклорных (народных) сказках о животных. На примере </w:t>
            </w:r>
            <w:r>
              <w:rPr>
                <w:rFonts w:ascii="Times New Roman" w:hAnsi="Times New Roman"/>
                <w:color w:val="000000"/>
                <w:sz w:val="24"/>
              </w:rPr>
              <w:t>сказок «Лисица и тетерев», «Лиса и рак»</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96</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Реальность и волшебство в </w:t>
            </w:r>
            <w:r>
              <w:rPr>
                <w:rFonts w:ascii="Times New Roman" w:hAnsi="Times New Roman"/>
                <w:color w:val="000000"/>
                <w:sz w:val="24"/>
              </w:rPr>
              <w:lastRenderedPageBreak/>
              <w:t>литературных (авторских) сказках. На примере произведений В.Г. Сутеева «Под грибом», «Кораблик»</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lastRenderedPageBreak/>
              <w:t>97</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Работа с фольклорной и литературной (авторской) сказками: событийная </w:t>
            </w:r>
            <w:r>
              <w:rPr>
                <w:rFonts w:ascii="Times New Roman" w:hAnsi="Times New Roman"/>
                <w:color w:val="000000"/>
                <w:sz w:val="24"/>
              </w:rPr>
              <w:t>сторона сказок (последовательность событий). На примере сказки Е.И. Чарушина «Теремок» и русской народной сказки «Рукавичка»</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98</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Отражение сюжета произведения в иллюстрациях</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99</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Сравнение героев фольклорных (народных) и литературных </w:t>
            </w:r>
            <w:r>
              <w:rPr>
                <w:rFonts w:ascii="Times New Roman" w:hAnsi="Times New Roman"/>
                <w:color w:val="000000"/>
                <w:sz w:val="24"/>
              </w:rPr>
              <w:t>(авторских) сказок: сходство и различия. На примере произведения К.Д. Ушинского «Петух и собака»</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100</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Знакомство с малыми жанрами устного народного творчества: потешка, загадка, пословица</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101</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Загадка – средство воспитания живости ума, </w:t>
            </w:r>
            <w:r>
              <w:rPr>
                <w:rFonts w:ascii="Times New Roman" w:hAnsi="Times New Roman"/>
                <w:color w:val="000000"/>
                <w:sz w:val="24"/>
              </w:rPr>
              <w:t>сообразительности</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102</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Игровой фольклор: потешки</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103</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Восприятие произведений о чудесах и фантазии: способность автора находить необычное в окружающем мире</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104</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Мир фантазий и чудес в произведениях Б.В. Заходера «Моя Вообразилия», </w:t>
            </w:r>
            <w:r>
              <w:rPr>
                <w:rFonts w:ascii="Times New Roman" w:hAnsi="Times New Roman"/>
                <w:color w:val="000000"/>
                <w:sz w:val="24"/>
              </w:rPr>
              <w:t>Ю.П. Мориц «Сто фантазий» и других</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lastRenderedPageBreak/>
              <w:t>105</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Открытие чудесного в обыкновенных явлениях. На примере стихотворений В.В. Лунина «Я видела чудо», Р.С. Сефа «Чудо»</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106</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Сравнение авторских и фольклорных произведений о чудесах и фантазии</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107</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Понимание пословиц как средства проявления народной мудрости, краткого изречения жизненных правил</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108</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Определение темы произведения: изображение природы в разные времена года</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109</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Наблюдение за особенностями стихотворной речи: рифма, </w:t>
            </w:r>
            <w:r>
              <w:rPr>
                <w:rFonts w:ascii="Times New Roman" w:hAnsi="Times New Roman"/>
                <w:color w:val="000000"/>
                <w:sz w:val="24"/>
              </w:rPr>
              <w:t>ритм. Роль интонации при выразительном чтении: темп, сила голоса</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110</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Восприятие произведений о родной природе: краски и звуки весны</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111</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Определение темы произведения: изображение природы в разные времена года. Настроение, которое рождает </w:t>
            </w:r>
            <w:r>
              <w:rPr>
                <w:rFonts w:ascii="Times New Roman" w:hAnsi="Times New Roman"/>
                <w:color w:val="000000"/>
                <w:sz w:val="24"/>
              </w:rPr>
              <w:t>стихотворение</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112</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Выявление главной мысли (идеи) в произведениях о природе родного края. Любовь к Родине</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113</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Работа с детскими книгами. Отражение в иллюстрации эмоционального отклика на произведение</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lastRenderedPageBreak/>
              <w:t>114</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Определение темы </w:t>
            </w:r>
            <w:r>
              <w:rPr>
                <w:rFonts w:ascii="Times New Roman" w:hAnsi="Times New Roman"/>
                <w:color w:val="000000"/>
                <w:sz w:val="24"/>
              </w:rPr>
              <w:t>произведения: о жизни, играх, делах детей</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115</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Выделение главной мысли (идеи) произведения. На примере текста К.Д. Ушинского «Худо тому, кто добра не делает никому» и другие: сказка М.С. Пляцковского «Помощник»</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116</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Заголовок произведения, </w:t>
            </w:r>
            <w:r>
              <w:rPr>
                <w:rFonts w:ascii="Times New Roman" w:hAnsi="Times New Roman"/>
                <w:color w:val="000000"/>
                <w:sz w:val="24"/>
              </w:rPr>
              <w:t>его значение для понимания содержания. Произведения о дружбе</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117</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Работа с текстом произведения: осознание понятий друг, дружба, забота. На примере произведения Ю.И. Ермолаева «Лучший друг»</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118</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Произведения о детях. На примере произведений</w:t>
            </w:r>
            <w:r>
              <w:rPr>
                <w:rFonts w:ascii="Times New Roman" w:hAnsi="Times New Roman"/>
                <w:color w:val="000000"/>
                <w:sz w:val="24"/>
              </w:rPr>
              <w:t xml:space="preserve"> В.А. Осеевой «Три товарища», Е.А. Благининой «Подарок», В.Н. Орлова «Кто кого?»</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119</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Характеристика героя произведения: оценка поступков и поведения. На примере произведения Е.А. Пермяка «Торопливый ножик»</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120</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Рассказы о детях. На примере</w:t>
            </w:r>
            <w:r>
              <w:rPr>
                <w:rFonts w:ascii="Times New Roman" w:hAnsi="Times New Roman"/>
                <w:color w:val="000000"/>
                <w:sz w:val="24"/>
              </w:rPr>
              <w:t xml:space="preserve"> произведения Л.Н. Толстого «Косточка»</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121</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Стихотворения о детях. На примере произведений А.Л. Барто «Я – лишний», Р.С. Сефа «Совет», В.Н. Орлова «Если дружбой...»</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lastRenderedPageBreak/>
              <w:t>122</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Работа с текстом произведения: осознание понятий труд, взаимопомощь. </w:t>
            </w:r>
            <w:r>
              <w:rPr>
                <w:rFonts w:ascii="Times New Roman" w:hAnsi="Times New Roman"/>
                <w:color w:val="000000"/>
                <w:sz w:val="24"/>
              </w:rPr>
              <w:t>На примере произведения М.С. Пляцковского «Сердитый дог Буль»</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123</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Восприятие и самостоятельное чтение произведений о маме: проявление любви и заботы о родных людях на примере произведений А.Л. Барто «Мама», С.Я. Маршака «Хороший день» и других</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124</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Выделение главной мысли (идеи): заботливое и внимательное отношение к родным и близким людям. На примере стихотворения Е.А. Благининой «Посидим в тишине» и других</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125</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Осознание отражённых в произведении понятий: чувство любви матери к </w:t>
            </w:r>
            <w:r>
              <w:rPr>
                <w:rFonts w:ascii="Times New Roman" w:hAnsi="Times New Roman"/>
                <w:color w:val="000000"/>
                <w:sz w:val="24"/>
              </w:rPr>
              <w:t>ребёнку, детей к матери, близким. На примере произведений А.В. Митяева «За что я люблю маму», С.Я. Маршака «Хороший день»</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126</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Определение темы произведения: о взаимоотношениях человека и животных. Составление рассказа о самостоятельно прочитанной </w:t>
            </w:r>
            <w:r>
              <w:rPr>
                <w:rFonts w:ascii="Times New Roman" w:hAnsi="Times New Roman"/>
                <w:color w:val="000000"/>
                <w:sz w:val="24"/>
              </w:rPr>
              <w:t>книге о животных</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127</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Описание героя произведения, его внешности, действий. На примере произведений В.В. Бианки «Лис и Мышонок», С.В. Михалкова «Трезор»</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lastRenderedPageBreak/>
              <w:t>128</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Отражение в произведениях понятий: любовь и забота о животных. На примере </w:t>
            </w:r>
            <w:r>
              <w:rPr>
                <w:rFonts w:ascii="Times New Roman" w:hAnsi="Times New Roman"/>
                <w:color w:val="000000"/>
                <w:sz w:val="24"/>
              </w:rPr>
              <w:t>произведения М.М. Пришвина «Ёж» и других</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129</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Выделение главной мысли (идеи) в произведениях о братьях наших меньших: бережное отношение к животным. На примере рассказа В.А. Осеевой «Плохо»</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130</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Сравнение художественных и </w:t>
            </w:r>
            <w:r>
              <w:rPr>
                <w:rFonts w:ascii="Times New Roman" w:hAnsi="Times New Roman"/>
                <w:color w:val="000000"/>
                <w:sz w:val="24"/>
              </w:rPr>
              <w:t>научно-познавательных текстов: описание героя-животного</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131</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Работа с текстом произведения: характеристика героя, его внешности, действий. На примере произведений Е.И. Чарушина «Про Томку», Н.И. Сладкова «Лисица и Ёж»</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132</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Собаки – </w:t>
            </w:r>
            <w:r>
              <w:rPr>
                <w:rFonts w:ascii="Times New Roman" w:hAnsi="Times New Roman"/>
                <w:color w:val="000000"/>
                <w:sz w:val="24"/>
              </w:rPr>
              <w:t>защитники Родины</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0" w:type="auto"/>
            <w:gridSpan w:val="2"/>
            <w:tcMar>
              <w:top w:w="50" w:type="dxa"/>
              <w:left w:w="100" w:type="dxa"/>
            </w:tcMar>
            <w:vAlign w:val="center"/>
          </w:tcPr>
          <w:p w:rsidR="002068C0" w:rsidRDefault="00A51B02">
            <w:pPr>
              <w:spacing w:after="0"/>
              <w:ind w:left="135"/>
            </w:pPr>
            <w:r>
              <w:rPr>
                <w:rFonts w:ascii="Times New Roman" w:hAnsi="Times New Roman"/>
                <w:color w:val="000000"/>
                <w:sz w:val="24"/>
              </w:rPr>
              <w:t>ОБЩЕЕ КОЛИЧЕСТВО ЧАСОВ ПО ПРОГРАММЕ</w:t>
            </w:r>
          </w:p>
        </w:tc>
        <w:tc>
          <w:tcPr>
            <w:tcW w:w="1230"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132 </w:t>
            </w:r>
          </w:p>
        </w:tc>
        <w:tc>
          <w:tcPr>
            <w:tcW w:w="147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2068C0" w:rsidRDefault="002068C0"/>
        </w:tc>
      </w:tr>
    </w:tbl>
    <w:p w:rsidR="002068C0" w:rsidRDefault="002068C0">
      <w:pPr>
        <w:sectPr w:rsidR="002068C0">
          <w:pgSz w:w="16383" w:h="11906" w:orient="landscape"/>
          <w:pgMar w:top="1134" w:right="850" w:bottom="1134" w:left="1701" w:header="720" w:footer="720" w:gutter="0"/>
          <w:cols w:space="720"/>
        </w:sectPr>
      </w:pPr>
    </w:p>
    <w:p w:rsidR="002068C0" w:rsidRDefault="00A51B02">
      <w:pPr>
        <w:spacing w:after="0"/>
        <w:ind w:left="120"/>
      </w:pPr>
      <w:r>
        <w:rPr>
          <w:rFonts w:ascii="Times New Roman" w:hAnsi="Times New Roman"/>
          <w:b/>
          <w:color w:val="000000"/>
          <w:sz w:val="28"/>
        </w:rPr>
        <w:lastRenderedPageBreak/>
        <w:t xml:space="preserve"> 2 КЛАСС </w:t>
      </w:r>
    </w:p>
    <w:tbl>
      <w:tblPr>
        <w:tblW w:w="0" w:type="auto"/>
        <w:tblCellSpacing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52"/>
        <w:gridCol w:w="4539"/>
        <w:gridCol w:w="1224"/>
        <w:gridCol w:w="1843"/>
        <w:gridCol w:w="1912"/>
        <w:gridCol w:w="1349"/>
        <w:gridCol w:w="2223"/>
      </w:tblGrid>
      <w:tr w:rsidR="002068C0">
        <w:trPr>
          <w:trHeight w:val="144"/>
          <w:tblCellSpacing w:w="0" w:type="dxa"/>
        </w:trPr>
        <w:tc>
          <w:tcPr>
            <w:tcW w:w="453" w:type="dxa"/>
            <w:vMerge w:val="restart"/>
            <w:tcMar>
              <w:top w:w="50" w:type="dxa"/>
              <w:left w:w="100" w:type="dxa"/>
            </w:tcMar>
            <w:vAlign w:val="center"/>
          </w:tcPr>
          <w:p w:rsidR="002068C0" w:rsidRDefault="00A51B02">
            <w:pPr>
              <w:spacing w:after="0"/>
              <w:ind w:left="135"/>
            </w:pPr>
            <w:r>
              <w:rPr>
                <w:rFonts w:ascii="Times New Roman" w:hAnsi="Times New Roman"/>
                <w:b/>
                <w:color w:val="000000"/>
                <w:sz w:val="24"/>
              </w:rPr>
              <w:t xml:space="preserve">№ п/п </w:t>
            </w:r>
          </w:p>
          <w:p w:rsidR="002068C0" w:rsidRDefault="002068C0">
            <w:pPr>
              <w:spacing w:after="0"/>
              <w:ind w:left="135"/>
            </w:pPr>
          </w:p>
        </w:tc>
        <w:tc>
          <w:tcPr>
            <w:tcW w:w="3344" w:type="dxa"/>
            <w:vMerge w:val="restart"/>
            <w:tcMar>
              <w:top w:w="50" w:type="dxa"/>
              <w:left w:w="100" w:type="dxa"/>
            </w:tcMar>
            <w:vAlign w:val="center"/>
          </w:tcPr>
          <w:p w:rsidR="002068C0" w:rsidRDefault="00A51B02">
            <w:pPr>
              <w:spacing w:after="0"/>
              <w:ind w:left="135"/>
            </w:pPr>
            <w:r>
              <w:rPr>
                <w:rFonts w:ascii="Times New Roman" w:hAnsi="Times New Roman"/>
                <w:b/>
                <w:color w:val="000000"/>
                <w:sz w:val="24"/>
              </w:rPr>
              <w:t xml:space="preserve">Тема урока </w:t>
            </w:r>
          </w:p>
          <w:p w:rsidR="002068C0" w:rsidRDefault="002068C0">
            <w:pPr>
              <w:spacing w:after="0"/>
              <w:ind w:left="135"/>
            </w:pPr>
          </w:p>
        </w:tc>
        <w:tc>
          <w:tcPr>
            <w:tcW w:w="0" w:type="auto"/>
            <w:gridSpan w:val="3"/>
            <w:tcMar>
              <w:top w:w="50" w:type="dxa"/>
              <w:left w:w="100" w:type="dxa"/>
            </w:tcMar>
            <w:vAlign w:val="center"/>
          </w:tcPr>
          <w:p w:rsidR="002068C0" w:rsidRDefault="00A51B02">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2068C0" w:rsidRDefault="00A51B02">
            <w:pPr>
              <w:spacing w:after="0"/>
              <w:ind w:left="135"/>
            </w:pPr>
            <w:r>
              <w:rPr>
                <w:rFonts w:ascii="Times New Roman" w:hAnsi="Times New Roman"/>
                <w:b/>
                <w:color w:val="000000"/>
                <w:sz w:val="24"/>
              </w:rPr>
              <w:t xml:space="preserve">Дата изучения </w:t>
            </w:r>
          </w:p>
          <w:p w:rsidR="002068C0" w:rsidRDefault="002068C0">
            <w:pPr>
              <w:spacing w:after="0"/>
              <w:ind w:left="135"/>
            </w:pPr>
          </w:p>
        </w:tc>
        <w:tc>
          <w:tcPr>
            <w:tcW w:w="1936" w:type="dxa"/>
            <w:vMerge w:val="restart"/>
            <w:tcMar>
              <w:top w:w="50" w:type="dxa"/>
              <w:left w:w="100" w:type="dxa"/>
            </w:tcMar>
            <w:vAlign w:val="center"/>
          </w:tcPr>
          <w:p w:rsidR="002068C0" w:rsidRDefault="00A51B02">
            <w:pPr>
              <w:spacing w:after="0"/>
              <w:ind w:left="135"/>
            </w:pPr>
            <w:r>
              <w:rPr>
                <w:rFonts w:ascii="Times New Roman" w:hAnsi="Times New Roman"/>
                <w:b/>
                <w:color w:val="000000"/>
                <w:sz w:val="24"/>
              </w:rPr>
              <w:t xml:space="preserve">Электронные цифровые образовательные ресурсы </w:t>
            </w:r>
          </w:p>
          <w:p w:rsidR="002068C0" w:rsidRDefault="002068C0">
            <w:pPr>
              <w:spacing w:after="0"/>
              <w:ind w:left="135"/>
            </w:pPr>
          </w:p>
        </w:tc>
      </w:tr>
      <w:tr w:rsidR="002068C0">
        <w:trPr>
          <w:trHeight w:val="144"/>
          <w:tblCellSpacing w:w="0" w:type="dxa"/>
        </w:trPr>
        <w:tc>
          <w:tcPr>
            <w:tcW w:w="0" w:type="auto"/>
            <w:vMerge/>
            <w:tcBorders>
              <w:top w:val="nil"/>
            </w:tcBorders>
            <w:tcMar>
              <w:top w:w="50" w:type="dxa"/>
              <w:left w:w="100" w:type="dxa"/>
            </w:tcMar>
          </w:tcPr>
          <w:p w:rsidR="002068C0" w:rsidRDefault="002068C0"/>
        </w:tc>
        <w:tc>
          <w:tcPr>
            <w:tcW w:w="0" w:type="auto"/>
            <w:vMerge/>
            <w:tcBorders>
              <w:top w:val="nil"/>
            </w:tcBorders>
            <w:tcMar>
              <w:top w:w="50" w:type="dxa"/>
              <w:left w:w="100" w:type="dxa"/>
            </w:tcMar>
          </w:tcPr>
          <w:p w:rsidR="002068C0" w:rsidRDefault="002068C0"/>
        </w:tc>
        <w:tc>
          <w:tcPr>
            <w:tcW w:w="795" w:type="dxa"/>
            <w:tcMar>
              <w:top w:w="50" w:type="dxa"/>
              <w:left w:w="100" w:type="dxa"/>
            </w:tcMar>
            <w:vAlign w:val="center"/>
          </w:tcPr>
          <w:p w:rsidR="002068C0" w:rsidRDefault="00A51B02">
            <w:pPr>
              <w:spacing w:after="0"/>
              <w:ind w:left="135"/>
            </w:pPr>
            <w:r>
              <w:rPr>
                <w:rFonts w:ascii="Times New Roman" w:hAnsi="Times New Roman"/>
                <w:b/>
                <w:color w:val="000000"/>
                <w:sz w:val="24"/>
              </w:rPr>
              <w:t xml:space="preserve">Всего </w:t>
            </w:r>
          </w:p>
          <w:p w:rsidR="002068C0" w:rsidRDefault="002068C0">
            <w:pPr>
              <w:spacing w:after="0"/>
              <w:ind w:left="135"/>
            </w:pPr>
          </w:p>
        </w:tc>
        <w:tc>
          <w:tcPr>
            <w:tcW w:w="1488" w:type="dxa"/>
            <w:tcMar>
              <w:top w:w="50" w:type="dxa"/>
              <w:left w:w="100" w:type="dxa"/>
            </w:tcMar>
            <w:vAlign w:val="center"/>
          </w:tcPr>
          <w:p w:rsidR="002068C0" w:rsidRDefault="00A51B02">
            <w:pPr>
              <w:spacing w:after="0"/>
              <w:ind w:left="135"/>
            </w:pPr>
            <w:r>
              <w:rPr>
                <w:rFonts w:ascii="Times New Roman" w:hAnsi="Times New Roman"/>
                <w:b/>
                <w:color w:val="000000"/>
                <w:sz w:val="24"/>
              </w:rPr>
              <w:t xml:space="preserve">Контрольные работы </w:t>
            </w:r>
          </w:p>
          <w:p w:rsidR="002068C0" w:rsidRDefault="002068C0">
            <w:pPr>
              <w:spacing w:after="0"/>
              <w:ind w:left="135"/>
            </w:pPr>
          </w:p>
        </w:tc>
        <w:tc>
          <w:tcPr>
            <w:tcW w:w="1590" w:type="dxa"/>
            <w:tcMar>
              <w:top w:w="50" w:type="dxa"/>
              <w:left w:w="100" w:type="dxa"/>
            </w:tcMar>
            <w:vAlign w:val="center"/>
          </w:tcPr>
          <w:p w:rsidR="002068C0" w:rsidRDefault="00A51B02">
            <w:pPr>
              <w:spacing w:after="0"/>
              <w:ind w:left="135"/>
            </w:pPr>
            <w:r>
              <w:rPr>
                <w:rFonts w:ascii="Times New Roman" w:hAnsi="Times New Roman"/>
                <w:b/>
                <w:color w:val="000000"/>
                <w:sz w:val="24"/>
              </w:rPr>
              <w:t xml:space="preserve">Практические работы </w:t>
            </w:r>
          </w:p>
          <w:p w:rsidR="002068C0" w:rsidRDefault="002068C0">
            <w:pPr>
              <w:spacing w:after="0"/>
              <w:ind w:left="135"/>
            </w:pPr>
          </w:p>
        </w:tc>
        <w:tc>
          <w:tcPr>
            <w:tcW w:w="0" w:type="auto"/>
            <w:vMerge/>
            <w:tcBorders>
              <w:top w:val="nil"/>
            </w:tcBorders>
            <w:tcMar>
              <w:top w:w="50" w:type="dxa"/>
              <w:left w:w="100" w:type="dxa"/>
            </w:tcMar>
          </w:tcPr>
          <w:p w:rsidR="002068C0" w:rsidRDefault="002068C0"/>
        </w:tc>
        <w:tc>
          <w:tcPr>
            <w:tcW w:w="0" w:type="auto"/>
            <w:vMerge/>
            <w:tcBorders>
              <w:top w:val="nil"/>
            </w:tcBorders>
            <w:tcMar>
              <w:top w:w="50" w:type="dxa"/>
              <w:left w:w="100" w:type="dxa"/>
            </w:tcMar>
          </w:tcPr>
          <w:p w:rsidR="002068C0" w:rsidRDefault="002068C0"/>
        </w:tc>
      </w:tr>
      <w:tr w:rsidR="002068C0">
        <w:trPr>
          <w:trHeight w:val="144"/>
          <w:tblCellSpacing w:w="0" w:type="dxa"/>
        </w:trPr>
        <w:tc>
          <w:tcPr>
            <w:tcW w:w="453" w:type="dxa"/>
            <w:tcMar>
              <w:top w:w="50" w:type="dxa"/>
              <w:left w:w="100" w:type="dxa"/>
            </w:tcMar>
            <w:vAlign w:val="center"/>
          </w:tcPr>
          <w:p w:rsidR="002068C0" w:rsidRDefault="00A51B02">
            <w:pPr>
              <w:spacing w:after="0"/>
            </w:pPr>
            <w:r>
              <w:rPr>
                <w:rFonts w:ascii="Times New Roman" w:hAnsi="Times New Roman"/>
                <w:color w:val="000000"/>
                <w:sz w:val="24"/>
              </w:rPr>
              <w:t>1</w:t>
            </w:r>
          </w:p>
        </w:tc>
        <w:tc>
          <w:tcPr>
            <w:tcW w:w="3344" w:type="dxa"/>
            <w:tcMar>
              <w:top w:w="50" w:type="dxa"/>
              <w:left w:w="100" w:type="dxa"/>
            </w:tcMar>
            <w:vAlign w:val="center"/>
          </w:tcPr>
          <w:p w:rsidR="002068C0" w:rsidRDefault="00A51B02">
            <w:pPr>
              <w:spacing w:after="0"/>
              <w:ind w:left="135"/>
            </w:pPr>
            <w:r>
              <w:rPr>
                <w:rFonts w:ascii="Times New Roman" w:hAnsi="Times New Roman"/>
                <w:color w:val="000000"/>
                <w:sz w:val="24"/>
              </w:rPr>
              <w:t>Резервный урок. Работа с детскими книгами: виды книг (учебная, художественная, справочная)</w:t>
            </w:r>
          </w:p>
        </w:tc>
        <w:tc>
          <w:tcPr>
            <w:tcW w:w="79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68C0" w:rsidRDefault="002068C0">
            <w:pPr>
              <w:spacing w:after="0"/>
              <w:ind w:left="135"/>
              <w:jc w:val="center"/>
            </w:pPr>
          </w:p>
        </w:tc>
        <w:tc>
          <w:tcPr>
            <w:tcW w:w="1590" w:type="dxa"/>
            <w:tcMar>
              <w:top w:w="50" w:type="dxa"/>
              <w:left w:w="100" w:type="dxa"/>
            </w:tcMar>
            <w:vAlign w:val="center"/>
          </w:tcPr>
          <w:p w:rsidR="002068C0" w:rsidRDefault="002068C0">
            <w:pPr>
              <w:spacing w:after="0"/>
              <w:ind w:left="135"/>
              <w:jc w:val="center"/>
            </w:pPr>
          </w:p>
        </w:tc>
        <w:tc>
          <w:tcPr>
            <w:tcW w:w="1122" w:type="dxa"/>
            <w:tcMar>
              <w:top w:w="50" w:type="dxa"/>
              <w:left w:w="100" w:type="dxa"/>
            </w:tcMar>
            <w:vAlign w:val="center"/>
          </w:tcPr>
          <w:p w:rsidR="002068C0" w:rsidRDefault="002068C0">
            <w:pPr>
              <w:spacing w:after="0"/>
              <w:ind w:left="135"/>
            </w:pPr>
          </w:p>
        </w:tc>
        <w:tc>
          <w:tcPr>
            <w:tcW w:w="1936" w:type="dxa"/>
            <w:tcMar>
              <w:top w:w="50" w:type="dxa"/>
              <w:left w:w="100" w:type="dxa"/>
            </w:tcMar>
            <w:vAlign w:val="center"/>
          </w:tcPr>
          <w:p w:rsidR="002068C0" w:rsidRDefault="002068C0">
            <w:pPr>
              <w:spacing w:after="0"/>
              <w:ind w:left="135"/>
            </w:pPr>
          </w:p>
        </w:tc>
      </w:tr>
      <w:tr w:rsidR="002068C0">
        <w:trPr>
          <w:trHeight w:val="144"/>
          <w:tblCellSpacing w:w="0" w:type="dxa"/>
        </w:trPr>
        <w:tc>
          <w:tcPr>
            <w:tcW w:w="453" w:type="dxa"/>
            <w:tcMar>
              <w:top w:w="50" w:type="dxa"/>
              <w:left w:w="100" w:type="dxa"/>
            </w:tcMar>
            <w:vAlign w:val="center"/>
          </w:tcPr>
          <w:p w:rsidR="002068C0" w:rsidRDefault="00A51B02">
            <w:pPr>
              <w:spacing w:after="0"/>
            </w:pPr>
            <w:r>
              <w:rPr>
                <w:rFonts w:ascii="Times New Roman" w:hAnsi="Times New Roman"/>
                <w:color w:val="000000"/>
                <w:sz w:val="24"/>
              </w:rPr>
              <w:t>2</w:t>
            </w:r>
          </w:p>
        </w:tc>
        <w:tc>
          <w:tcPr>
            <w:tcW w:w="3344" w:type="dxa"/>
            <w:tcMar>
              <w:top w:w="50" w:type="dxa"/>
              <w:left w:w="100" w:type="dxa"/>
            </w:tcMar>
            <w:vAlign w:val="center"/>
          </w:tcPr>
          <w:p w:rsidR="002068C0" w:rsidRDefault="00A51B02">
            <w:pPr>
              <w:spacing w:after="0"/>
              <w:ind w:left="135"/>
            </w:pPr>
            <w:r>
              <w:rPr>
                <w:rFonts w:ascii="Times New Roman" w:hAnsi="Times New Roman"/>
                <w:color w:val="000000"/>
                <w:sz w:val="24"/>
              </w:rPr>
              <w:t>Произведения малых жанров фольклора</w:t>
            </w:r>
          </w:p>
        </w:tc>
        <w:tc>
          <w:tcPr>
            <w:tcW w:w="79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68C0" w:rsidRDefault="002068C0">
            <w:pPr>
              <w:spacing w:after="0"/>
              <w:ind w:left="135"/>
              <w:jc w:val="center"/>
            </w:pPr>
          </w:p>
        </w:tc>
        <w:tc>
          <w:tcPr>
            <w:tcW w:w="1590" w:type="dxa"/>
            <w:tcMar>
              <w:top w:w="50" w:type="dxa"/>
              <w:left w:w="100" w:type="dxa"/>
            </w:tcMar>
            <w:vAlign w:val="center"/>
          </w:tcPr>
          <w:p w:rsidR="002068C0" w:rsidRDefault="002068C0">
            <w:pPr>
              <w:spacing w:after="0"/>
              <w:ind w:left="135"/>
              <w:jc w:val="center"/>
            </w:pPr>
          </w:p>
        </w:tc>
        <w:tc>
          <w:tcPr>
            <w:tcW w:w="1122" w:type="dxa"/>
            <w:tcMar>
              <w:top w:w="50" w:type="dxa"/>
              <w:left w:w="100" w:type="dxa"/>
            </w:tcMar>
            <w:vAlign w:val="center"/>
          </w:tcPr>
          <w:p w:rsidR="002068C0" w:rsidRDefault="002068C0">
            <w:pPr>
              <w:spacing w:after="0"/>
              <w:ind w:left="135"/>
            </w:pPr>
          </w:p>
        </w:tc>
        <w:tc>
          <w:tcPr>
            <w:tcW w:w="1936" w:type="dxa"/>
            <w:tcMar>
              <w:top w:w="50" w:type="dxa"/>
              <w:left w:w="100" w:type="dxa"/>
            </w:tcMar>
            <w:vAlign w:val="center"/>
          </w:tcPr>
          <w:p w:rsidR="002068C0" w:rsidRDefault="002068C0">
            <w:pPr>
              <w:spacing w:after="0"/>
              <w:ind w:left="135"/>
            </w:pPr>
          </w:p>
        </w:tc>
      </w:tr>
      <w:tr w:rsidR="002068C0">
        <w:trPr>
          <w:trHeight w:val="144"/>
          <w:tblCellSpacing w:w="0" w:type="dxa"/>
        </w:trPr>
        <w:tc>
          <w:tcPr>
            <w:tcW w:w="453" w:type="dxa"/>
            <w:tcMar>
              <w:top w:w="50" w:type="dxa"/>
              <w:left w:w="100" w:type="dxa"/>
            </w:tcMar>
            <w:vAlign w:val="center"/>
          </w:tcPr>
          <w:p w:rsidR="002068C0" w:rsidRDefault="00A51B02">
            <w:pPr>
              <w:spacing w:after="0"/>
            </w:pPr>
            <w:r>
              <w:rPr>
                <w:rFonts w:ascii="Times New Roman" w:hAnsi="Times New Roman"/>
                <w:color w:val="000000"/>
                <w:sz w:val="24"/>
              </w:rPr>
              <w:t>3</w:t>
            </w:r>
          </w:p>
        </w:tc>
        <w:tc>
          <w:tcPr>
            <w:tcW w:w="3344" w:type="dxa"/>
            <w:tcMar>
              <w:top w:w="50" w:type="dxa"/>
              <w:left w:w="100" w:type="dxa"/>
            </w:tcMar>
            <w:vAlign w:val="center"/>
          </w:tcPr>
          <w:p w:rsidR="002068C0" w:rsidRDefault="00A51B02">
            <w:pPr>
              <w:spacing w:after="0"/>
              <w:ind w:left="135"/>
            </w:pPr>
            <w:r>
              <w:rPr>
                <w:rFonts w:ascii="Times New Roman" w:hAnsi="Times New Roman"/>
                <w:color w:val="000000"/>
                <w:sz w:val="24"/>
              </w:rPr>
              <w:t>Пословицы как жанр фольклора</w:t>
            </w:r>
          </w:p>
        </w:tc>
        <w:tc>
          <w:tcPr>
            <w:tcW w:w="79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68C0" w:rsidRDefault="002068C0">
            <w:pPr>
              <w:spacing w:after="0"/>
              <w:ind w:left="135"/>
              <w:jc w:val="center"/>
            </w:pPr>
          </w:p>
        </w:tc>
        <w:tc>
          <w:tcPr>
            <w:tcW w:w="1590" w:type="dxa"/>
            <w:tcMar>
              <w:top w:w="50" w:type="dxa"/>
              <w:left w:w="100" w:type="dxa"/>
            </w:tcMar>
            <w:vAlign w:val="center"/>
          </w:tcPr>
          <w:p w:rsidR="002068C0" w:rsidRDefault="002068C0">
            <w:pPr>
              <w:spacing w:after="0"/>
              <w:ind w:left="135"/>
              <w:jc w:val="center"/>
            </w:pPr>
          </w:p>
        </w:tc>
        <w:tc>
          <w:tcPr>
            <w:tcW w:w="1122" w:type="dxa"/>
            <w:tcMar>
              <w:top w:w="50" w:type="dxa"/>
              <w:left w:w="100" w:type="dxa"/>
            </w:tcMar>
            <w:vAlign w:val="center"/>
          </w:tcPr>
          <w:p w:rsidR="002068C0" w:rsidRDefault="002068C0">
            <w:pPr>
              <w:spacing w:after="0"/>
              <w:ind w:left="135"/>
            </w:pPr>
          </w:p>
        </w:tc>
        <w:tc>
          <w:tcPr>
            <w:tcW w:w="1936" w:type="dxa"/>
            <w:tcMar>
              <w:top w:w="50" w:type="dxa"/>
              <w:left w:w="100" w:type="dxa"/>
            </w:tcMar>
            <w:vAlign w:val="center"/>
          </w:tcPr>
          <w:p w:rsidR="002068C0" w:rsidRDefault="002068C0">
            <w:pPr>
              <w:spacing w:after="0"/>
              <w:ind w:left="135"/>
            </w:pPr>
          </w:p>
        </w:tc>
      </w:tr>
      <w:tr w:rsidR="002068C0">
        <w:trPr>
          <w:trHeight w:val="144"/>
          <w:tblCellSpacing w:w="0" w:type="dxa"/>
        </w:trPr>
        <w:tc>
          <w:tcPr>
            <w:tcW w:w="453" w:type="dxa"/>
            <w:tcMar>
              <w:top w:w="50" w:type="dxa"/>
              <w:left w:w="100" w:type="dxa"/>
            </w:tcMar>
            <w:vAlign w:val="center"/>
          </w:tcPr>
          <w:p w:rsidR="002068C0" w:rsidRDefault="00A51B02">
            <w:pPr>
              <w:spacing w:after="0"/>
            </w:pPr>
            <w:r>
              <w:rPr>
                <w:rFonts w:ascii="Times New Roman" w:hAnsi="Times New Roman"/>
                <w:color w:val="000000"/>
                <w:sz w:val="24"/>
              </w:rPr>
              <w:t>4</w:t>
            </w:r>
          </w:p>
        </w:tc>
        <w:tc>
          <w:tcPr>
            <w:tcW w:w="3344" w:type="dxa"/>
            <w:tcMar>
              <w:top w:w="50" w:type="dxa"/>
              <w:left w:w="100" w:type="dxa"/>
            </w:tcMar>
            <w:vAlign w:val="center"/>
          </w:tcPr>
          <w:p w:rsidR="002068C0" w:rsidRDefault="00A51B02">
            <w:pPr>
              <w:spacing w:after="0"/>
              <w:ind w:left="135"/>
            </w:pPr>
            <w:r>
              <w:rPr>
                <w:rFonts w:ascii="Times New Roman" w:hAnsi="Times New Roman"/>
                <w:color w:val="000000"/>
                <w:sz w:val="24"/>
              </w:rPr>
              <w:t>Характеристика особенностей народных песен</w:t>
            </w:r>
          </w:p>
        </w:tc>
        <w:tc>
          <w:tcPr>
            <w:tcW w:w="79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68C0" w:rsidRDefault="002068C0">
            <w:pPr>
              <w:spacing w:after="0"/>
              <w:ind w:left="135"/>
              <w:jc w:val="center"/>
            </w:pPr>
          </w:p>
        </w:tc>
        <w:tc>
          <w:tcPr>
            <w:tcW w:w="1590" w:type="dxa"/>
            <w:tcMar>
              <w:top w:w="50" w:type="dxa"/>
              <w:left w:w="100" w:type="dxa"/>
            </w:tcMar>
            <w:vAlign w:val="center"/>
          </w:tcPr>
          <w:p w:rsidR="002068C0" w:rsidRDefault="002068C0">
            <w:pPr>
              <w:spacing w:after="0"/>
              <w:ind w:left="135"/>
              <w:jc w:val="center"/>
            </w:pPr>
          </w:p>
        </w:tc>
        <w:tc>
          <w:tcPr>
            <w:tcW w:w="1122" w:type="dxa"/>
            <w:tcMar>
              <w:top w:w="50" w:type="dxa"/>
              <w:left w:w="100" w:type="dxa"/>
            </w:tcMar>
            <w:vAlign w:val="center"/>
          </w:tcPr>
          <w:p w:rsidR="002068C0" w:rsidRDefault="002068C0">
            <w:pPr>
              <w:spacing w:after="0"/>
              <w:ind w:left="135"/>
            </w:pPr>
          </w:p>
        </w:tc>
        <w:tc>
          <w:tcPr>
            <w:tcW w:w="1936" w:type="dxa"/>
            <w:tcMar>
              <w:top w:w="50" w:type="dxa"/>
              <w:left w:w="100" w:type="dxa"/>
            </w:tcMar>
            <w:vAlign w:val="center"/>
          </w:tcPr>
          <w:p w:rsidR="002068C0" w:rsidRDefault="002068C0">
            <w:pPr>
              <w:spacing w:after="0"/>
              <w:ind w:left="135"/>
            </w:pPr>
          </w:p>
        </w:tc>
      </w:tr>
      <w:tr w:rsidR="002068C0">
        <w:trPr>
          <w:trHeight w:val="144"/>
          <w:tblCellSpacing w:w="0" w:type="dxa"/>
        </w:trPr>
        <w:tc>
          <w:tcPr>
            <w:tcW w:w="453" w:type="dxa"/>
            <w:tcMar>
              <w:top w:w="50" w:type="dxa"/>
              <w:left w:w="100" w:type="dxa"/>
            </w:tcMar>
            <w:vAlign w:val="center"/>
          </w:tcPr>
          <w:p w:rsidR="002068C0" w:rsidRDefault="00A51B02">
            <w:pPr>
              <w:spacing w:after="0"/>
            </w:pPr>
            <w:r>
              <w:rPr>
                <w:rFonts w:ascii="Times New Roman" w:hAnsi="Times New Roman"/>
                <w:color w:val="000000"/>
                <w:sz w:val="24"/>
              </w:rPr>
              <w:t>5</w:t>
            </w:r>
          </w:p>
        </w:tc>
        <w:tc>
          <w:tcPr>
            <w:tcW w:w="3344"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Шуточные </w:t>
            </w:r>
            <w:r>
              <w:rPr>
                <w:rFonts w:ascii="Times New Roman" w:hAnsi="Times New Roman"/>
                <w:color w:val="000000"/>
                <w:sz w:val="24"/>
              </w:rPr>
              <w:t>фольклорные произведения: игра со словом. Небылица как «перевёртыш событий». Потешки и прибаутки</w:t>
            </w:r>
          </w:p>
        </w:tc>
        <w:tc>
          <w:tcPr>
            <w:tcW w:w="79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68C0" w:rsidRDefault="002068C0">
            <w:pPr>
              <w:spacing w:after="0"/>
              <w:ind w:left="135"/>
              <w:jc w:val="center"/>
            </w:pPr>
          </w:p>
        </w:tc>
        <w:tc>
          <w:tcPr>
            <w:tcW w:w="1590" w:type="dxa"/>
            <w:tcMar>
              <w:top w:w="50" w:type="dxa"/>
              <w:left w:w="100" w:type="dxa"/>
            </w:tcMar>
            <w:vAlign w:val="center"/>
          </w:tcPr>
          <w:p w:rsidR="002068C0" w:rsidRDefault="002068C0">
            <w:pPr>
              <w:spacing w:after="0"/>
              <w:ind w:left="135"/>
              <w:jc w:val="center"/>
            </w:pPr>
          </w:p>
        </w:tc>
        <w:tc>
          <w:tcPr>
            <w:tcW w:w="1122" w:type="dxa"/>
            <w:tcMar>
              <w:top w:w="50" w:type="dxa"/>
              <w:left w:w="100" w:type="dxa"/>
            </w:tcMar>
            <w:vAlign w:val="center"/>
          </w:tcPr>
          <w:p w:rsidR="002068C0" w:rsidRDefault="002068C0">
            <w:pPr>
              <w:spacing w:after="0"/>
              <w:ind w:left="135"/>
            </w:pPr>
          </w:p>
        </w:tc>
        <w:tc>
          <w:tcPr>
            <w:tcW w:w="1936" w:type="dxa"/>
            <w:tcMar>
              <w:top w:w="50" w:type="dxa"/>
              <w:left w:w="100" w:type="dxa"/>
            </w:tcMar>
            <w:vAlign w:val="center"/>
          </w:tcPr>
          <w:p w:rsidR="002068C0" w:rsidRDefault="002068C0">
            <w:pPr>
              <w:spacing w:after="0"/>
              <w:ind w:left="135"/>
            </w:pPr>
          </w:p>
        </w:tc>
      </w:tr>
      <w:tr w:rsidR="002068C0">
        <w:trPr>
          <w:trHeight w:val="144"/>
          <w:tblCellSpacing w:w="0" w:type="dxa"/>
        </w:trPr>
        <w:tc>
          <w:tcPr>
            <w:tcW w:w="453" w:type="dxa"/>
            <w:tcMar>
              <w:top w:w="50" w:type="dxa"/>
              <w:left w:w="100" w:type="dxa"/>
            </w:tcMar>
            <w:vAlign w:val="center"/>
          </w:tcPr>
          <w:p w:rsidR="002068C0" w:rsidRDefault="00A51B02">
            <w:pPr>
              <w:spacing w:after="0"/>
            </w:pPr>
            <w:r>
              <w:rPr>
                <w:rFonts w:ascii="Times New Roman" w:hAnsi="Times New Roman"/>
                <w:color w:val="000000"/>
                <w:sz w:val="24"/>
              </w:rPr>
              <w:t>6</w:t>
            </w:r>
          </w:p>
        </w:tc>
        <w:tc>
          <w:tcPr>
            <w:tcW w:w="3344" w:type="dxa"/>
            <w:tcMar>
              <w:top w:w="50" w:type="dxa"/>
              <w:left w:w="100" w:type="dxa"/>
            </w:tcMar>
            <w:vAlign w:val="center"/>
          </w:tcPr>
          <w:p w:rsidR="002068C0" w:rsidRDefault="00A51B02">
            <w:pPr>
              <w:spacing w:after="0"/>
              <w:ind w:left="135"/>
            </w:pPr>
            <w:r>
              <w:rPr>
                <w:rFonts w:ascii="Times New Roman" w:hAnsi="Times New Roman"/>
                <w:color w:val="000000"/>
                <w:sz w:val="24"/>
              </w:rPr>
              <w:t>Ритм и счёт – основа построения считалок</w:t>
            </w:r>
          </w:p>
        </w:tc>
        <w:tc>
          <w:tcPr>
            <w:tcW w:w="79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68C0" w:rsidRDefault="002068C0">
            <w:pPr>
              <w:spacing w:after="0"/>
              <w:ind w:left="135"/>
              <w:jc w:val="center"/>
            </w:pPr>
          </w:p>
        </w:tc>
        <w:tc>
          <w:tcPr>
            <w:tcW w:w="1590" w:type="dxa"/>
            <w:tcMar>
              <w:top w:w="50" w:type="dxa"/>
              <w:left w:w="100" w:type="dxa"/>
            </w:tcMar>
            <w:vAlign w:val="center"/>
          </w:tcPr>
          <w:p w:rsidR="002068C0" w:rsidRDefault="002068C0">
            <w:pPr>
              <w:spacing w:after="0"/>
              <w:ind w:left="135"/>
              <w:jc w:val="center"/>
            </w:pPr>
          </w:p>
        </w:tc>
        <w:tc>
          <w:tcPr>
            <w:tcW w:w="1122" w:type="dxa"/>
            <w:tcMar>
              <w:top w:w="50" w:type="dxa"/>
              <w:left w:w="100" w:type="dxa"/>
            </w:tcMar>
            <w:vAlign w:val="center"/>
          </w:tcPr>
          <w:p w:rsidR="002068C0" w:rsidRDefault="002068C0">
            <w:pPr>
              <w:spacing w:after="0"/>
              <w:ind w:left="135"/>
            </w:pPr>
          </w:p>
        </w:tc>
        <w:tc>
          <w:tcPr>
            <w:tcW w:w="1936" w:type="dxa"/>
            <w:tcMar>
              <w:top w:w="50" w:type="dxa"/>
              <w:left w:w="100" w:type="dxa"/>
            </w:tcMar>
            <w:vAlign w:val="center"/>
          </w:tcPr>
          <w:p w:rsidR="002068C0" w:rsidRDefault="002068C0">
            <w:pPr>
              <w:spacing w:after="0"/>
              <w:ind w:left="135"/>
            </w:pPr>
          </w:p>
        </w:tc>
      </w:tr>
      <w:tr w:rsidR="002068C0">
        <w:trPr>
          <w:trHeight w:val="144"/>
          <w:tblCellSpacing w:w="0" w:type="dxa"/>
        </w:trPr>
        <w:tc>
          <w:tcPr>
            <w:tcW w:w="453" w:type="dxa"/>
            <w:tcMar>
              <w:top w:w="50" w:type="dxa"/>
              <w:left w:w="100" w:type="dxa"/>
            </w:tcMar>
            <w:vAlign w:val="center"/>
          </w:tcPr>
          <w:p w:rsidR="002068C0" w:rsidRDefault="00A51B02">
            <w:pPr>
              <w:spacing w:after="0"/>
            </w:pPr>
            <w:r>
              <w:rPr>
                <w:rFonts w:ascii="Times New Roman" w:hAnsi="Times New Roman"/>
                <w:color w:val="000000"/>
                <w:sz w:val="24"/>
              </w:rPr>
              <w:t>7</w:t>
            </w:r>
          </w:p>
        </w:tc>
        <w:tc>
          <w:tcPr>
            <w:tcW w:w="3344" w:type="dxa"/>
            <w:tcMar>
              <w:top w:w="50" w:type="dxa"/>
              <w:left w:w="100" w:type="dxa"/>
            </w:tcMar>
            <w:vAlign w:val="center"/>
          </w:tcPr>
          <w:p w:rsidR="002068C0" w:rsidRDefault="00A51B02">
            <w:pPr>
              <w:spacing w:after="0"/>
              <w:ind w:left="135"/>
            </w:pPr>
            <w:r>
              <w:rPr>
                <w:rFonts w:ascii="Times New Roman" w:hAnsi="Times New Roman"/>
                <w:color w:val="000000"/>
                <w:sz w:val="24"/>
              </w:rPr>
              <w:t>Анализ особенностей скороговорок, их роль в речи</w:t>
            </w:r>
          </w:p>
        </w:tc>
        <w:tc>
          <w:tcPr>
            <w:tcW w:w="79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68C0" w:rsidRDefault="002068C0">
            <w:pPr>
              <w:spacing w:after="0"/>
              <w:ind w:left="135"/>
              <w:jc w:val="center"/>
            </w:pPr>
          </w:p>
        </w:tc>
        <w:tc>
          <w:tcPr>
            <w:tcW w:w="1590" w:type="dxa"/>
            <w:tcMar>
              <w:top w:w="50" w:type="dxa"/>
              <w:left w:w="100" w:type="dxa"/>
            </w:tcMar>
            <w:vAlign w:val="center"/>
          </w:tcPr>
          <w:p w:rsidR="002068C0" w:rsidRDefault="002068C0">
            <w:pPr>
              <w:spacing w:after="0"/>
              <w:ind w:left="135"/>
              <w:jc w:val="center"/>
            </w:pPr>
          </w:p>
        </w:tc>
        <w:tc>
          <w:tcPr>
            <w:tcW w:w="1122" w:type="dxa"/>
            <w:tcMar>
              <w:top w:w="50" w:type="dxa"/>
              <w:left w:w="100" w:type="dxa"/>
            </w:tcMar>
            <w:vAlign w:val="center"/>
          </w:tcPr>
          <w:p w:rsidR="002068C0" w:rsidRDefault="002068C0">
            <w:pPr>
              <w:spacing w:after="0"/>
              <w:ind w:left="135"/>
            </w:pPr>
          </w:p>
        </w:tc>
        <w:tc>
          <w:tcPr>
            <w:tcW w:w="1936" w:type="dxa"/>
            <w:tcMar>
              <w:top w:w="50" w:type="dxa"/>
              <w:left w:w="100" w:type="dxa"/>
            </w:tcMar>
            <w:vAlign w:val="center"/>
          </w:tcPr>
          <w:p w:rsidR="002068C0" w:rsidRDefault="002068C0">
            <w:pPr>
              <w:spacing w:after="0"/>
              <w:ind w:left="135"/>
            </w:pPr>
          </w:p>
        </w:tc>
      </w:tr>
      <w:tr w:rsidR="002068C0">
        <w:trPr>
          <w:trHeight w:val="144"/>
          <w:tblCellSpacing w:w="0" w:type="dxa"/>
        </w:trPr>
        <w:tc>
          <w:tcPr>
            <w:tcW w:w="453" w:type="dxa"/>
            <w:tcMar>
              <w:top w:w="50" w:type="dxa"/>
              <w:left w:w="100" w:type="dxa"/>
            </w:tcMar>
            <w:vAlign w:val="center"/>
          </w:tcPr>
          <w:p w:rsidR="002068C0" w:rsidRDefault="00A51B02">
            <w:pPr>
              <w:spacing w:after="0"/>
            </w:pPr>
            <w:r>
              <w:rPr>
                <w:rFonts w:ascii="Times New Roman" w:hAnsi="Times New Roman"/>
                <w:color w:val="000000"/>
                <w:sz w:val="24"/>
              </w:rPr>
              <w:t>8</w:t>
            </w:r>
          </w:p>
        </w:tc>
        <w:tc>
          <w:tcPr>
            <w:tcW w:w="3344"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Загадка как жанр фольклора, </w:t>
            </w:r>
            <w:r>
              <w:rPr>
                <w:rFonts w:ascii="Times New Roman" w:hAnsi="Times New Roman"/>
                <w:color w:val="000000"/>
                <w:sz w:val="24"/>
              </w:rPr>
              <w:t>тематические группы загадок</w:t>
            </w:r>
          </w:p>
        </w:tc>
        <w:tc>
          <w:tcPr>
            <w:tcW w:w="79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68C0" w:rsidRDefault="002068C0">
            <w:pPr>
              <w:spacing w:after="0"/>
              <w:ind w:left="135"/>
              <w:jc w:val="center"/>
            </w:pPr>
          </w:p>
        </w:tc>
        <w:tc>
          <w:tcPr>
            <w:tcW w:w="1590" w:type="dxa"/>
            <w:tcMar>
              <w:top w:w="50" w:type="dxa"/>
              <w:left w:w="100" w:type="dxa"/>
            </w:tcMar>
            <w:vAlign w:val="center"/>
          </w:tcPr>
          <w:p w:rsidR="002068C0" w:rsidRDefault="002068C0">
            <w:pPr>
              <w:spacing w:after="0"/>
              <w:ind w:left="135"/>
              <w:jc w:val="center"/>
            </w:pPr>
          </w:p>
        </w:tc>
        <w:tc>
          <w:tcPr>
            <w:tcW w:w="1122" w:type="dxa"/>
            <w:tcMar>
              <w:top w:w="50" w:type="dxa"/>
              <w:left w:w="100" w:type="dxa"/>
            </w:tcMar>
            <w:vAlign w:val="center"/>
          </w:tcPr>
          <w:p w:rsidR="002068C0" w:rsidRDefault="002068C0">
            <w:pPr>
              <w:spacing w:after="0"/>
              <w:ind w:left="135"/>
            </w:pPr>
          </w:p>
        </w:tc>
        <w:tc>
          <w:tcPr>
            <w:tcW w:w="1936" w:type="dxa"/>
            <w:tcMar>
              <w:top w:w="50" w:type="dxa"/>
              <w:left w:w="100" w:type="dxa"/>
            </w:tcMar>
            <w:vAlign w:val="center"/>
          </w:tcPr>
          <w:p w:rsidR="002068C0" w:rsidRDefault="002068C0">
            <w:pPr>
              <w:spacing w:after="0"/>
              <w:ind w:left="135"/>
            </w:pPr>
          </w:p>
        </w:tc>
      </w:tr>
      <w:tr w:rsidR="002068C0">
        <w:trPr>
          <w:trHeight w:val="144"/>
          <w:tblCellSpacing w:w="0" w:type="dxa"/>
        </w:trPr>
        <w:tc>
          <w:tcPr>
            <w:tcW w:w="453" w:type="dxa"/>
            <w:tcMar>
              <w:top w:w="50" w:type="dxa"/>
              <w:left w:w="100" w:type="dxa"/>
            </w:tcMar>
            <w:vAlign w:val="center"/>
          </w:tcPr>
          <w:p w:rsidR="002068C0" w:rsidRDefault="00A51B02">
            <w:pPr>
              <w:spacing w:after="0"/>
            </w:pPr>
            <w:r>
              <w:rPr>
                <w:rFonts w:ascii="Times New Roman" w:hAnsi="Times New Roman"/>
                <w:color w:val="000000"/>
                <w:sz w:val="24"/>
              </w:rPr>
              <w:t>9</w:t>
            </w:r>
          </w:p>
        </w:tc>
        <w:tc>
          <w:tcPr>
            <w:tcW w:w="3344" w:type="dxa"/>
            <w:tcMar>
              <w:top w:w="50" w:type="dxa"/>
              <w:left w:w="100" w:type="dxa"/>
            </w:tcMar>
            <w:vAlign w:val="center"/>
          </w:tcPr>
          <w:p w:rsidR="002068C0" w:rsidRDefault="00A51B02">
            <w:pPr>
              <w:spacing w:after="0"/>
              <w:ind w:left="135"/>
            </w:pPr>
            <w:r>
              <w:rPr>
                <w:rFonts w:ascii="Times New Roman" w:hAnsi="Times New Roman"/>
                <w:color w:val="000000"/>
                <w:sz w:val="24"/>
              </w:rPr>
              <w:t>Произведения устного народного творчества</w:t>
            </w:r>
          </w:p>
        </w:tc>
        <w:tc>
          <w:tcPr>
            <w:tcW w:w="79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68C0" w:rsidRDefault="002068C0">
            <w:pPr>
              <w:spacing w:after="0"/>
              <w:ind w:left="135"/>
              <w:jc w:val="center"/>
            </w:pPr>
          </w:p>
        </w:tc>
        <w:tc>
          <w:tcPr>
            <w:tcW w:w="1590" w:type="dxa"/>
            <w:tcMar>
              <w:top w:w="50" w:type="dxa"/>
              <w:left w:w="100" w:type="dxa"/>
            </w:tcMar>
            <w:vAlign w:val="center"/>
          </w:tcPr>
          <w:p w:rsidR="002068C0" w:rsidRDefault="002068C0">
            <w:pPr>
              <w:spacing w:after="0"/>
              <w:ind w:left="135"/>
              <w:jc w:val="center"/>
            </w:pPr>
          </w:p>
        </w:tc>
        <w:tc>
          <w:tcPr>
            <w:tcW w:w="1122" w:type="dxa"/>
            <w:tcMar>
              <w:top w:w="50" w:type="dxa"/>
              <w:left w:w="100" w:type="dxa"/>
            </w:tcMar>
            <w:vAlign w:val="center"/>
          </w:tcPr>
          <w:p w:rsidR="002068C0" w:rsidRDefault="002068C0">
            <w:pPr>
              <w:spacing w:after="0"/>
              <w:ind w:left="135"/>
            </w:pPr>
          </w:p>
        </w:tc>
        <w:tc>
          <w:tcPr>
            <w:tcW w:w="1936" w:type="dxa"/>
            <w:tcMar>
              <w:top w:w="50" w:type="dxa"/>
              <w:left w:w="100" w:type="dxa"/>
            </w:tcMar>
            <w:vAlign w:val="center"/>
          </w:tcPr>
          <w:p w:rsidR="002068C0" w:rsidRDefault="002068C0">
            <w:pPr>
              <w:spacing w:after="0"/>
              <w:ind w:left="135"/>
            </w:pPr>
          </w:p>
        </w:tc>
      </w:tr>
      <w:tr w:rsidR="002068C0">
        <w:trPr>
          <w:trHeight w:val="144"/>
          <w:tblCellSpacing w:w="0" w:type="dxa"/>
        </w:trPr>
        <w:tc>
          <w:tcPr>
            <w:tcW w:w="453" w:type="dxa"/>
            <w:tcMar>
              <w:top w:w="50" w:type="dxa"/>
              <w:left w:w="100" w:type="dxa"/>
            </w:tcMar>
            <w:vAlign w:val="center"/>
          </w:tcPr>
          <w:p w:rsidR="002068C0" w:rsidRDefault="00A51B02">
            <w:pPr>
              <w:spacing w:after="0"/>
            </w:pPr>
            <w:r>
              <w:rPr>
                <w:rFonts w:ascii="Times New Roman" w:hAnsi="Times New Roman"/>
                <w:color w:val="000000"/>
                <w:sz w:val="24"/>
              </w:rPr>
              <w:t>10</w:t>
            </w:r>
          </w:p>
        </w:tc>
        <w:tc>
          <w:tcPr>
            <w:tcW w:w="3344"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Особенности сказок разного вида (о животных, бытовые, волшебные). На примере русской народной сказки «У </w:t>
            </w:r>
            <w:r>
              <w:rPr>
                <w:rFonts w:ascii="Times New Roman" w:hAnsi="Times New Roman"/>
                <w:color w:val="000000"/>
                <w:sz w:val="24"/>
              </w:rPr>
              <w:lastRenderedPageBreak/>
              <w:t>страха глаза велики»</w:t>
            </w:r>
          </w:p>
        </w:tc>
        <w:tc>
          <w:tcPr>
            <w:tcW w:w="79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2068C0" w:rsidRDefault="002068C0">
            <w:pPr>
              <w:spacing w:after="0"/>
              <w:ind w:left="135"/>
              <w:jc w:val="center"/>
            </w:pPr>
          </w:p>
        </w:tc>
        <w:tc>
          <w:tcPr>
            <w:tcW w:w="1590" w:type="dxa"/>
            <w:tcMar>
              <w:top w:w="50" w:type="dxa"/>
              <w:left w:w="100" w:type="dxa"/>
            </w:tcMar>
            <w:vAlign w:val="center"/>
          </w:tcPr>
          <w:p w:rsidR="002068C0" w:rsidRDefault="002068C0">
            <w:pPr>
              <w:spacing w:after="0"/>
              <w:ind w:left="135"/>
              <w:jc w:val="center"/>
            </w:pPr>
          </w:p>
        </w:tc>
        <w:tc>
          <w:tcPr>
            <w:tcW w:w="1122" w:type="dxa"/>
            <w:tcMar>
              <w:top w:w="50" w:type="dxa"/>
              <w:left w:w="100" w:type="dxa"/>
            </w:tcMar>
            <w:vAlign w:val="center"/>
          </w:tcPr>
          <w:p w:rsidR="002068C0" w:rsidRDefault="002068C0">
            <w:pPr>
              <w:spacing w:after="0"/>
              <w:ind w:left="135"/>
            </w:pPr>
          </w:p>
        </w:tc>
        <w:tc>
          <w:tcPr>
            <w:tcW w:w="1936" w:type="dxa"/>
            <w:tcMar>
              <w:top w:w="50" w:type="dxa"/>
              <w:left w:w="100" w:type="dxa"/>
            </w:tcMar>
            <w:vAlign w:val="center"/>
          </w:tcPr>
          <w:p w:rsidR="002068C0" w:rsidRDefault="002068C0">
            <w:pPr>
              <w:spacing w:after="0"/>
              <w:ind w:left="135"/>
            </w:pPr>
          </w:p>
        </w:tc>
      </w:tr>
      <w:tr w:rsidR="002068C0">
        <w:trPr>
          <w:trHeight w:val="144"/>
          <w:tblCellSpacing w:w="0" w:type="dxa"/>
        </w:trPr>
        <w:tc>
          <w:tcPr>
            <w:tcW w:w="453" w:type="dxa"/>
            <w:tcMar>
              <w:top w:w="50" w:type="dxa"/>
              <w:left w:w="100" w:type="dxa"/>
            </w:tcMar>
            <w:vAlign w:val="center"/>
          </w:tcPr>
          <w:p w:rsidR="002068C0" w:rsidRDefault="00A51B02">
            <w:pPr>
              <w:spacing w:after="0"/>
            </w:pPr>
            <w:r>
              <w:rPr>
                <w:rFonts w:ascii="Times New Roman" w:hAnsi="Times New Roman"/>
                <w:color w:val="000000"/>
                <w:sz w:val="24"/>
              </w:rPr>
              <w:lastRenderedPageBreak/>
              <w:t>11</w:t>
            </w:r>
          </w:p>
        </w:tc>
        <w:tc>
          <w:tcPr>
            <w:tcW w:w="3344"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Особенности сказок о </w:t>
            </w:r>
            <w:r>
              <w:rPr>
                <w:rFonts w:ascii="Times New Roman" w:hAnsi="Times New Roman"/>
                <w:color w:val="000000"/>
                <w:sz w:val="24"/>
              </w:rPr>
              <w:t>животных. На примере русской народной сказки «Петушок и бобовое зёрнышко»</w:t>
            </w:r>
          </w:p>
        </w:tc>
        <w:tc>
          <w:tcPr>
            <w:tcW w:w="79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68C0" w:rsidRDefault="002068C0">
            <w:pPr>
              <w:spacing w:after="0"/>
              <w:ind w:left="135"/>
              <w:jc w:val="center"/>
            </w:pPr>
          </w:p>
        </w:tc>
        <w:tc>
          <w:tcPr>
            <w:tcW w:w="1590" w:type="dxa"/>
            <w:tcMar>
              <w:top w:w="50" w:type="dxa"/>
              <w:left w:w="100" w:type="dxa"/>
            </w:tcMar>
            <w:vAlign w:val="center"/>
          </w:tcPr>
          <w:p w:rsidR="002068C0" w:rsidRDefault="002068C0">
            <w:pPr>
              <w:spacing w:after="0"/>
              <w:ind w:left="135"/>
              <w:jc w:val="center"/>
            </w:pPr>
          </w:p>
        </w:tc>
        <w:tc>
          <w:tcPr>
            <w:tcW w:w="1122" w:type="dxa"/>
            <w:tcMar>
              <w:top w:w="50" w:type="dxa"/>
              <w:left w:w="100" w:type="dxa"/>
            </w:tcMar>
            <w:vAlign w:val="center"/>
          </w:tcPr>
          <w:p w:rsidR="002068C0" w:rsidRDefault="002068C0">
            <w:pPr>
              <w:spacing w:after="0"/>
              <w:ind w:left="135"/>
            </w:pPr>
          </w:p>
        </w:tc>
        <w:tc>
          <w:tcPr>
            <w:tcW w:w="1936" w:type="dxa"/>
            <w:tcMar>
              <w:top w:w="50" w:type="dxa"/>
              <w:left w:w="100" w:type="dxa"/>
            </w:tcMar>
            <w:vAlign w:val="center"/>
          </w:tcPr>
          <w:p w:rsidR="002068C0" w:rsidRDefault="002068C0">
            <w:pPr>
              <w:spacing w:after="0"/>
              <w:ind w:left="135"/>
            </w:pPr>
          </w:p>
        </w:tc>
      </w:tr>
      <w:tr w:rsidR="002068C0">
        <w:trPr>
          <w:trHeight w:val="144"/>
          <w:tblCellSpacing w:w="0" w:type="dxa"/>
        </w:trPr>
        <w:tc>
          <w:tcPr>
            <w:tcW w:w="453" w:type="dxa"/>
            <w:tcMar>
              <w:top w:w="50" w:type="dxa"/>
              <w:left w:w="100" w:type="dxa"/>
            </w:tcMar>
            <w:vAlign w:val="center"/>
          </w:tcPr>
          <w:p w:rsidR="002068C0" w:rsidRDefault="00A51B02">
            <w:pPr>
              <w:spacing w:after="0"/>
            </w:pPr>
            <w:r>
              <w:rPr>
                <w:rFonts w:ascii="Times New Roman" w:hAnsi="Times New Roman"/>
                <w:color w:val="000000"/>
                <w:sz w:val="24"/>
              </w:rPr>
              <w:t>12</w:t>
            </w:r>
          </w:p>
        </w:tc>
        <w:tc>
          <w:tcPr>
            <w:tcW w:w="3344" w:type="dxa"/>
            <w:tcMar>
              <w:top w:w="50" w:type="dxa"/>
              <w:left w:w="100" w:type="dxa"/>
            </w:tcMar>
            <w:vAlign w:val="center"/>
          </w:tcPr>
          <w:p w:rsidR="002068C0" w:rsidRDefault="00A51B02">
            <w:pPr>
              <w:spacing w:after="0"/>
              <w:ind w:left="135"/>
            </w:pPr>
            <w:r>
              <w:rPr>
                <w:rFonts w:ascii="Times New Roman" w:hAnsi="Times New Roman"/>
                <w:color w:val="000000"/>
                <w:sz w:val="24"/>
              </w:rPr>
              <w:t>Бытовые сказки: особенности построения и язык. Диалоги героев в русской народной сказке «Каша из топора»</w:t>
            </w:r>
          </w:p>
        </w:tc>
        <w:tc>
          <w:tcPr>
            <w:tcW w:w="79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68C0" w:rsidRDefault="002068C0">
            <w:pPr>
              <w:spacing w:after="0"/>
              <w:ind w:left="135"/>
              <w:jc w:val="center"/>
            </w:pPr>
          </w:p>
        </w:tc>
        <w:tc>
          <w:tcPr>
            <w:tcW w:w="1590" w:type="dxa"/>
            <w:tcMar>
              <w:top w:w="50" w:type="dxa"/>
              <w:left w:w="100" w:type="dxa"/>
            </w:tcMar>
            <w:vAlign w:val="center"/>
          </w:tcPr>
          <w:p w:rsidR="002068C0" w:rsidRDefault="002068C0">
            <w:pPr>
              <w:spacing w:after="0"/>
              <w:ind w:left="135"/>
              <w:jc w:val="center"/>
            </w:pPr>
          </w:p>
        </w:tc>
        <w:tc>
          <w:tcPr>
            <w:tcW w:w="1122" w:type="dxa"/>
            <w:tcMar>
              <w:top w:w="50" w:type="dxa"/>
              <w:left w:w="100" w:type="dxa"/>
            </w:tcMar>
            <w:vAlign w:val="center"/>
          </w:tcPr>
          <w:p w:rsidR="002068C0" w:rsidRDefault="002068C0">
            <w:pPr>
              <w:spacing w:after="0"/>
              <w:ind w:left="135"/>
            </w:pPr>
          </w:p>
        </w:tc>
        <w:tc>
          <w:tcPr>
            <w:tcW w:w="1936" w:type="dxa"/>
            <w:tcMar>
              <w:top w:w="50" w:type="dxa"/>
              <w:left w:w="100" w:type="dxa"/>
            </w:tcMar>
            <w:vAlign w:val="center"/>
          </w:tcPr>
          <w:p w:rsidR="002068C0" w:rsidRDefault="002068C0">
            <w:pPr>
              <w:spacing w:after="0"/>
              <w:ind w:left="135"/>
            </w:pPr>
          </w:p>
        </w:tc>
      </w:tr>
      <w:tr w:rsidR="002068C0">
        <w:trPr>
          <w:trHeight w:val="144"/>
          <w:tblCellSpacing w:w="0" w:type="dxa"/>
        </w:trPr>
        <w:tc>
          <w:tcPr>
            <w:tcW w:w="453" w:type="dxa"/>
            <w:tcMar>
              <w:top w:w="50" w:type="dxa"/>
              <w:left w:w="100" w:type="dxa"/>
            </w:tcMar>
            <w:vAlign w:val="center"/>
          </w:tcPr>
          <w:p w:rsidR="002068C0" w:rsidRDefault="00A51B02">
            <w:pPr>
              <w:spacing w:after="0"/>
            </w:pPr>
            <w:r>
              <w:rPr>
                <w:rFonts w:ascii="Times New Roman" w:hAnsi="Times New Roman"/>
                <w:color w:val="000000"/>
                <w:sz w:val="24"/>
              </w:rPr>
              <w:t>13</w:t>
            </w:r>
          </w:p>
        </w:tc>
        <w:tc>
          <w:tcPr>
            <w:tcW w:w="3344"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Сказка – выражение народной мудрости, нравственная </w:t>
            </w:r>
            <w:r>
              <w:rPr>
                <w:rFonts w:ascii="Times New Roman" w:hAnsi="Times New Roman"/>
                <w:color w:val="000000"/>
                <w:sz w:val="24"/>
              </w:rPr>
              <w:t>идея фольклорных сказок на примере сказки «Лиса и журавль»</w:t>
            </w:r>
          </w:p>
        </w:tc>
        <w:tc>
          <w:tcPr>
            <w:tcW w:w="79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68C0" w:rsidRDefault="002068C0">
            <w:pPr>
              <w:spacing w:after="0"/>
              <w:ind w:left="135"/>
              <w:jc w:val="center"/>
            </w:pPr>
          </w:p>
        </w:tc>
        <w:tc>
          <w:tcPr>
            <w:tcW w:w="1590" w:type="dxa"/>
            <w:tcMar>
              <w:top w:w="50" w:type="dxa"/>
              <w:left w:w="100" w:type="dxa"/>
            </w:tcMar>
            <w:vAlign w:val="center"/>
          </w:tcPr>
          <w:p w:rsidR="002068C0" w:rsidRDefault="002068C0">
            <w:pPr>
              <w:spacing w:after="0"/>
              <w:ind w:left="135"/>
              <w:jc w:val="center"/>
            </w:pPr>
          </w:p>
        </w:tc>
        <w:tc>
          <w:tcPr>
            <w:tcW w:w="1122" w:type="dxa"/>
            <w:tcMar>
              <w:top w:w="50" w:type="dxa"/>
              <w:left w:w="100" w:type="dxa"/>
            </w:tcMar>
            <w:vAlign w:val="center"/>
          </w:tcPr>
          <w:p w:rsidR="002068C0" w:rsidRDefault="002068C0">
            <w:pPr>
              <w:spacing w:after="0"/>
              <w:ind w:left="135"/>
            </w:pPr>
          </w:p>
        </w:tc>
        <w:tc>
          <w:tcPr>
            <w:tcW w:w="1936" w:type="dxa"/>
            <w:tcMar>
              <w:top w:w="50" w:type="dxa"/>
              <w:left w:w="100" w:type="dxa"/>
            </w:tcMar>
            <w:vAlign w:val="center"/>
          </w:tcPr>
          <w:p w:rsidR="002068C0" w:rsidRDefault="002068C0">
            <w:pPr>
              <w:spacing w:after="0"/>
              <w:ind w:left="135"/>
            </w:pPr>
          </w:p>
        </w:tc>
      </w:tr>
      <w:tr w:rsidR="002068C0">
        <w:trPr>
          <w:trHeight w:val="144"/>
          <w:tblCellSpacing w:w="0" w:type="dxa"/>
        </w:trPr>
        <w:tc>
          <w:tcPr>
            <w:tcW w:w="453" w:type="dxa"/>
            <w:tcMar>
              <w:top w:w="50" w:type="dxa"/>
              <w:left w:w="100" w:type="dxa"/>
            </w:tcMar>
            <w:vAlign w:val="center"/>
          </w:tcPr>
          <w:p w:rsidR="002068C0" w:rsidRDefault="00A51B02">
            <w:pPr>
              <w:spacing w:after="0"/>
            </w:pPr>
            <w:r>
              <w:rPr>
                <w:rFonts w:ascii="Times New Roman" w:hAnsi="Times New Roman"/>
                <w:color w:val="000000"/>
                <w:sz w:val="24"/>
              </w:rPr>
              <w:t>14</w:t>
            </w:r>
          </w:p>
        </w:tc>
        <w:tc>
          <w:tcPr>
            <w:tcW w:w="3344" w:type="dxa"/>
            <w:tcMar>
              <w:top w:w="50" w:type="dxa"/>
              <w:left w:w="100" w:type="dxa"/>
            </w:tcMar>
            <w:vAlign w:val="center"/>
          </w:tcPr>
          <w:p w:rsidR="002068C0" w:rsidRDefault="00A51B02">
            <w:pPr>
              <w:spacing w:after="0"/>
              <w:ind w:left="135"/>
            </w:pPr>
            <w:r>
              <w:rPr>
                <w:rFonts w:ascii="Times New Roman" w:hAnsi="Times New Roman"/>
                <w:color w:val="000000"/>
                <w:sz w:val="24"/>
              </w:rPr>
              <w:t>Общее представление о волшебной сказке: присказки, повторы. Русская народная сказка «Снегурочка»</w:t>
            </w:r>
          </w:p>
        </w:tc>
        <w:tc>
          <w:tcPr>
            <w:tcW w:w="79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68C0" w:rsidRDefault="002068C0">
            <w:pPr>
              <w:spacing w:after="0"/>
              <w:ind w:left="135"/>
              <w:jc w:val="center"/>
            </w:pPr>
          </w:p>
        </w:tc>
        <w:tc>
          <w:tcPr>
            <w:tcW w:w="1590" w:type="dxa"/>
            <w:tcMar>
              <w:top w:w="50" w:type="dxa"/>
              <w:left w:w="100" w:type="dxa"/>
            </w:tcMar>
            <w:vAlign w:val="center"/>
          </w:tcPr>
          <w:p w:rsidR="002068C0" w:rsidRDefault="002068C0">
            <w:pPr>
              <w:spacing w:after="0"/>
              <w:ind w:left="135"/>
              <w:jc w:val="center"/>
            </w:pPr>
          </w:p>
        </w:tc>
        <w:tc>
          <w:tcPr>
            <w:tcW w:w="1122" w:type="dxa"/>
            <w:tcMar>
              <w:top w:w="50" w:type="dxa"/>
              <w:left w:w="100" w:type="dxa"/>
            </w:tcMar>
            <w:vAlign w:val="center"/>
          </w:tcPr>
          <w:p w:rsidR="002068C0" w:rsidRDefault="002068C0">
            <w:pPr>
              <w:spacing w:after="0"/>
              <w:ind w:left="135"/>
            </w:pPr>
          </w:p>
        </w:tc>
        <w:tc>
          <w:tcPr>
            <w:tcW w:w="1936" w:type="dxa"/>
            <w:tcMar>
              <w:top w:w="50" w:type="dxa"/>
              <w:left w:w="100" w:type="dxa"/>
            </w:tcMar>
            <w:vAlign w:val="center"/>
          </w:tcPr>
          <w:p w:rsidR="002068C0" w:rsidRDefault="002068C0">
            <w:pPr>
              <w:spacing w:after="0"/>
              <w:ind w:left="135"/>
            </w:pPr>
          </w:p>
        </w:tc>
      </w:tr>
      <w:tr w:rsidR="002068C0">
        <w:trPr>
          <w:trHeight w:val="144"/>
          <w:tblCellSpacing w:w="0" w:type="dxa"/>
        </w:trPr>
        <w:tc>
          <w:tcPr>
            <w:tcW w:w="453" w:type="dxa"/>
            <w:tcMar>
              <w:top w:w="50" w:type="dxa"/>
              <w:left w:w="100" w:type="dxa"/>
            </w:tcMar>
            <w:vAlign w:val="center"/>
          </w:tcPr>
          <w:p w:rsidR="002068C0" w:rsidRDefault="00A51B02">
            <w:pPr>
              <w:spacing w:after="0"/>
            </w:pPr>
            <w:r>
              <w:rPr>
                <w:rFonts w:ascii="Times New Roman" w:hAnsi="Times New Roman"/>
                <w:color w:val="000000"/>
                <w:sz w:val="24"/>
              </w:rPr>
              <w:t>15</w:t>
            </w:r>
          </w:p>
        </w:tc>
        <w:tc>
          <w:tcPr>
            <w:tcW w:w="3344"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Характеристика героя волшебной сказки, постоянные эпитеты. На примере </w:t>
            </w:r>
            <w:r>
              <w:rPr>
                <w:rFonts w:ascii="Times New Roman" w:hAnsi="Times New Roman"/>
                <w:color w:val="000000"/>
                <w:sz w:val="24"/>
              </w:rPr>
              <w:t>русской народной сказки «Гуси-лебеди»</w:t>
            </w:r>
          </w:p>
        </w:tc>
        <w:tc>
          <w:tcPr>
            <w:tcW w:w="79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68C0" w:rsidRDefault="002068C0">
            <w:pPr>
              <w:spacing w:after="0"/>
              <w:ind w:left="135"/>
              <w:jc w:val="center"/>
            </w:pPr>
          </w:p>
        </w:tc>
        <w:tc>
          <w:tcPr>
            <w:tcW w:w="1590" w:type="dxa"/>
            <w:tcMar>
              <w:top w:w="50" w:type="dxa"/>
              <w:left w:w="100" w:type="dxa"/>
            </w:tcMar>
            <w:vAlign w:val="center"/>
          </w:tcPr>
          <w:p w:rsidR="002068C0" w:rsidRDefault="002068C0">
            <w:pPr>
              <w:spacing w:after="0"/>
              <w:ind w:left="135"/>
              <w:jc w:val="center"/>
            </w:pPr>
          </w:p>
        </w:tc>
        <w:tc>
          <w:tcPr>
            <w:tcW w:w="1122" w:type="dxa"/>
            <w:tcMar>
              <w:top w:w="50" w:type="dxa"/>
              <w:left w:w="100" w:type="dxa"/>
            </w:tcMar>
            <w:vAlign w:val="center"/>
          </w:tcPr>
          <w:p w:rsidR="002068C0" w:rsidRDefault="002068C0">
            <w:pPr>
              <w:spacing w:after="0"/>
              <w:ind w:left="135"/>
            </w:pPr>
          </w:p>
        </w:tc>
        <w:tc>
          <w:tcPr>
            <w:tcW w:w="1936" w:type="dxa"/>
            <w:tcMar>
              <w:top w:w="50" w:type="dxa"/>
              <w:left w:w="100" w:type="dxa"/>
            </w:tcMar>
            <w:vAlign w:val="center"/>
          </w:tcPr>
          <w:p w:rsidR="002068C0" w:rsidRDefault="002068C0">
            <w:pPr>
              <w:spacing w:after="0"/>
              <w:ind w:left="135"/>
            </w:pPr>
          </w:p>
        </w:tc>
      </w:tr>
      <w:tr w:rsidR="002068C0">
        <w:trPr>
          <w:trHeight w:val="144"/>
          <w:tblCellSpacing w:w="0" w:type="dxa"/>
        </w:trPr>
        <w:tc>
          <w:tcPr>
            <w:tcW w:w="453" w:type="dxa"/>
            <w:tcMar>
              <w:top w:w="50" w:type="dxa"/>
              <w:left w:w="100" w:type="dxa"/>
            </w:tcMar>
            <w:vAlign w:val="center"/>
          </w:tcPr>
          <w:p w:rsidR="002068C0" w:rsidRDefault="00A51B02">
            <w:pPr>
              <w:spacing w:after="0"/>
            </w:pPr>
            <w:r>
              <w:rPr>
                <w:rFonts w:ascii="Times New Roman" w:hAnsi="Times New Roman"/>
                <w:color w:val="000000"/>
                <w:sz w:val="24"/>
              </w:rPr>
              <w:t>16</w:t>
            </w:r>
          </w:p>
        </w:tc>
        <w:tc>
          <w:tcPr>
            <w:tcW w:w="3344" w:type="dxa"/>
            <w:tcMar>
              <w:top w:w="50" w:type="dxa"/>
              <w:left w:w="100" w:type="dxa"/>
            </w:tcMar>
            <w:vAlign w:val="center"/>
          </w:tcPr>
          <w:p w:rsidR="002068C0" w:rsidRDefault="00A51B02">
            <w:pPr>
              <w:spacing w:after="0"/>
              <w:ind w:left="135"/>
            </w:pPr>
            <w:r>
              <w:rPr>
                <w:rFonts w:ascii="Times New Roman" w:hAnsi="Times New Roman"/>
                <w:color w:val="000000"/>
                <w:sz w:val="24"/>
              </w:rPr>
              <w:t>Фольклорные произведения народов России: отражение в сказках народного быта и культуры</w:t>
            </w:r>
          </w:p>
        </w:tc>
        <w:tc>
          <w:tcPr>
            <w:tcW w:w="79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68C0" w:rsidRDefault="002068C0">
            <w:pPr>
              <w:spacing w:after="0"/>
              <w:ind w:left="135"/>
              <w:jc w:val="center"/>
            </w:pPr>
          </w:p>
        </w:tc>
        <w:tc>
          <w:tcPr>
            <w:tcW w:w="1590" w:type="dxa"/>
            <w:tcMar>
              <w:top w:w="50" w:type="dxa"/>
              <w:left w:w="100" w:type="dxa"/>
            </w:tcMar>
            <w:vAlign w:val="center"/>
          </w:tcPr>
          <w:p w:rsidR="002068C0" w:rsidRDefault="002068C0">
            <w:pPr>
              <w:spacing w:after="0"/>
              <w:ind w:left="135"/>
              <w:jc w:val="center"/>
            </w:pPr>
          </w:p>
        </w:tc>
        <w:tc>
          <w:tcPr>
            <w:tcW w:w="1122" w:type="dxa"/>
            <w:tcMar>
              <w:top w:w="50" w:type="dxa"/>
              <w:left w:w="100" w:type="dxa"/>
            </w:tcMar>
            <w:vAlign w:val="center"/>
          </w:tcPr>
          <w:p w:rsidR="002068C0" w:rsidRDefault="002068C0">
            <w:pPr>
              <w:spacing w:after="0"/>
              <w:ind w:left="135"/>
            </w:pPr>
          </w:p>
        </w:tc>
        <w:tc>
          <w:tcPr>
            <w:tcW w:w="1936" w:type="dxa"/>
            <w:tcMar>
              <w:top w:w="50" w:type="dxa"/>
              <w:left w:w="100" w:type="dxa"/>
            </w:tcMar>
            <w:vAlign w:val="center"/>
          </w:tcPr>
          <w:p w:rsidR="002068C0" w:rsidRDefault="002068C0">
            <w:pPr>
              <w:spacing w:after="0"/>
              <w:ind w:left="135"/>
            </w:pPr>
          </w:p>
        </w:tc>
      </w:tr>
      <w:tr w:rsidR="002068C0">
        <w:trPr>
          <w:trHeight w:val="144"/>
          <w:tblCellSpacing w:w="0" w:type="dxa"/>
        </w:trPr>
        <w:tc>
          <w:tcPr>
            <w:tcW w:w="453" w:type="dxa"/>
            <w:tcMar>
              <w:top w:w="50" w:type="dxa"/>
              <w:left w:w="100" w:type="dxa"/>
            </w:tcMar>
            <w:vAlign w:val="center"/>
          </w:tcPr>
          <w:p w:rsidR="002068C0" w:rsidRDefault="00A51B02">
            <w:pPr>
              <w:spacing w:after="0"/>
            </w:pPr>
            <w:r>
              <w:rPr>
                <w:rFonts w:ascii="Times New Roman" w:hAnsi="Times New Roman"/>
                <w:color w:val="000000"/>
                <w:sz w:val="24"/>
              </w:rPr>
              <w:t>17</w:t>
            </w:r>
          </w:p>
        </w:tc>
        <w:tc>
          <w:tcPr>
            <w:tcW w:w="3344" w:type="dxa"/>
            <w:tcMar>
              <w:top w:w="50" w:type="dxa"/>
              <w:left w:w="100" w:type="dxa"/>
            </w:tcMar>
            <w:vAlign w:val="center"/>
          </w:tcPr>
          <w:p w:rsidR="002068C0" w:rsidRDefault="00A51B02">
            <w:pPr>
              <w:spacing w:after="0"/>
              <w:ind w:left="135"/>
            </w:pPr>
            <w:r>
              <w:rPr>
                <w:rFonts w:ascii="Times New Roman" w:hAnsi="Times New Roman"/>
                <w:color w:val="000000"/>
                <w:sz w:val="24"/>
              </w:rPr>
              <w:t>Тематическая контрольная работа по итогам раздела «Фольклор»</w:t>
            </w:r>
          </w:p>
        </w:tc>
        <w:tc>
          <w:tcPr>
            <w:tcW w:w="79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2068C0" w:rsidRDefault="002068C0">
            <w:pPr>
              <w:spacing w:after="0"/>
              <w:ind w:left="135"/>
              <w:jc w:val="center"/>
            </w:pPr>
          </w:p>
        </w:tc>
        <w:tc>
          <w:tcPr>
            <w:tcW w:w="1122" w:type="dxa"/>
            <w:tcMar>
              <w:top w:w="50" w:type="dxa"/>
              <w:left w:w="100" w:type="dxa"/>
            </w:tcMar>
            <w:vAlign w:val="center"/>
          </w:tcPr>
          <w:p w:rsidR="002068C0" w:rsidRDefault="002068C0">
            <w:pPr>
              <w:spacing w:after="0"/>
              <w:ind w:left="135"/>
            </w:pPr>
          </w:p>
        </w:tc>
        <w:tc>
          <w:tcPr>
            <w:tcW w:w="1936" w:type="dxa"/>
            <w:tcMar>
              <w:top w:w="50" w:type="dxa"/>
              <w:left w:w="100" w:type="dxa"/>
            </w:tcMar>
            <w:vAlign w:val="center"/>
          </w:tcPr>
          <w:p w:rsidR="002068C0" w:rsidRDefault="002068C0">
            <w:pPr>
              <w:spacing w:after="0"/>
              <w:ind w:left="135"/>
            </w:pPr>
          </w:p>
        </w:tc>
      </w:tr>
      <w:tr w:rsidR="002068C0">
        <w:trPr>
          <w:trHeight w:val="144"/>
          <w:tblCellSpacing w:w="0" w:type="dxa"/>
        </w:trPr>
        <w:tc>
          <w:tcPr>
            <w:tcW w:w="453" w:type="dxa"/>
            <w:tcMar>
              <w:top w:w="50" w:type="dxa"/>
              <w:left w:w="100" w:type="dxa"/>
            </w:tcMar>
            <w:vAlign w:val="center"/>
          </w:tcPr>
          <w:p w:rsidR="002068C0" w:rsidRDefault="00A51B02">
            <w:pPr>
              <w:spacing w:after="0"/>
            </w:pPr>
            <w:r>
              <w:rPr>
                <w:rFonts w:ascii="Times New Roman" w:hAnsi="Times New Roman"/>
                <w:color w:val="000000"/>
                <w:sz w:val="24"/>
              </w:rPr>
              <w:t>18</w:t>
            </w:r>
          </w:p>
        </w:tc>
        <w:tc>
          <w:tcPr>
            <w:tcW w:w="3344"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Работа с детскими книгами: </w:t>
            </w:r>
            <w:r>
              <w:rPr>
                <w:rFonts w:ascii="Times New Roman" w:hAnsi="Times New Roman"/>
                <w:color w:val="000000"/>
                <w:sz w:val="24"/>
              </w:rPr>
              <w:t>«Произведения писателей о родной природе» Эстетическое восприятие явлений осенней природы</w:t>
            </w:r>
          </w:p>
        </w:tc>
        <w:tc>
          <w:tcPr>
            <w:tcW w:w="79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68C0" w:rsidRDefault="002068C0">
            <w:pPr>
              <w:spacing w:after="0"/>
              <w:ind w:left="135"/>
              <w:jc w:val="center"/>
            </w:pPr>
          </w:p>
        </w:tc>
        <w:tc>
          <w:tcPr>
            <w:tcW w:w="1590" w:type="dxa"/>
            <w:tcMar>
              <w:top w:w="50" w:type="dxa"/>
              <w:left w:w="100" w:type="dxa"/>
            </w:tcMar>
            <w:vAlign w:val="center"/>
          </w:tcPr>
          <w:p w:rsidR="002068C0" w:rsidRDefault="002068C0">
            <w:pPr>
              <w:spacing w:after="0"/>
              <w:ind w:left="135"/>
              <w:jc w:val="center"/>
            </w:pPr>
          </w:p>
        </w:tc>
        <w:tc>
          <w:tcPr>
            <w:tcW w:w="1122" w:type="dxa"/>
            <w:tcMar>
              <w:top w:w="50" w:type="dxa"/>
              <w:left w:w="100" w:type="dxa"/>
            </w:tcMar>
            <w:vAlign w:val="center"/>
          </w:tcPr>
          <w:p w:rsidR="002068C0" w:rsidRDefault="002068C0">
            <w:pPr>
              <w:spacing w:after="0"/>
              <w:ind w:left="135"/>
            </w:pPr>
          </w:p>
        </w:tc>
        <w:tc>
          <w:tcPr>
            <w:tcW w:w="1936" w:type="dxa"/>
            <w:tcMar>
              <w:top w:w="50" w:type="dxa"/>
              <w:left w:w="100" w:type="dxa"/>
            </w:tcMar>
            <w:vAlign w:val="center"/>
          </w:tcPr>
          <w:p w:rsidR="002068C0" w:rsidRDefault="002068C0">
            <w:pPr>
              <w:spacing w:after="0"/>
              <w:ind w:left="135"/>
            </w:pPr>
          </w:p>
        </w:tc>
      </w:tr>
      <w:tr w:rsidR="002068C0">
        <w:trPr>
          <w:trHeight w:val="144"/>
          <w:tblCellSpacing w:w="0" w:type="dxa"/>
        </w:trPr>
        <w:tc>
          <w:tcPr>
            <w:tcW w:w="453" w:type="dxa"/>
            <w:tcMar>
              <w:top w:w="50" w:type="dxa"/>
              <w:left w:w="100" w:type="dxa"/>
            </w:tcMar>
            <w:vAlign w:val="center"/>
          </w:tcPr>
          <w:p w:rsidR="002068C0" w:rsidRDefault="00A51B02">
            <w:pPr>
              <w:spacing w:after="0"/>
            </w:pPr>
            <w:r>
              <w:rPr>
                <w:rFonts w:ascii="Times New Roman" w:hAnsi="Times New Roman"/>
                <w:color w:val="000000"/>
                <w:sz w:val="24"/>
              </w:rPr>
              <w:lastRenderedPageBreak/>
              <w:t>19</w:t>
            </w:r>
          </w:p>
        </w:tc>
        <w:tc>
          <w:tcPr>
            <w:tcW w:w="3344" w:type="dxa"/>
            <w:tcMar>
              <w:top w:w="50" w:type="dxa"/>
              <w:left w:w="100" w:type="dxa"/>
            </w:tcMar>
            <w:vAlign w:val="center"/>
          </w:tcPr>
          <w:p w:rsidR="002068C0" w:rsidRDefault="00A51B02">
            <w:pPr>
              <w:spacing w:after="0"/>
              <w:ind w:left="135"/>
            </w:pPr>
            <w:r>
              <w:rPr>
                <w:rFonts w:ascii="Times New Roman" w:hAnsi="Times New Roman"/>
                <w:color w:val="000000"/>
                <w:sz w:val="24"/>
              </w:rPr>
              <w:t>Создание осеннего пейзажа: краски и звуки. Произведения художников и композиторов по выбору</w:t>
            </w:r>
          </w:p>
        </w:tc>
        <w:tc>
          <w:tcPr>
            <w:tcW w:w="79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68C0" w:rsidRDefault="002068C0">
            <w:pPr>
              <w:spacing w:after="0"/>
              <w:ind w:left="135"/>
              <w:jc w:val="center"/>
            </w:pPr>
          </w:p>
        </w:tc>
        <w:tc>
          <w:tcPr>
            <w:tcW w:w="1590" w:type="dxa"/>
            <w:tcMar>
              <w:top w:w="50" w:type="dxa"/>
              <w:left w:w="100" w:type="dxa"/>
            </w:tcMar>
            <w:vAlign w:val="center"/>
          </w:tcPr>
          <w:p w:rsidR="002068C0" w:rsidRDefault="002068C0">
            <w:pPr>
              <w:spacing w:after="0"/>
              <w:ind w:left="135"/>
              <w:jc w:val="center"/>
            </w:pPr>
          </w:p>
        </w:tc>
        <w:tc>
          <w:tcPr>
            <w:tcW w:w="1122" w:type="dxa"/>
            <w:tcMar>
              <w:top w:w="50" w:type="dxa"/>
              <w:left w:w="100" w:type="dxa"/>
            </w:tcMar>
            <w:vAlign w:val="center"/>
          </w:tcPr>
          <w:p w:rsidR="002068C0" w:rsidRDefault="002068C0">
            <w:pPr>
              <w:spacing w:after="0"/>
              <w:ind w:left="135"/>
            </w:pPr>
          </w:p>
        </w:tc>
        <w:tc>
          <w:tcPr>
            <w:tcW w:w="1936" w:type="dxa"/>
            <w:tcMar>
              <w:top w:w="50" w:type="dxa"/>
              <w:left w:w="100" w:type="dxa"/>
            </w:tcMar>
            <w:vAlign w:val="center"/>
          </w:tcPr>
          <w:p w:rsidR="002068C0" w:rsidRDefault="002068C0">
            <w:pPr>
              <w:spacing w:after="0"/>
              <w:ind w:left="135"/>
            </w:pPr>
          </w:p>
        </w:tc>
      </w:tr>
      <w:tr w:rsidR="002068C0">
        <w:trPr>
          <w:trHeight w:val="144"/>
          <w:tblCellSpacing w:w="0" w:type="dxa"/>
        </w:trPr>
        <w:tc>
          <w:tcPr>
            <w:tcW w:w="453" w:type="dxa"/>
            <w:tcMar>
              <w:top w:w="50" w:type="dxa"/>
              <w:left w:w="100" w:type="dxa"/>
            </w:tcMar>
            <w:vAlign w:val="center"/>
          </w:tcPr>
          <w:p w:rsidR="002068C0" w:rsidRDefault="00A51B02">
            <w:pPr>
              <w:spacing w:after="0"/>
            </w:pPr>
            <w:r>
              <w:rPr>
                <w:rFonts w:ascii="Times New Roman" w:hAnsi="Times New Roman"/>
                <w:color w:val="000000"/>
                <w:sz w:val="24"/>
              </w:rPr>
              <w:t>20</w:t>
            </w:r>
          </w:p>
        </w:tc>
        <w:tc>
          <w:tcPr>
            <w:tcW w:w="3344"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Восприятие пейзажной лирики. Слушание </w:t>
            </w:r>
            <w:r>
              <w:rPr>
                <w:rFonts w:ascii="Times New Roman" w:hAnsi="Times New Roman"/>
                <w:color w:val="000000"/>
                <w:sz w:val="24"/>
              </w:rPr>
              <w:t>стихотворений об осени</w:t>
            </w:r>
          </w:p>
        </w:tc>
        <w:tc>
          <w:tcPr>
            <w:tcW w:w="79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68C0" w:rsidRDefault="002068C0">
            <w:pPr>
              <w:spacing w:after="0"/>
              <w:ind w:left="135"/>
              <w:jc w:val="center"/>
            </w:pPr>
          </w:p>
        </w:tc>
        <w:tc>
          <w:tcPr>
            <w:tcW w:w="1590" w:type="dxa"/>
            <w:tcMar>
              <w:top w:w="50" w:type="dxa"/>
              <w:left w:w="100" w:type="dxa"/>
            </w:tcMar>
            <w:vAlign w:val="center"/>
          </w:tcPr>
          <w:p w:rsidR="002068C0" w:rsidRDefault="002068C0">
            <w:pPr>
              <w:spacing w:after="0"/>
              <w:ind w:left="135"/>
              <w:jc w:val="center"/>
            </w:pPr>
          </w:p>
        </w:tc>
        <w:tc>
          <w:tcPr>
            <w:tcW w:w="1122" w:type="dxa"/>
            <w:tcMar>
              <w:top w:w="50" w:type="dxa"/>
              <w:left w:w="100" w:type="dxa"/>
            </w:tcMar>
            <w:vAlign w:val="center"/>
          </w:tcPr>
          <w:p w:rsidR="002068C0" w:rsidRDefault="002068C0">
            <w:pPr>
              <w:spacing w:after="0"/>
              <w:ind w:left="135"/>
            </w:pPr>
          </w:p>
        </w:tc>
        <w:tc>
          <w:tcPr>
            <w:tcW w:w="1936" w:type="dxa"/>
            <w:tcMar>
              <w:top w:w="50" w:type="dxa"/>
              <w:left w:w="100" w:type="dxa"/>
            </w:tcMar>
            <w:vAlign w:val="center"/>
          </w:tcPr>
          <w:p w:rsidR="002068C0" w:rsidRDefault="002068C0">
            <w:pPr>
              <w:spacing w:after="0"/>
              <w:ind w:left="135"/>
            </w:pPr>
          </w:p>
        </w:tc>
      </w:tr>
      <w:tr w:rsidR="002068C0">
        <w:trPr>
          <w:trHeight w:val="144"/>
          <w:tblCellSpacing w:w="0" w:type="dxa"/>
        </w:trPr>
        <w:tc>
          <w:tcPr>
            <w:tcW w:w="453" w:type="dxa"/>
            <w:tcMar>
              <w:top w:w="50" w:type="dxa"/>
              <w:left w:w="100" w:type="dxa"/>
            </w:tcMar>
            <w:vAlign w:val="center"/>
          </w:tcPr>
          <w:p w:rsidR="002068C0" w:rsidRDefault="00A51B02">
            <w:pPr>
              <w:spacing w:after="0"/>
            </w:pPr>
            <w:r>
              <w:rPr>
                <w:rFonts w:ascii="Times New Roman" w:hAnsi="Times New Roman"/>
                <w:color w:val="000000"/>
                <w:sz w:val="24"/>
              </w:rPr>
              <w:t>21</w:t>
            </w:r>
          </w:p>
        </w:tc>
        <w:tc>
          <w:tcPr>
            <w:tcW w:w="3344" w:type="dxa"/>
            <w:tcMar>
              <w:top w:w="50" w:type="dxa"/>
              <w:left w:w="100" w:type="dxa"/>
            </w:tcMar>
            <w:vAlign w:val="center"/>
          </w:tcPr>
          <w:p w:rsidR="002068C0" w:rsidRDefault="00A51B02">
            <w:pPr>
              <w:spacing w:after="0"/>
              <w:ind w:left="135"/>
            </w:pPr>
            <w:r>
              <w:rPr>
                <w:rFonts w:ascii="Times New Roman" w:hAnsi="Times New Roman"/>
                <w:color w:val="000000"/>
                <w:sz w:val="24"/>
              </w:rPr>
              <w:t>Сравнение стихотворений об осени. На примере произведений Ф.И. Тютчева «Есть в осени первоначальной…», К.Д. Бальмонта «Осень»</w:t>
            </w:r>
          </w:p>
        </w:tc>
        <w:tc>
          <w:tcPr>
            <w:tcW w:w="79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68C0" w:rsidRDefault="002068C0">
            <w:pPr>
              <w:spacing w:after="0"/>
              <w:ind w:left="135"/>
              <w:jc w:val="center"/>
            </w:pPr>
          </w:p>
        </w:tc>
        <w:tc>
          <w:tcPr>
            <w:tcW w:w="1590" w:type="dxa"/>
            <w:tcMar>
              <w:top w:w="50" w:type="dxa"/>
              <w:left w:w="100" w:type="dxa"/>
            </w:tcMar>
            <w:vAlign w:val="center"/>
          </w:tcPr>
          <w:p w:rsidR="002068C0" w:rsidRDefault="002068C0">
            <w:pPr>
              <w:spacing w:after="0"/>
              <w:ind w:left="135"/>
              <w:jc w:val="center"/>
            </w:pPr>
          </w:p>
        </w:tc>
        <w:tc>
          <w:tcPr>
            <w:tcW w:w="1122" w:type="dxa"/>
            <w:tcMar>
              <w:top w:w="50" w:type="dxa"/>
              <w:left w:w="100" w:type="dxa"/>
            </w:tcMar>
            <w:vAlign w:val="center"/>
          </w:tcPr>
          <w:p w:rsidR="002068C0" w:rsidRDefault="002068C0">
            <w:pPr>
              <w:spacing w:after="0"/>
              <w:ind w:left="135"/>
            </w:pPr>
          </w:p>
        </w:tc>
        <w:tc>
          <w:tcPr>
            <w:tcW w:w="1936" w:type="dxa"/>
            <w:tcMar>
              <w:top w:w="50" w:type="dxa"/>
              <w:left w:w="100" w:type="dxa"/>
            </w:tcMar>
            <w:vAlign w:val="center"/>
          </w:tcPr>
          <w:p w:rsidR="002068C0" w:rsidRDefault="002068C0">
            <w:pPr>
              <w:spacing w:after="0"/>
              <w:ind w:left="135"/>
            </w:pPr>
          </w:p>
        </w:tc>
      </w:tr>
      <w:tr w:rsidR="002068C0">
        <w:trPr>
          <w:trHeight w:val="144"/>
          <w:tblCellSpacing w:w="0" w:type="dxa"/>
        </w:trPr>
        <w:tc>
          <w:tcPr>
            <w:tcW w:w="453" w:type="dxa"/>
            <w:tcMar>
              <w:top w:w="50" w:type="dxa"/>
              <w:left w:w="100" w:type="dxa"/>
            </w:tcMar>
            <w:vAlign w:val="center"/>
          </w:tcPr>
          <w:p w:rsidR="002068C0" w:rsidRDefault="00A51B02">
            <w:pPr>
              <w:spacing w:after="0"/>
            </w:pPr>
            <w:r>
              <w:rPr>
                <w:rFonts w:ascii="Times New Roman" w:hAnsi="Times New Roman"/>
                <w:color w:val="000000"/>
                <w:sz w:val="24"/>
              </w:rPr>
              <w:t>22</w:t>
            </w:r>
          </w:p>
        </w:tc>
        <w:tc>
          <w:tcPr>
            <w:tcW w:w="3344"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Наблюдение за художественными особенностями текста: настроение, средства </w:t>
            </w:r>
            <w:r>
              <w:rPr>
                <w:rFonts w:ascii="Times New Roman" w:hAnsi="Times New Roman"/>
                <w:color w:val="000000"/>
                <w:sz w:val="24"/>
              </w:rPr>
              <w:t>выразительности на примере текстов А.Н. Плещеева «Осень наступила...», А.А. Фета «Ласточки пропали…»</w:t>
            </w:r>
          </w:p>
        </w:tc>
        <w:tc>
          <w:tcPr>
            <w:tcW w:w="79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68C0" w:rsidRDefault="002068C0">
            <w:pPr>
              <w:spacing w:after="0"/>
              <w:ind w:left="135"/>
              <w:jc w:val="center"/>
            </w:pPr>
          </w:p>
        </w:tc>
        <w:tc>
          <w:tcPr>
            <w:tcW w:w="1590" w:type="dxa"/>
            <w:tcMar>
              <w:top w:w="50" w:type="dxa"/>
              <w:left w:w="100" w:type="dxa"/>
            </w:tcMar>
            <w:vAlign w:val="center"/>
          </w:tcPr>
          <w:p w:rsidR="002068C0" w:rsidRDefault="002068C0">
            <w:pPr>
              <w:spacing w:after="0"/>
              <w:ind w:left="135"/>
              <w:jc w:val="center"/>
            </w:pPr>
          </w:p>
        </w:tc>
        <w:tc>
          <w:tcPr>
            <w:tcW w:w="1122" w:type="dxa"/>
            <w:tcMar>
              <w:top w:w="50" w:type="dxa"/>
              <w:left w:w="100" w:type="dxa"/>
            </w:tcMar>
            <w:vAlign w:val="center"/>
          </w:tcPr>
          <w:p w:rsidR="002068C0" w:rsidRDefault="002068C0">
            <w:pPr>
              <w:spacing w:after="0"/>
              <w:ind w:left="135"/>
            </w:pPr>
          </w:p>
        </w:tc>
        <w:tc>
          <w:tcPr>
            <w:tcW w:w="1936" w:type="dxa"/>
            <w:tcMar>
              <w:top w:w="50" w:type="dxa"/>
              <w:left w:w="100" w:type="dxa"/>
            </w:tcMar>
            <w:vAlign w:val="center"/>
          </w:tcPr>
          <w:p w:rsidR="002068C0" w:rsidRDefault="002068C0">
            <w:pPr>
              <w:spacing w:after="0"/>
              <w:ind w:left="135"/>
            </w:pPr>
          </w:p>
        </w:tc>
      </w:tr>
      <w:tr w:rsidR="002068C0">
        <w:trPr>
          <w:trHeight w:val="144"/>
          <w:tblCellSpacing w:w="0" w:type="dxa"/>
        </w:trPr>
        <w:tc>
          <w:tcPr>
            <w:tcW w:w="453" w:type="dxa"/>
            <w:tcMar>
              <w:top w:w="50" w:type="dxa"/>
              <w:left w:w="100" w:type="dxa"/>
            </w:tcMar>
            <w:vAlign w:val="center"/>
          </w:tcPr>
          <w:p w:rsidR="002068C0" w:rsidRDefault="00A51B02">
            <w:pPr>
              <w:spacing w:after="0"/>
            </w:pPr>
            <w:r>
              <w:rPr>
                <w:rFonts w:ascii="Times New Roman" w:hAnsi="Times New Roman"/>
                <w:color w:val="000000"/>
                <w:sz w:val="24"/>
              </w:rPr>
              <w:t>23</w:t>
            </w:r>
          </w:p>
        </w:tc>
        <w:tc>
          <w:tcPr>
            <w:tcW w:w="3344" w:type="dxa"/>
            <w:tcMar>
              <w:top w:w="50" w:type="dxa"/>
              <w:left w:w="100" w:type="dxa"/>
            </w:tcMar>
            <w:vAlign w:val="center"/>
          </w:tcPr>
          <w:p w:rsidR="002068C0" w:rsidRDefault="00A51B02">
            <w:pPr>
              <w:spacing w:after="0"/>
              <w:ind w:left="135"/>
            </w:pPr>
            <w:r>
              <w:rPr>
                <w:rFonts w:ascii="Times New Roman" w:hAnsi="Times New Roman"/>
                <w:color w:val="000000"/>
                <w:sz w:val="24"/>
              </w:rPr>
              <w:t>Восприятие осени в произведении М.М. Пришвина «Осеннее утро» и других на выбор</w:t>
            </w:r>
          </w:p>
        </w:tc>
        <w:tc>
          <w:tcPr>
            <w:tcW w:w="79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68C0" w:rsidRDefault="002068C0">
            <w:pPr>
              <w:spacing w:after="0"/>
              <w:ind w:left="135"/>
              <w:jc w:val="center"/>
            </w:pPr>
          </w:p>
        </w:tc>
        <w:tc>
          <w:tcPr>
            <w:tcW w:w="1590" w:type="dxa"/>
            <w:tcMar>
              <w:top w:w="50" w:type="dxa"/>
              <w:left w:w="100" w:type="dxa"/>
            </w:tcMar>
            <w:vAlign w:val="center"/>
          </w:tcPr>
          <w:p w:rsidR="002068C0" w:rsidRDefault="002068C0">
            <w:pPr>
              <w:spacing w:after="0"/>
              <w:ind w:left="135"/>
              <w:jc w:val="center"/>
            </w:pPr>
          </w:p>
        </w:tc>
        <w:tc>
          <w:tcPr>
            <w:tcW w:w="1122" w:type="dxa"/>
            <w:tcMar>
              <w:top w:w="50" w:type="dxa"/>
              <w:left w:w="100" w:type="dxa"/>
            </w:tcMar>
            <w:vAlign w:val="center"/>
          </w:tcPr>
          <w:p w:rsidR="002068C0" w:rsidRDefault="002068C0">
            <w:pPr>
              <w:spacing w:after="0"/>
              <w:ind w:left="135"/>
            </w:pPr>
          </w:p>
        </w:tc>
        <w:tc>
          <w:tcPr>
            <w:tcW w:w="1936" w:type="dxa"/>
            <w:tcMar>
              <w:top w:w="50" w:type="dxa"/>
              <w:left w:w="100" w:type="dxa"/>
            </w:tcMar>
            <w:vAlign w:val="center"/>
          </w:tcPr>
          <w:p w:rsidR="002068C0" w:rsidRDefault="002068C0">
            <w:pPr>
              <w:spacing w:after="0"/>
              <w:ind w:left="135"/>
            </w:pPr>
          </w:p>
        </w:tc>
      </w:tr>
      <w:tr w:rsidR="002068C0">
        <w:trPr>
          <w:trHeight w:val="144"/>
          <w:tblCellSpacing w:w="0" w:type="dxa"/>
        </w:trPr>
        <w:tc>
          <w:tcPr>
            <w:tcW w:w="453" w:type="dxa"/>
            <w:tcMar>
              <w:top w:w="50" w:type="dxa"/>
              <w:left w:w="100" w:type="dxa"/>
            </w:tcMar>
            <w:vAlign w:val="center"/>
          </w:tcPr>
          <w:p w:rsidR="002068C0" w:rsidRDefault="00A51B02">
            <w:pPr>
              <w:spacing w:after="0"/>
            </w:pPr>
            <w:r>
              <w:rPr>
                <w:rFonts w:ascii="Times New Roman" w:hAnsi="Times New Roman"/>
                <w:color w:val="000000"/>
                <w:sz w:val="24"/>
              </w:rPr>
              <w:t>24</w:t>
            </w:r>
          </w:p>
        </w:tc>
        <w:tc>
          <w:tcPr>
            <w:tcW w:w="3344"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Осень в произведениях А.С. Пушкина «Уж небо осенью </w:t>
            </w:r>
            <w:r>
              <w:rPr>
                <w:rFonts w:ascii="Times New Roman" w:hAnsi="Times New Roman"/>
                <w:color w:val="000000"/>
                <w:sz w:val="24"/>
              </w:rPr>
              <w:t>дышало…», Г.А. Скребицкого «Четыре художника»</w:t>
            </w:r>
          </w:p>
        </w:tc>
        <w:tc>
          <w:tcPr>
            <w:tcW w:w="79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68C0" w:rsidRDefault="002068C0">
            <w:pPr>
              <w:spacing w:after="0"/>
              <w:ind w:left="135"/>
              <w:jc w:val="center"/>
            </w:pPr>
          </w:p>
        </w:tc>
        <w:tc>
          <w:tcPr>
            <w:tcW w:w="1590" w:type="dxa"/>
            <w:tcMar>
              <w:top w:w="50" w:type="dxa"/>
              <w:left w:w="100" w:type="dxa"/>
            </w:tcMar>
            <w:vAlign w:val="center"/>
          </w:tcPr>
          <w:p w:rsidR="002068C0" w:rsidRDefault="002068C0">
            <w:pPr>
              <w:spacing w:after="0"/>
              <w:ind w:left="135"/>
              <w:jc w:val="center"/>
            </w:pPr>
          </w:p>
        </w:tc>
        <w:tc>
          <w:tcPr>
            <w:tcW w:w="1122" w:type="dxa"/>
            <w:tcMar>
              <w:top w:w="50" w:type="dxa"/>
              <w:left w:w="100" w:type="dxa"/>
            </w:tcMar>
            <w:vAlign w:val="center"/>
          </w:tcPr>
          <w:p w:rsidR="002068C0" w:rsidRDefault="002068C0">
            <w:pPr>
              <w:spacing w:after="0"/>
              <w:ind w:left="135"/>
            </w:pPr>
          </w:p>
        </w:tc>
        <w:tc>
          <w:tcPr>
            <w:tcW w:w="1936" w:type="dxa"/>
            <w:tcMar>
              <w:top w:w="50" w:type="dxa"/>
              <w:left w:w="100" w:type="dxa"/>
            </w:tcMar>
            <w:vAlign w:val="center"/>
          </w:tcPr>
          <w:p w:rsidR="002068C0" w:rsidRDefault="002068C0">
            <w:pPr>
              <w:spacing w:after="0"/>
              <w:ind w:left="135"/>
            </w:pPr>
          </w:p>
        </w:tc>
      </w:tr>
      <w:tr w:rsidR="002068C0">
        <w:trPr>
          <w:trHeight w:val="144"/>
          <w:tblCellSpacing w:w="0" w:type="dxa"/>
        </w:trPr>
        <w:tc>
          <w:tcPr>
            <w:tcW w:w="453" w:type="dxa"/>
            <w:tcMar>
              <w:top w:w="50" w:type="dxa"/>
              <w:left w:w="100" w:type="dxa"/>
            </w:tcMar>
            <w:vAlign w:val="center"/>
          </w:tcPr>
          <w:p w:rsidR="002068C0" w:rsidRDefault="00A51B02">
            <w:pPr>
              <w:spacing w:after="0"/>
            </w:pPr>
            <w:r>
              <w:rPr>
                <w:rFonts w:ascii="Times New Roman" w:hAnsi="Times New Roman"/>
                <w:color w:val="000000"/>
                <w:sz w:val="24"/>
              </w:rPr>
              <w:t>25</w:t>
            </w:r>
          </w:p>
        </w:tc>
        <w:tc>
          <w:tcPr>
            <w:tcW w:w="3344" w:type="dxa"/>
            <w:tcMar>
              <w:top w:w="50" w:type="dxa"/>
              <w:left w:w="100" w:type="dxa"/>
            </w:tcMar>
            <w:vAlign w:val="center"/>
          </w:tcPr>
          <w:p w:rsidR="002068C0" w:rsidRDefault="00A51B02">
            <w:pPr>
              <w:spacing w:after="0"/>
              <w:ind w:left="135"/>
            </w:pPr>
            <w:r>
              <w:rPr>
                <w:rFonts w:ascii="Times New Roman" w:hAnsi="Times New Roman"/>
                <w:color w:val="000000"/>
                <w:sz w:val="24"/>
              </w:rPr>
              <w:t>Сравнение стихотворений об осенних листьях разных поэтов. А.К. Толстой «Осень. Обсыпается весь наш бедный сад…» и произведения других поэтов</w:t>
            </w:r>
          </w:p>
        </w:tc>
        <w:tc>
          <w:tcPr>
            <w:tcW w:w="79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68C0" w:rsidRDefault="002068C0">
            <w:pPr>
              <w:spacing w:after="0"/>
              <w:ind w:left="135"/>
              <w:jc w:val="center"/>
            </w:pPr>
          </w:p>
        </w:tc>
        <w:tc>
          <w:tcPr>
            <w:tcW w:w="1590" w:type="dxa"/>
            <w:tcMar>
              <w:top w:w="50" w:type="dxa"/>
              <w:left w:w="100" w:type="dxa"/>
            </w:tcMar>
            <w:vAlign w:val="center"/>
          </w:tcPr>
          <w:p w:rsidR="002068C0" w:rsidRDefault="002068C0">
            <w:pPr>
              <w:spacing w:after="0"/>
              <w:ind w:left="135"/>
              <w:jc w:val="center"/>
            </w:pPr>
          </w:p>
        </w:tc>
        <w:tc>
          <w:tcPr>
            <w:tcW w:w="1122" w:type="dxa"/>
            <w:tcMar>
              <w:top w:w="50" w:type="dxa"/>
              <w:left w:w="100" w:type="dxa"/>
            </w:tcMar>
            <w:vAlign w:val="center"/>
          </w:tcPr>
          <w:p w:rsidR="002068C0" w:rsidRDefault="002068C0">
            <w:pPr>
              <w:spacing w:after="0"/>
              <w:ind w:left="135"/>
            </w:pPr>
          </w:p>
        </w:tc>
        <w:tc>
          <w:tcPr>
            <w:tcW w:w="1936" w:type="dxa"/>
            <w:tcMar>
              <w:top w:w="50" w:type="dxa"/>
              <w:left w:w="100" w:type="dxa"/>
            </w:tcMar>
            <w:vAlign w:val="center"/>
          </w:tcPr>
          <w:p w:rsidR="002068C0" w:rsidRDefault="002068C0">
            <w:pPr>
              <w:spacing w:after="0"/>
              <w:ind w:left="135"/>
            </w:pPr>
          </w:p>
        </w:tc>
      </w:tr>
      <w:tr w:rsidR="002068C0">
        <w:trPr>
          <w:trHeight w:val="144"/>
          <w:tblCellSpacing w:w="0" w:type="dxa"/>
        </w:trPr>
        <w:tc>
          <w:tcPr>
            <w:tcW w:w="453" w:type="dxa"/>
            <w:tcMar>
              <w:top w:w="50" w:type="dxa"/>
              <w:left w:w="100" w:type="dxa"/>
            </w:tcMar>
            <w:vAlign w:val="center"/>
          </w:tcPr>
          <w:p w:rsidR="002068C0" w:rsidRDefault="00A51B02">
            <w:pPr>
              <w:spacing w:after="0"/>
            </w:pPr>
            <w:r>
              <w:rPr>
                <w:rFonts w:ascii="Times New Roman" w:hAnsi="Times New Roman"/>
                <w:color w:val="000000"/>
                <w:sz w:val="24"/>
              </w:rPr>
              <w:t>26</w:t>
            </w:r>
          </w:p>
        </w:tc>
        <w:tc>
          <w:tcPr>
            <w:tcW w:w="3344"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Тематическое повторение по итогам раздела </w:t>
            </w:r>
            <w:r>
              <w:rPr>
                <w:rFonts w:ascii="Times New Roman" w:hAnsi="Times New Roman"/>
                <w:color w:val="000000"/>
                <w:sz w:val="24"/>
              </w:rPr>
              <w:t>«Звуки и краски осенней природы»</w:t>
            </w:r>
          </w:p>
        </w:tc>
        <w:tc>
          <w:tcPr>
            <w:tcW w:w="79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2068C0" w:rsidRDefault="002068C0">
            <w:pPr>
              <w:spacing w:after="0"/>
              <w:ind w:left="135"/>
              <w:jc w:val="center"/>
            </w:pPr>
          </w:p>
        </w:tc>
        <w:tc>
          <w:tcPr>
            <w:tcW w:w="1122" w:type="dxa"/>
            <w:tcMar>
              <w:top w:w="50" w:type="dxa"/>
              <w:left w:w="100" w:type="dxa"/>
            </w:tcMar>
            <w:vAlign w:val="center"/>
          </w:tcPr>
          <w:p w:rsidR="002068C0" w:rsidRDefault="002068C0">
            <w:pPr>
              <w:spacing w:after="0"/>
              <w:ind w:left="135"/>
            </w:pPr>
          </w:p>
        </w:tc>
        <w:tc>
          <w:tcPr>
            <w:tcW w:w="1936" w:type="dxa"/>
            <w:tcMar>
              <w:top w:w="50" w:type="dxa"/>
              <w:left w:w="100" w:type="dxa"/>
            </w:tcMar>
            <w:vAlign w:val="center"/>
          </w:tcPr>
          <w:p w:rsidR="002068C0" w:rsidRDefault="002068C0">
            <w:pPr>
              <w:spacing w:after="0"/>
              <w:ind w:left="135"/>
            </w:pPr>
          </w:p>
        </w:tc>
      </w:tr>
      <w:tr w:rsidR="002068C0">
        <w:trPr>
          <w:trHeight w:val="144"/>
          <w:tblCellSpacing w:w="0" w:type="dxa"/>
        </w:trPr>
        <w:tc>
          <w:tcPr>
            <w:tcW w:w="453" w:type="dxa"/>
            <w:tcMar>
              <w:top w:w="50" w:type="dxa"/>
              <w:left w:w="100" w:type="dxa"/>
            </w:tcMar>
            <w:vAlign w:val="center"/>
          </w:tcPr>
          <w:p w:rsidR="002068C0" w:rsidRDefault="00A51B02">
            <w:pPr>
              <w:spacing w:after="0"/>
            </w:pPr>
            <w:r>
              <w:rPr>
                <w:rFonts w:ascii="Times New Roman" w:hAnsi="Times New Roman"/>
                <w:color w:val="000000"/>
                <w:sz w:val="24"/>
              </w:rPr>
              <w:lastRenderedPageBreak/>
              <w:t>27</w:t>
            </w:r>
          </w:p>
        </w:tc>
        <w:tc>
          <w:tcPr>
            <w:tcW w:w="3344" w:type="dxa"/>
            <w:tcMar>
              <w:top w:w="50" w:type="dxa"/>
              <w:left w:w="100" w:type="dxa"/>
            </w:tcMar>
            <w:vAlign w:val="center"/>
          </w:tcPr>
          <w:p w:rsidR="002068C0" w:rsidRDefault="00A51B02">
            <w:pPr>
              <w:spacing w:after="0"/>
              <w:ind w:left="135"/>
            </w:pPr>
            <w:r>
              <w:rPr>
                <w:rFonts w:ascii="Times New Roman" w:hAnsi="Times New Roman"/>
                <w:color w:val="000000"/>
                <w:sz w:val="24"/>
              </w:rPr>
              <w:t>Составление устных рассказов «Природа осенью» по изученным текстам. Сравнение художественного и научно-познавательного текстов</w:t>
            </w:r>
          </w:p>
        </w:tc>
        <w:tc>
          <w:tcPr>
            <w:tcW w:w="79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68C0" w:rsidRDefault="002068C0">
            <w:pPr>
              <w:spacing w:after="0"/>
              <w:ind w:left="135"/>
              <w:jc w:val="center"/>
            </w:pPr>
          </w:p>
        </w:tc>
        <w:tc>
          <w:tcPr>
            <w:tcW w:w="1590" w:type="dxa"/>
            <w:tcMar>
              <w:top w:w="50" w:type="dxa"/>
              <w:left w:w="100" w:type="dxa"/>
            </w:tcMar>
            <w:vAlign w:val="center"/>
          </w:tcPr>
          <w:p w:rsidR="002068C0" w:rsidRDefault="002068C0">
            <w:pPr>
              <w:spacing w:after="0"/>
              <w:ind w:left="135"/>
              <w:jc w:val="center"/>
            </w:pPr>
          </w:p>
        </w:tc>
        <w:tc>
          <w:tcPr>
            <w:tcW w:w="1122" w:type="dxa"/>
            <w:tcMar>
              <w:top w:w="50" w:type="dxa"/>
              <w:left w:w="100" w:type="dxa"/>
            </w:tcMar>
            <w:vAlign w:val="center"/>
          </w:tcPr>
          <w:p w:rsidR="002068C0" w:rsidRDefault="002068C0">
            <w:pPr>
              <w:spacing w:after="0"/>
              <w:ind w:left="135"/>
            </w:pPr>
          </w:p>
        </w:tc>
        <w:tc>
          <w:tcPr>
            <w:tcW w:w="1936" w:type="dxa"/>
            <w:tcMar>
              <w:top w:w="50" w:type="dxa"/>
              <w:left w:w="100" w:type="dxa"/>
            </w:tcMar>
            <w:vAlign w:val="center"/>
          </w:tcPr>
          <w:p w:rsidR="002068C0" w:rsidRDefault="002068C0">
            <w:pPr>
              <w:spacing w:after="0"/>
              <w:ind w:left="135"/>
            </w:pPr>
          </w:p>
        </w:tc>
      </w:tr>
      <w:tr w:rsidR="002068C0">
        <w:trPr>
          <w:trHeight w:val="144"/>
          <w:tblCellSpacing w:w="0" w:type="dxa"/>
        </w:trPr>
        <w:tc>
          <w:tcPr>
            <w:tcW w:w="453" w:type="dxa"/>
            <w:tcMar>
              <w:top w:w="50" w:type="dxa"/>
              <w:left w:w="100" w:type="dxa"/>
            </w:tcMar>
            <w:vAlign w:val="center"/>
          </w:tcPr>
          <w:p w:rsidR="002068C0" w:rsidRDefault="00A51B02">
            <w:pPr>
              <w:spacing w:after="0"/>
            </w:pPr>
            <w:r>
              <w:rPr>
                <w:rFonts w:ascii="Times New Roman" w:hAnsi="Times New Roman"/>
                <w:color w:val="000000"/>
                <w:sz w:val="24"/>
              </w:rPr>
              <w:t>28</w:t>
            </w:r>
          </w:p>
        </w:tc>
        <w:tc>
          <w:tcPr>
            <w:tcW w:w="3344"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Работа с текстом произведения С.В. Михалкова «Быль для детей»: </w:t>
            </w:r>
            <w:r>
              <w:rPr>
                <w:rFonts w:ascii="Times New Roman" w:hAnsi="Times New Roman"/>
                <w:color w:val="000000"/>
                <w:sz w:val="24"/>
              </w:rPr>
              <w:t>осознание темы Великой Отечественной войны</w:t>
            </w:r>
          </w:p>
        </w:tc>
        <w:tc>
          <w:tcPr>
            <w:tcW w:w="79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68C0" w:rsidRDefault="002068C0">
            <w:pPr>
              <w:spacing w:after="0"/>
              <w:ind w:left="135"/>
              <w:jc w:val="center"/>
            </w:pPr>
          </w:p>
        </w:tc>
        <w:tc>
          <w:tcPr>
            <w:tcW w:w="1590" w:type="dxa"/>
            <w:tcMar>
              <w:top w:w="50" w:type="dxa"/>
              <w:left w:w="100" w:type="dxa"/>
            </w:tcMar>
            <w:vAlign w:val="center"/>
          </w:tcPr>
          <w:p w:rsidR="002068C0" w:rsidRDefault="002068C0">
            <w:pPr>
              <w:spacing w:after="0"/>
              <w:ind w:left="135"/>
              <w:jc w:val="center"/>
            </w:pPr>
          </w:p>
        </w:tc>
        <w:tc>
          <w:tcPr>
            <w:tcW w:w="1122" w:type="dxa"/>
            <w:tcMar>
              <w:top w:w="50" w:type="dxa"/>
              <w:left w:w="100" w:type="dxa"/>
            </w:tcMar>
            <w:vAlign w:val="center"/>
          </w:tcPr>
          <w:p w:rsidR="002068C0" w:rsidRDefault="002068C0">
            <w:pPr>
              <w:spacing w:after="0"/>
              <w:ind w:left="135"/>
            </w:pPr>
          </w:p>
        </w:tc>
        <w:tc>
          <w:tcPr>
            <w:tcW w:w="1936" w:type="dxa"/>
            <w:tcMar>
              <w:top w:w="50" w:type="dxa"/>
              <w:left w:w="100" w:type="dxa"/>
            </w:tcMar>
            <w:vAlign w:val="center"/>
          </w:tcPr>
          <w:p w:rsidR="002068C0" w:rsidRDefault="002068C0">
            <w:pPr>
              <w:spacing w:after="0"/>
              <w:ind w:left="135"/>
            </w:pPr>
          </w:p>
        </w:tc>
      </w:tr>
      <w:tr w:rsidR="002068C0">
        <w:trPr>
          <w:trHeight w:val="144"/>
          <w:tblCellSpacing w:w="0" w:type="dxa"/>
        </w:trPr>
        <w:tc>
          <w:tcPr>
            <w:tcW w:w="453" w:type="dxa"/>
            <w:tcMar>
              <w:top w:w="50" w:type="dxa"/>
              <w:left w:w="100" w:type="dxa"/>
            </w:tcMar>
            <w:vAlign w:val="center"/>
          </w:tcPr>
          <w:p w:rsidR="002068C0" w:rsidRDefault="00A51B02">
            <w:pPr>
              <w:spacing w:after="0"/>
            </w:pPr>
            <w:r>
              <w:rPr>
                <w:rFonts w:ascii="Times New Roman" w:hAnsi="Times New Roman"/>
                <w:color w:val="000000"/>
                <w:sz w:val="24"/>
              </w:rPr>
              <w:t>29</w:t>
            </w:r>
          </w:p>
        </w:tc>
        <w:tc>
          <w:tcPr>
            <w:tcW w:w="3344" w:type="dxa"/>
            <w:tcMar>
              <w:top w:w="50" w:type="dxa"/>
              <w:left w:w="100" w:type="dxa"/>
            </w:tcMar>
            <w:vAlign w:val="center"/>
          </w:tcPr>
          <w:p w:rsidR="002068C0" w:rsidRDefault="00A51B02">
            <w:pPr>
              <w:spacing w:after="0"/>
              <w:ind w:left="135"/>
            </w:pPr>
            <w:r>
              <w:rPr>
                <w:rFonts w:ascii="Times New Roman" w:hAnsi="Times New Roman"/>
                <w:color w:val="000000"/>
                <w:sz w:val="24"/>
              </w:rPr>
              <w:t>Патриотическое звучание произведений о Родине. Ф.П. Савинов «Родина» и другие по выбору</w:t>
            </w:r>
          </w:p>
        </w:tc>
        <w:tc>
          <w:tcPr>
            <w:tcW w:w="79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68C0" w:rsidRDefault="002068C0">
            <w:pPr>
              <w:spacing w:after="0"/>
              <w:ind w:left="135"/>
              <w:jc w:val="center"/>
            </w:pPr>
          </w:p>
        </w:tc>
        <w:tc>
          <w:tcPr>
            <w:tcW w:w="1590" w:type="dxa"/>
            <w:tcMar>
              <w:top w:w="50" w:type="dxa"/>
              <w:left w:w="100" w:type="dxa"/>
            </w:tcMar>
            <w:vAlign w:val="center"/>
          </w:tcPr>
          <w:p w:rsidR="002068C0" w:rsidRDefault="002068C0">
            <w:pPr>
              <w:spacing w:after="0"/>
              <w:ind w:left="135"/>
              <w:jc w:val="center"/>
            </w:pPr>
          </w:p>
        </w:tc>
        <w:tc>
          <w:tcPr>
            <w:tcW w:w="1122" w:type="dxa"/>
            <w:tcMar>
              <w:top w:w="50" w:type="dxa"/>
              <w:left w:w="100" w:type="dxa"/>
            </w:tcMar>
            <w:vAlign w:val="center"/>
          </w:tcPr>
          <w:p w:rsidR="002068C0" w:rsidRDefault="002068C0">
            <w:pPr>
              <w:spacing w:after="0"/>
              <w:ind w:left="135"/>
            </w:pPr>
          </w:p>
        </w:tc>
        <w:tc>
          <w:tcPr>
            <w:tcW w:w="1936" w:type="dxa"/>
            <w:tcMar>
              <w:top w:w="50" w:type="dxa"/>
              <w:left w:w="100" w:type="dxa"/>
            </w:tcMar>
            <w:vAlign w:val="center"/>
          </w:tcPr>
          <w:p w:rsidR="002068C0" w:rsidRDefault="002068C0">
            <w:pPr>
              <w:spacing w:after="0"/>
              <w:ind w:left="135"/>
            </w:pPr>
          </w:p>
        </w:tc>
      </w:tr>
      <w:tr w:rsidR="002068C0">
        <w:trPr>
          <w:trHeight w:val="144"/>
          <w:tblCellSpacing w:w="0" w:type="dxa"/>
        </w:trPr>
        <w:tc>
          <w:tcPr>
            <w:tcW w:w="453" w:type="dxa"/>
            <w:tcMar>
              <w:top w:w="50" w:type="dxa"/>
              <w:left w:w="100" w:type="dxa"/>
            </w:tcMar>
            <w:vAlign w:val="center"/>
          </w:tcPr>
          <w:p w:rsidR="002068C0" w:rsidRDefault="00A51B02">
            <w:pPr>
              <w:spacing w:after="0"/>
            </w:pPr>
            <w:r>
              <w:rPr>
                <w:rFonts w:ascii="Times New Roman" w:hAnsi="Times New Roman"/>
                <w:color w:val="000000"/>
                <w:sz w:val="24"/>
              </w:rPr>
              <w:t>30</w:t>
            </w:r>
          </w:p>
        </w:tc>
        <w:tc>
          <w:tcPr>
            <w:tcW w:w="3344" w:type="dxa"/>
            <w:tcMar>
              <w:top w:w="50" w:type="dxa"/>
              <w:left w:w="100" w:type="dxa"/>
            </w:tcMar>
            <w:vAlign w:val="center"/>
          </w:tcPr>
          <w:p w:rsidR="002068C0" w:rsidRDefault="00A51B02">
            <w:pPr>
              <w:spacing w:after="0"/>
              <w:ind w:left="135"/>
            </w:pPr>
            <w:r>
              <w:rPr>
                <w:rFonts w:ascii="Times New Roman" w:hAnsi="Times New Roman"/>
                <w:color w:val="000000"/>
                <w:sz w:val="24"/>
              </w:rPr>
              <w:t>Отражение темы Родина в произведении И.С. Никитина «Русь»</w:t>
            </w:r>
          </w:p>
        </w:tc>
        <w:tc>
          <w:tcPr>
            <w:tcW w:w="79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68C0" w:rsidRDefault="002068C0">
            <w:pPr>
              <w:spacing w:after="0"/>
              <w:ind w:left="135"/>
              <w:jc w:val="center"/>
            </w:pPr>
          </w:p>
        </w:tc>
        <w:tc>
          <w:tcPr>
            <w:tcW w:w="1590" w:type="dxa"/>
            <w:tcMar>
              <w:top w:w="50" w:type="dxa"/>
              <w:left w:w="100" w:type="dxa"/>
            </w:tcMar>
            <w:vAlign w:val="center"/>
          </w:tcPr>
          <w:p w:rsidR="002068C0" w:rsidRDefault="002068C0">
            <w:pPr>
              <w:spacing w:after="0"/>
              <w:ind w:left="135"/>
              <w:jc w:val="center"/>
            </w:pPr>
          </w:p>
        </w:tc>
        <w:tc>
          <w:tcPr>
            <w:tcW w:w="1122" w:type="dxa"/>
            <w:tcMar>
              <w:top w:w="50" w:type="dxa"/>
              <w:left w:w="100" w:type="dxa"/>
            </w:tcMar>
            <w:vAlign w:val="center"/>
          </w:tcPr>
          <w:p w:rsidR="002068C0" w:rsidRDefault="002068C0">
            <w:pPr>
              <w:spacing w:after="0"/>
              <w:ind w:left="135"/>
            </w:pPr>
          </w:p>
        </w:tc>
        <w:tc>
          <w:tcPr>
            <w:tcW w:w="1936" w:type="dxa"/>
            <w:tcMar>
              <w:top w:w="50" w:type="dxa"/>
              <w:left w:w="100" w:type="dxa"/>
            </w:tcMar>
            <w:vAlign w:val="center"/>
          </w:tcPr>
          <w:p w:rsidR="002068C0" w:rsidRDefault="002068C0">
            <w:pPr>
              <w:spacing w:after="0"/>
              <w:ind w:left="135"/>
            </w:pPr>
          </w:p>
        </w:tc>
      </w:tr>
      <w:tr w:rsidR="002068C0">
        <w:trPr>
          <w:trHeight w:val="144"/>
          <w:tblCellSpacing w:w="0" w:type="dxa"/>
        </w:trPr>
        <w:tc>
          <w:tcPr>
            <w:tcW w:w="453" w:type="dxa"/>
            <w:tcMar>
              <w:top w:w="50" w:type="dxa"/>
              <w:left w:w="100" w:type="dxa"/>
            </w:tcMar>
            <w:vAlign w:val="center"/>
          </w:tcPr>
          <w:p w:rsidR="002068C0" w:rsidRDefault="00A51B02">
            <w:pPr>
              <w:spacing w:after="0"/>
            </w:pPr>
            <w:r>
              <w:rPr>
                <w:rFonts w:ascii="Times New Roman" w:hAnsi="Times New Roman"/>
                <w:color w:val="000000"/>
                <w:sz w:val="24"/>
              </w:rPr>
              <w:t>31</w:t>
            </w:r>
          </w:p>
        </w:tc>
        <w:tc>
          <w:tcPr>
            <w:tcW w:w="3344"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Отражение нравственных </w:t>
            </w:r>
            <w:r>
              <w:rPr>
                <w:rFonts w:ascii="Times New Roman" w:hAnsi="Times New Roman"/>
                <w:color w:val="000000"/>
                <w:sz w:val="24"/>
              </w:rPr>
              <w:t>ценностей в произведениях о Родине: любовь к родному краю на примере произведения С.Т. Романовского «Русь». Почему хлеб всегда связан с трудом, жизнью и Родиной</w:t>
            </w:r>
          </w:p>
        </w:tc>
        <w:tc>
          <w:tcPr>
            <w:tcW w:w="79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68C0" w:rsidRDefault="002068C0">
            <w:pPr>
              <w:spacing w:after="0"/>
              <w:ind w:left="135"/>
              <w:jc w:val="center"/>
            </w:pPr>
          </w:p>
        </w:tc>
        <w:tc>
          <w:tcPr>
            <w:tcW w:w="1590" w:type="dxa"/>
            <w:tcMar>
              <w:top w:w="50" w:type="dxa"/>
              <w:left w:w="100" w:type="dxa"/>
            </w:tcMar>
            <w:vAlign w:val="center"/>
          </w:tcPr>
          <w:p w:rsidR="002068C0" w:rsidRDefault="002068C0">
            <w:pPr>
              <w:spacing w:after="0"/>
              <w:ind w:left="135"/>
              <w:jc w:val="center"/>
            </w:pPr>
          </w:p>
        </w:tc>
        <w:tc>
          <w:tcPr>
            <w:tcW w:w="1122" w:type="dxa"/>
            <w:tcMar>
              <w:top w:w="50" w:type="dxa"/>
              <w:left w:w="100" w:type="dxa"/>
            </w:tcMar>
            <w:vAlign w:val="center"/>
          </w:tcPr>
          <w:p w:rsidR="002068C0" w:rsidRDefault="002068C0">
            <w:pPr>
              <w:spacing w:after="0"/>
              <w:ind w:left="135"/>
            </w:pPr>
          </w:p>
        </w:tc>
        <w:tc>
          <w:tcPr>
            <w:tcW w:w="1936" w:type="dxa"/>
            <w:tcMar>
              <w:top w:w="50" w:type="dxa"/>
              <w:left w:w="100" w:type="dxa"/>
            </w:tcMar>
            <w:vAlign w:val="center"/>
          </w:tcPr>
          <w:p w:rsidR="002068C0" w:rsidRDefault="002068C0">
            <w:pPr>
              <w:spacing w:after="0"/>
              <w:ind w:left="135"/>
            </w:pPr>
          </w:p>
        </w:tc>
      </w:tr>
      <w:tr w:rsidR="002068C0">
        <w:trPr>
          <w:trHeight w:val="144"/>
          <w:tblCellSpacing w:w="0" w:type="dxa"/>
        </w:trPr>
        <w:tc>
          <w:tcPr>
            <w:tcW w:w="453" w:type="dxa"/>
            <w:tcMar>
              <w:top w:w="50" w:type="dxa"/>
              <w:left w:w="100" w:type="dxa"/>
            </w:tcMar>
            <w:vAlign w:val="center"/>
          </w:tcPr>
          <w:p w:rsidR="002068C0" w:rsidRDefault="00A51B02">
            <w:pPr>
              <w:spacing w:after="0"/>
            </w:pPr>
            <w:r>
              <w:rPr>
                <w:rFonts w:ascii="Times New Roman" w:hAnsi="Times New Roman"/>
                <w:color w:val="000000"/>
                <w:sz w:val="24"/>
              </w:rPr>
              <w:t>32</w:t>
            </w:r>
          </w:p>
        </w:tc>
        <w:tc>
          <w:tcPr>
            <w:tcW w:w="3344"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Любовь к природе – тема произведений о Родине. На примере произведения К.Г. </w:t>
            </w:r>
            <w:r>
              <w:rPr>
                <w:rFonts w:ascii="Times New Roman" w:hAnsi="Times New Roman"/>
                <w:color w:val="000000"/>
                <w:sz w:val="24"/>
              </w:rPr>
              <w:t>Паустовского «Мещёрская сторона»</w:t>
            </w:r>
          </w:p>
        </w:tc>
        <w:tc>
          <w:tcPr>
            <w:tcW w:w="79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68C0" w:rsidRDefault="002068C0">
            <w:pPr>
              <w:spacing w:after="0"/>
              <w:ind w:left="135"/>
              <w:jc w:val="center"/>
            </w:pPr>
          </w:p>
        </w:tc>
        <w:tc>
          <w:tcPr>
            <w:tcW w:w="1590" w:type="dxa"/>
            <w:tcMar>
              <w:top w:w="50" w:type="dxa"/>
              <w:left w:w="100" w:type="dxa"/>
            </w:tcMar>
            <w:vAlign w:val="center"/>
          </w:tcPr>
          <w:p w:rsidR="002068C0" w:rsidRDefault="002068C0">
            <w:pPr>
              <w:spacing w:after="0"/>
              <w:ind w:left="135"/>
              <w:jc w:val="center"/>
            </w:pPr>
          </w:p>
        </w:tc>
        <w:tc>
          <w:tcPr>
            <w:tcW w:w="1122" w:type="dxa"/>
            <w:tcMar>
              <w:top w:w="50" w:type="dxa"/>
              <w:left w:w="100" w:type="dxa"/>
            </w:tcMar>
            <w:vAlign w:val="center"/>
          </w:tcPr>
          <w:p w:rsidR="002068C0" w:rsidRDefault="002068C0">
            <w:pPr>
              <w:spacing w:after="0"/>
              <w:ind w:left="135"/>
            </w:pPr>
          </w:p>
        </w:tc>
        <w:tc>
          <w:tcPr>
            <w:tcW w:w="1936" w:type="dxa"/>
            <w:tcMar>
              <w:top w:w="50" w:type="dxa"/>
              <w:left w:w="100" w:type="dxa"/>
            </w:tcMar>
            <w:vAlign w:val="center"/>
          </w:tcPr>
          <w:p w:rsidR="002068C0" w:rsidRDefault="002068C0">
            <w:pPr>
              <w:spacing w:after="0"/>
              <w:ind w:left="135"/>
            </w:pPr>
          </w:p>
        </w:tc>
      </w:tr>
      <w:tr w:rsidR="002068C0">
        <w:trPr>
          <w:trHeight w:val="144"/>
          <w:tblCellSpacing w:w="0" w:type="dxa"/>
        </w:trPr>
        <w:tc>
          <w:tcPr>
            <w:tcW w:w="453" w:type="dxa"/>
            <w:tcMar>
              <w:top w:w="50" w:type="dxa"/>
              <w:left w:w="100" w:type="dxa"/>
            </w:tcMar>
            <w:vAlign w:val="center"/>
          </w:tcPr>
          <w:p w:rsidR="002068C0" w:rsidRDefault="00A51B02">
            <w:pPr>
              <w:spacing w:after="0"/>
            </w:pPr>
            <w:r>
              <w:rPr>
                <w:rFonts w:ascii="Times New Roman" w:hAnsi="Times New Roman"/>
                <w:color w:val="000000"/>
                <w:sz w:val="24"/>
              </w:rPr>
              <w:t>33</w:t>
            </w:r>
          </w:p>
        </w:tc>
        <w:tc>
          <w:tcPr>
            <w:tcW w:w="3344" w:type="dxa"/>
            <w:tcMar>
              <w:top w:w="50" w:type="dxa"/>
              <w:left w:w="100" w:type="dxa"/>
            </w:tcMar>
            <w:vAlign w:val="center"/>
          </w:tcPr>
          <w:p w:rsidR="002068C0" w:rsidRDefault="00A51B02">
            <w:pPr>
              <w:spacing w:after="0"/>
              <w:ind w:left="135"/>
            </w:pPr>
            <w:r>
              <w:rPr>
                <w:rFonts w:ascii="Times New Roman" w:hAnsi="Times New Roman"/>
                <w:color w:val="000000"/>
                <w:sz w:val="24"/>
              </w:rPr>
              <w:t>Анализ заголовка стихотворения А.А. Прокофьева «Родина» и соотнесение его с главной мыслью произведения. Понимание главной мысли (идеи) и темы произведений о Родине</w:t>
            </w:r>
          </w:p>
        </w:tc>
        <w:tc>
          <w:tcPr>
            <w:tcW w:w="79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68C0" w:rsidRDefault="002068C0">
            <w:pPr>
              <w:spacing w:after="0"/>
              <w:ind w:left="135"/>
              <w:jc w:val="center"/>
            </w:pPr>
          </w:p>
        </w:tc>
        <w:tc>
          <w:tcPr>
            <w:tcW w:w="1590" w:type="dxa"/>
            <w:tcMar>
              <w:top w:w="50" w:type="dxa"/>
              <w:left w:w="100" w:type="dxa"/>
            </w:tcMar>
            <w:vAlign w:val="center"/>
          </w:tcPr>
          <w:p w:rsidR="002068C0" w:rsidRDefault="002068C0">
            <w:pPr>
              <w:spacing w:after="0"/>
              <w:ind w:left="135"/>
              <w:jc w:val="center"/>
            </w:pPr>
          </w:p>
        </w:tc>
        <w:tc>
          <w:tcPr>
            <w:tcW w:w="1122" w:type="dxa"/>
            <w:tcMar>
              <w:top w:w="50" w:type="dxa"/>
              <w:left w:w="100" w:type="dxa"/>
            </w:tcMar>
            <w:vAlign w:val="center"/>
          </w:tcPr>
          <w:p w:rsidR="002068C0" w:rsidRDefault="002068C0">
            <w:pPr>
              <w:spacing w:after="0"/>
              <w:ind w:left="135"/>
            </w:pPr>
          </w:p>
        </w:tc>
        <w:tc>
          <w:tcPr>
            <w:tcW w:w="1936" w:type="dxa"/>
            <w:tcMar>
              <w:top w:w="50" w:type="dxa"/>
              <w:left w:w="100" w:type="dxa"/>
            </w:tcMar>
            <w:vAlign w:val="center"/>
          </w:tcPr>
          <w:p w:rsidR="002068C0" w:rsidRDefault="002068C0">
            <w:pPr>
              <w:spacing w:after="0"/>
              <w:ind w:left="135"/>
            </w:pPr>
          </w:p>
        </w:tc>
      </w:tr>
      <w:tr w:rsidR="002068C0">
        <w:trPr>
          <w:trHeight w:val="144"/>
          <w:tblCellSpacing w:w="0" w:type="dxa"/>
        </w:trPr>
        <w:tc>
          <w:tcPr>
            <w:tcW w:w="453" w:type="dxa"/>
            <w:tcMar>
              <w:top w:w="50" w:type="dxa"/>
              <w:left w:w="100" w:type="dxa"/>
            </w:tcMar>
            <w:vAlign w:val="center"/>
          </w:tcPr>
          <w:p w:rsidR="002068C0" w:rsidRDefault="00A51B02">
            <w:pPr>
              <w:spacing w:after="0"/>
            </w:pPr>
            <w:r>
              <w:rPr>
                <w:rFonts w:ascii="Times New Roman" w:hAnsi="Times New Roman"/>
                <w:color w:val="000000"/>
                <w:sz w:val="24"/>
              </w:rPr>
              <w:t>34</w:t>
            </w:r>
          </w:p>
        </w:tc>
        <w:tc>
          <w:tcPr>
            <w:tcW w:w="3344"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Отражение темы Родины в </w:t>
            </w:r>
            <w:r>
              <w:rPr>
                <w:rFonts w:ascii="Times New Roman" w:hAnsi="Times New Roman"/>
                <w:color w:val="000000"/>
                <w:sz w:val="24"/>
              </w:rPr>
              <w:t>изобразительном искусстве</w:t>
            </w:r>
          </w:p>
        </w:tc>
        <w:tc>
          <w:tcPr>
            <w:tcW w:w="79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68C0" w:rsidRDefault="002068C0">
            <w:pPr>
              <w:spacing w:after="0"/>
              <w:ind w:left="135"/>
              <w:jc w:val="center"/>
            </w:pPr>
          </w:p>
        </w:tc>
        <w:tc>
          <w:tcPr>
            <w:tcW w:w="1590" w:type="dxa"/>
            <w:tcMar>
              <w:top w:w="50" w:type="dxa"/>
              <w:left w:w="100" w:type="dxa"/>
            </w:tcMar>
            <w:vAlign w:val="center"/>
          </w:tcPr>
          <w:p w:rsidR="002068C0" w:rsidRDefault="002068C0">
            <w:pPr>
              <w:spacing w:after="0"/>
              <w:ind w:left="135"/>
              <w:jc w:val="center"/>
            </w:pPr>
          </w:p>
        </w:tc>
        <w:tc>
          <w:tcPr>
            <w:tcW w:w="1122" w:type="dxa"/>
            <w:tcMar>
              <w:top w:w="50" w:type="dxa"/>
              <w:left w:w="100" w:type="dxa"/>
            </w:tcMar>
            <w:vAlign w:val="center"/>
          </w:tcPr>
          <w:p w:rsidR="002068C0" w:rsidRDefault="002068C0">
            <w:pPr>
              <w:spacing w:after="0"/>
              <w:ind w:left="135"/>
            </w:pPr>
          </w:p>
        </w:tc>
        <w:tc>
          <w:tcPr>
            <w:tcW w:w="1936" w:type="dxa"/>
            <w:tcMar>
              <w:top w:w="50" w:type="dxa"/>
              <w:left w:w="100" w:type="dxa"/>
            </w:tcMar>
            <w:vAlign w:val="center"/>
          </w:tcPr>
          <w:p w:rsidR="002068C0" w:rsidRDefault="002068C0">
            <w:pPr>
              <w:spacing w:after="0"/>
              <w:ind w:left="135"/>
            </w:pPr>
          </w:p>
        </w:tc>
      </w:tr>
      <w:tr w:rsidR="002068C0">
        <w:trPr>
          <w:trHeight w:val="144"/>
          <w:tblCellSpacing w:w="0" w:type="dxa"/>
        </w:trPr>
        <w:tc>
          <w:tcPr>
            <w:tcW w:w="453" w:type="dxa"/>
            <w:tcMar>
              <w:top w:w="50" w:type="dxa"/>
              <w:left w:w="100" w:type="dxa"/>
            </w:tcMar>
            <w:vAlign w:val="center"/>
          </w:tcPr>
          <w:p w:rsidR="002068C0" w:rsidRDefault="00A51B02">
            <w:pPr>
              <w:spacing w:after="0"/>
            </w:pPr>
            <w:r>
              <w:rPr>
                <w:rFonts w:ascii="Times New Roman" w:hAnsi="Times New Roman"/>
                <w:color w:val="000000"/>
                <w:sz w:val="24"/>
              </w:rPr>
              <w:lastRenderedPageBreak/>
              <w:t>35</w:t>
            </w:r>
          </w:p>
        </w:tc>
        <w:tc>
          <w:tcPr>
            <w:tcW w:w="3344" w:type="dxa"/>
            <w:tcMar>
              <w:top w:w="50" w:type="dxa"/>
              <w:left w:w="100" w:type="dxa"/>
            </w:tcMar>
            <w:vAlign w:val="center"/>
          </w:tcPr>
          <w:p w:rsidR="002068C0" w:rsidRDefault="00A51B02">
            <w:pPr>
              <w:spacing w:after="0"/>
              <w:ind w:left="135"/>
            </w:pPr>
            <w:r>
              <w:rPr>
                <w:rFonts w:ascii="Times New Roman" w:hAnsi="Times New Roman"/>
                <w:color w:val="000000"/>
                <w:sz w:val="24"/>
              </w:rPr>
              <w:t>Создание пейзажа в произведениях писателей. В.А. Жуковский «Летний вечер»</w:t>
            </w:r>
          </w:p>
        </w:tc>
        <w:tc>
          <w:tcPr>
            <w:tcW w:w="79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68C0" w:rsidRDefault="002068C0">
            <w:pPr>
              <w:spacing w:after="0"/>
              <w:ind w:left="135"/>
              <w:jc w:val="center"/>
            </w:pPr>
          </w:p>
        </w:tc>
        <w:tc>
          <w:tcPr>
            <w:tcW w:w="1590" w:type="dxa"/>
            <w:tcMar>
              <w:top w:w="50" w:type="dxa"/>
              <w:left w:w="100" w:type="dxa"/>
            </w:tcMar>
            <w:vAlign w:val="center"/>
          </w:tcPr>
          <w:p w:rsidR="002068C0" w:rsidRDefault="002068C0">
            <w:pPr>
              <w:spacing w:after="0"/>
              <w:ind w:left="135"/>
              <w:jc w:val="center"/>
            </w:pPr>
          </w:p>
        </w:tc>
        <w:tc>
          <w:tcPr>
            <w:tcW w:w="1122" w:type="dxa"/>
            <w:tcMar>
              <w:top w:w="50" w:type="dxa"/>
              <w:left w:w="100" w:type="dxa"/>
            </w:tcMar>
            <w:vAlign w:val="center"/>
          </w:tcPr>
          <w:p w:rsidR="002068C0" w:rsidRDefault="002068C0">
            <w:pPr>
              <w:spacing w:after="0"/>
              <w:ind w:left="135"/>
            </w:pPr>
          </w:p>
        </w:tc>
        <w:tc>
          <w:tcPr>
            <w:tcW w:w="1936" w:type="dxa"/>
            <w:tcMar>
              <w:top w:w="50" w:type="dxa"/>
              <w:left w:w="100" w:type="dxa"/>
            </w:tcMar>
            <w:vAlign w:val="center"/>
          </w:tcPr>
          <w:p w:rsidR="002068C0" w:rsidRDefault="002068C0">
            <w:pPr>
              <w:spacing w:after="0"/>
              <w:ind w:left="135"/>
            </w:pPr>
          </w:p>
        </w:tc>
      </w:tr>
      <w:tr w:rsidR="002068C0">
        <w:trPr>
          <w:trHeight w:val="144"/>
          <w:tblCellSpacing w:w="0" w:type="dxa"/>
        </w:trPr>
        <w:tc>
          <w:tcPr>
            <w:tcW w:w="453" w:type="dxa"/>
            <w:tcMar>
              <w:top w:w="50" w:type="dxa"/>
              <w:left w:w="100" w:type="dxa"/>
            </w:tcMar>
            <w:vAlign w:val="center"/>
          </w:tcPr>
          <w:p w:rsidR="002068C0" w:rsidRDefault="00A51B02">
            <w:pPr>
              <w:spacing w:after="0"/>
            </w:pPr>
            <w:r>
              <w:rPr>
                <w:rFonts w:ascii="Times New Roman" w:hAnsi="Times New Roman"/>
                <w:color w:val="000000"/>
                <w:sz w:val="24"/>
              </w:rPr>
              <w:t>36</w:t>
            </w:r>
          </w:p>
        </w:tc>
        <w:tc>
          <w:tcPr>
            <w:tcW w:w="3344" w:type="dxa"/>
            <w:tcMar>
              <w:top w:w="50" w:type="dxa"/>
              <w:left w:w="100" w:type="dxa"/>
            </w:tcMar>
            <w:vAlign w:val="center"/>
          </w:tcPr>
          <w:p w:rsidR="002068C0" w:rsidRDefault="00A51B02">
            <w:pPr>
              <w:spacing w:after="0"/>
              <w:ind w:left="135"/>
            </w:pPr>
            <w:r>
              <w:rPr>
                <w:rFonts w:ascii="Times New Roman" w:hAnsi="Times New Roman"/>
                <w:color w:val="000000"/>
                <w:sz w:val="24"/>
              </w:rPr>
              <w:t>Тема прихода весны в произведениях В.А. Жуковского «Жаворонок» и «Приход весны»</w:t>
            </w:r>
          </w:p>
        </w:tc>
        <w:tc>
          <w:tcPr>
            <w:tcW w:w="79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68C0" w:rsidRDefault="002068C0">
            <w:pPr>
              <w:spacing w:after="0"/>
              <w:ind w:left="135"/>
              <w:jc w:val="center"/>
            </w:pPr>
          </w:p>
        </w:tc>
        <w:tc>
          <w:tcPr>
            <w:tcW w:w="1590" w:type="dxa"/>
            <w:tcMar>
              <w:top w:w="50" w:type="dxa"/>
              <w:left w:w="100" w:type="dxa"/>
            </w:tcMar>
            <w:vAlign w:val="center"/>
          </w:tcPr>
          <w:p w:rsidR="002068C0" w:rsidRDefault="002068C0">
            <w:pPr>
              <w:spacing w:after="0"/>
              <w:ind w:left="135"/>
              <w:jc w:val="center"/>
            </w:pPr>
          </w:p>
        </w:tc>
        <w:tc>
          <w:tcPr>
            <w:tcW w:w="1122" w:type="dxa"/>
            <w:tcMar>
              <w:top w:w="50" w:type="dxa"/>
              <w:left w:w="100" w:type="dxa"/>
            </w:tcMar>
            <w:vAlign w:val="center"/>
          </w:tcPr>
          <w:p w:rsidR="002068C0" w:rsidRDefault="002068C0">
            <w:pPr>
              <w:spacing w:after="0"/>
              <w:ind w:left="135"/>
            </w:pPr>
          </w:p>
        </w:tc>
        <w:tc>
          <w:tcPr>
            <w:tcW w:w="1936" w:type="dxa"/>
            <w:tcMar>
              <w:top w:w="50" w:type="dxa"/>
              <w:left w:w="100" w:type="dxa"/>
            </w:tcMar>
            <w:vAlign w:val="center"/>
          </w:tcPr>
          <w:p w:rsidR="002068C0" w:rsidRDefault="002068C0">
            <w:pPr>
              <w:spacing w:after="0"/>
              <w:ind w:left="135"/>
            </w:pPr>
          </w:p>
        </w:tc>
      </w:tr>
      <w:tr w:rsidR="002068C0">
        <w:trPr>
          <w:trHeight w:val="144"/>
          <w:tblCellSpacing w:w="0" w:type="dxa"/>
        </w:trPr>
        <w:tc>
          <w:tcPr>
            <w:tcW w:w="453" w:type="dxa"/>
            <w:tcMar>
              <w:top w:w="50" w:type="dxa"/>
              <w:left w:w="100" w:type="dxa"/>
            </w:tcMar>
            <w:vAlign w:val="center"/>
          </w:tcPr>
          <w:p w:rsidR="002068C0" w:rsidRDefault="00A51B02">
            <w:pPr>
              <w:spacing w:after="0"/>
            </w:pPr>
            <w:r>
              <w:rPr>
                <w:rFonts w:ascii="Times New Roman" w:hAnsi="Times New Roman"/>
                <w:color w:val="000000"/>
                <w:sz w:val="24"/>
              </w:rPr>
              <w:t>37</w:t>
            </w:r>
          </w:p>
        </w:tc>
        <w:tc>
          <w:tcPr>
            <w:tcW w:w="3344"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Волшебный мир сказок. А.С. Пушкин «У </w:t>
            </w:r>
            <w:r>
              <w:rPr>
                <w:rFonts w:ascii="Times New Roman" w:hAnsi="Times New Roman"/>
                <w:color w:val="000000"/>
                <w:sz w:val="24"/>
              </w:rPr>
              <w:t>лукоморья дуб зелёный…»</w:t>
            </w:r>
          </w:p>
        </w:tc>
        <w:tc>
          <w:tcPr>
            <w:tcW w:w="79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68C0" w:rsidRDefault="002068C0">
            <w:pPr>
              <w:spacing w:after="0"/>
              <w:ind w:left="135"/>
              <w:jc w:val="center"/>
            </w:pPr>
          </w:p>
        </w:tc>
        <w:tc>
          <w:tcPr>
            <w:tcW w:w="1590" w:type="dxa"/>
            <w:tcMar>
              <w:top w:w="50" w:type="dxa"/>
              <w:left w:w="100" w:type="dxa"/>
            </w:tcMar>
            <w:vAlign w:val="center"/>
          </w:tcPr>
          <w:p w:rsidR="002068C0" w:rsidRDefault="002068C0">
            <w:pPr>
              <w:spacing w:after="0"/>
              <w:ind w:left="135"/>
              <w:jc w:val="center"/>
            </w:pPr>
          </w:p>
        </w:tc>
        <w:tc>
          <w:tcPr>
            <w:tcW w:w="1122" w:type="dxa"/>
            <w:tcMar>
              <w:top w:w="50" w:type="dxa"/>
              <w:left w:w="100" w:type="dxa"/>
            </w:tcMar>
            <w:vAlign w:val="center"/>
          </w:tcPr>
          <w:p w:rsidR="002068C0" w:rsidRDefault="002068C0">
            <w:pPr>
              <w:spacing w:after="0"/>
              <w:ind w:left="135"/>
            </w:pPr>
          </w:p>
        </w:tc>
        <w:tc>
          <w:tcPr>
            <w:tcW w:w="1936" w:type="dxa"/>
            <w:tcMar>
              <w:top w:w="50" w:type="dxa"/>
              <w:left w:w="100" w:type="dxa"/>
            </w:tcMar>
            <w:vAlign w:val="center"/>
          </w:tcPr>
          <w:p w:rsidR="002068C0" w:rsidRDefault="002068C0">
            <w:pPr>
              <w:spacing w:after="0"/>
              <w:ind w:left="135"/>
            </w:pPr>
          </w:p>
        </w:tc>
      </w:tr>
      <w:tr w:rsidR="002068C0">
        <w:trPr>
          <w:trHeight w:val="144"/>
          <w:tblCellSpacing w:w="0" w:type="dxa"/>
        </w:trPr>
        <w:tc>
          <w:tcPr>
            <w:tcW w:w="453" w:type="dxa"/>
            <w:tcMar>
              <w:top w:w="50" w:type="dxa"/>
              <w:left w:w="100" w:type="dxa"/>
            </w:tcMar>
            <w:vAlign w:val="center"/>
          </w:tcPr>
          <w:p w:rsidR="002068C0" w:rsidRDefault="00A51B02">
            <w:pPr>
              <w:spacing w:after="0"/>
            </w:pPr>
            <w:r>
              <w:rPr>
                <w:rFonts w:ascii="Times New Roman" w:hAnsi="Times New Roman"/>
                <w:color w:val="000000"/>
                <w:sz w:val="24"/>
              </w:rPr>
              <w:t>38</w:t>
            </w:r>
          </w:p>
        </w:tc>
        <w:tc>
          <w:tcPr>
            <w:tcW w:w="3344" w:type="dxa"/>
            <w:tcMar>
              <w:top w:w="50" w:type="dxa"/>
              <w:left w:w="100" w:type="dxa"/>
            </w:tcMar>
            <w:vAlign w:val="center"/>
          </w:tcPr>
          <w:p w:rsidR="002068C0" w:rsidRDefault="00A51B02">
            <w:pPr>
              <w:spacing w:after="0"/>
              <w:ind w:left="135"/>
            </w:pPr>
            <w:r>
              <w:rPr>
                <w:rFonts w:ascii="Times New Roman" w:hAnsi="Times New Roman"/>
                <w:color w:val="000000"/>
                <w:sz w:val="24"/>
              </w:rPr>
              <w:t>Поучительный смысл сказки А.С. Пушкина «Сказка о рыбаке и рыбке». Характеристика героев</w:t>
            </w:r>
          </w:p>
        </w:tc>
        <w:tc>
          <w:tcPr>
            <w:tcW w:w="79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68C0" w:rsidRDefault="002068C0">
            <w:pPr>
              <w:spacing w:after="0"/>
              <w:ind w:left="135"/>
              <w:jc w:val="center"/>
            </w:pPr>
          </w:p>
        </w:tc>
        <w:tc>
          <w:tcPr>
            <w:tcW w:w="1590" w:type="dxa"/>
            <w:tcMar>
              <w:top w:w="50" w:type="dxa"/>
              <w:left w:w="100" w:type="dxa"/>
            </w:tcMar>
            <w:vAlign w:val="center"/>
          </w:tcPr>
          <w:p w:rsidR="002068C0" w:rsidRDefault="002068C0">
            <w:pPr>
              <w:spacing w:after="0"/>
              <w:ind w:left="135"/>
              <w:jc w:val="center"/>
            </w:pPr>
          </w:p>
        </w:tc>
        <w:tc>
          <w:tcPr>
            <w:tcW w:w="1122" w:type="dxa"/>
            <w:tcMar>
              <w:top w:w="50" w:type="dxa"/>
              <w:left w:w="100" w:type="dxa"/>
            </w:tcMar>
            <w:vAlign w:val="center"/>
          </w:tcPr>
          <w:p w:rsidR="002068C0" w:rsidRDefault="002068C0">
            <w:pPr>
              <w:spacing w:after="0"/>
              <w:ind w:left="135"/>
            </w:pPr>
          </w:p>
        </w:tc>
        <w:tc>
          <w:tcPr>
            <w:tcW w:w="1936" w:type="dxa"/>
            <w:tcMar>
              <w:top w:w="50" w:type="dxa"/>
              <w:left w:w="100" w:type="dxa"/>
            </w:tcMar>
            <w:vAlign w:val="center"/>
          </w:tcPr>
          <w:p w:rsidR="002068C0" w:rsidRDefault="002068C0">
            <w:pPr>
              <w:spacing w:after="0"/>
              <w:ind w:left="135"/>
            </w:pPr>
          </w:p>
        </w:tc>
      </w:tr>
      <w:tr w:rsidR="002068C0">
        <w:trPr>
          <w:trHeight w:val="144"/>
          <w:tblCellSpacing w:w="0" w:type="dxa"/>
        </w:trPr>
        <w:tc>
          <w:tcPr>
            <w:tcW w:w="453" w:type="dxa"/>
            <w:tcMar>
              <w:top w:w="50" w:type="dxa"/>
              <w:left w:w="100" w:type="dxa"/>
            </w:tcMar>
            <w:vAlign w:val="center"/>
          </w:tcPr>
          <w:p w:rsidR="002068C0" w:rsidRDefault="00A51B02">
            <w:pPr>
              <w:spacing w:after="0"/>
            </w:pPr>
            <w:r>
              <w:rPr>
                <w:rFonts w:ascii="Times New Roman" w:hAnsi="Times New Roman"/>
                <w:color w:val="000000"/>
                <w:sz w:val="24"/>
              </w:rPr>
              <w:t>39</w:t>
            </w:r>
          </w:p>
        </w:tc>
        <w:tc>
          <w:tcPr>
            <w:tcW w:w="3344" w:type="dxa"/>
            <w:tcMar>
              <w:top w:w="50" w:type="dxa"/>
              <w:left w:w="100" w:type="dxa"/>
            </w:tcMar>
            <w:vAlign w:val="center"/>
          </w:tcPr>
          <w:p w:rsidR="002068C0" w:rsidRDefault="00A51B02">
            <w:pPr>
              <w:spacing w:after="0"/>
              <w:ind w:left="135"/>
            </w:pPr>
            <w:r>
              <w:rPr>
                <w:rFonts w:ascii="Times New Roman" w:hAnsi="Times New Roman"/>
                <w:color w:val="000000"/>
                <w:sz w:val="24"/>
              </w:rPr>
              <w:t>Сравнение сказки А.С. Пушкина «Сказка о рыбаке и рыбке» с фольклорными (народными) сказками</w:t>
            </w:r>
          </w:p>
        </w:tc>
        <w:tc>
          <w:tcPr>
            <w:tcW w:w="79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68C0" w:rsidRDefault="002068C0">
            <w:pPr>
              <w:spacing w:after="0"/>
              <w:ind w:left="135"/>
              <w:jc w:val="center"/>
            </w:pPr>
          </w:p>
        </w:tc>
        <w:tc>
          <w:tcPr>
            <w:tcW w:w="1590" w:type="dxa"/>
            <w:tcMar>
              <w:top w:w="50" w:type="dxa"/>
              <w:left w:w="100" w:type="dxa"/>
            </w:tcMar>
            <w:vAlign w:val="center"/>
          </w:tcPr>
          <w:p w:rsidR="002068C0" w:rsidRDefault="002068C0">
            <w:pPr>
              <w:spacing w:after="0"/>
              <w:ind w:left="135"/>
              <w:jc w:val="center"/>
            </w:pPr>
          </w:p>
        </w:tc>
        <w:tc>
          <w:tcPr>
            <w:tcW w:w="1122" w:type="dxa"/>
            <w:tcMar>
              <w:top w:w="50" w:type="dxa"/>
              <w:left w:w="100" w:type="dxa"/>
            </w:tcMar>
            <w:vAlign w:val="center"/>
          </w:tcPr>
          <w:p w:rsidR="002068C0" w:rsidRDefault="002068C0">
            <w:pPr>
              <w:spacing w:after="0"/>
              <w:ind w:left="135"/>
            </w:pPr>
          </w:p>
        </w:tc>
        <w:tc>
          <w:tcPr>
            <w:tcW w:w="1936" w:type="dxa"/>
            <w:tcMar>
              <w:top w:w="50" w:type="dxa"/>
              <w:left w:w="100" w:type="dxa"/>
            </w:tcMar>
            <w:vAlign w:val="center"/>
          </w:tcPr>
          <w:p w:rsidR="002068C0" w:rsidRDefault="002068C0">
            <w:pPr>
              <w:spacing w:after="0"/>
              <w:ind w:left="135"/>
            </w:pPr>
          </w:p>
        </w:tc>
      </w:tr>
      <w:tr w:rsidR="002068C0">
        <w:trPr>
          <w:trHeight w:val="144"/>
          <w:tblCellSpacing w:w="0" w:type="dxa"/>
        </w:trPr>
        <w:tc>
          <w:tcPr>
            <w:tcW w:w="453" w:type="dxa"/>
            <w:tcMar>
              <w:top w:w="50" w:type="dxa"/>
              <w:left w:w="100" w:type="dxa"/>
            </w:tcMar>
            <w:vAlign w:val="center"/>
          </w:tcPr>
          <w:p w:rsidR="002068C0" w:rsidRDefault="00A51B02">
            <w:pPr>
              <w:spacing w:after="0"/>
            </w:pPr>
            <w:r>
              <w:rPr>
                <w:rFonts w:ascii="Times New Roman" w:hAnsi="Times New Roman"/>
                <w:color w:val="000000"/>
                <w:sz w:val="24"/>
              </w:rPr>
              <w:t>40</w:t>
            </w:r>
          </w:p>
        </w:tc>
        <w:tc>
          <w:tcPr>
            <w:tcW w:w="3344"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Работа с </w:t>
            </w:r>
            <w:r>
              <w:rPr>
                <w:rFonts w:ascii="Times New Roman" w:hAnsi="Times New Roman"/>
                <w:color w:val="000000"/>
                <w:sz w:val="24"/>
              </w:rPr>
              <w:t>фольклорной (народной) и литературной (авторской) сказкой: составление плана произведения, выделение особенностей языка. Художественные особенности авторской сказки. «Сказка о рыбаке и рыбке» А.С. Пушкина</w:t>
            </w:r>
          </w:p>
        </w:tc>
        <w:tc>
          <w:tcPr>
            <w:tcW w:w="79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68C0" w:rsidRDefault="002068C0">
            <w:pPr>
              <w:spacing w:after="0"/>
              <w:ind w:left="135"/>
              <w:jc w:val="center"/>
            </w:pPr>
          </w:p>
        </w:tc>
        <w:tc>
          <w:tcPr>
            <w:tcW w:w="1590" w:type="dxa"/>
            <w:tcMar>
              <w:top w:w="50" w:type="dxa"/>
              <w:left w:w="100" w:type="dxa"/>
            </w:tcMar>
            <w:vAlign w:val="center"/>
          </w:tcPr>
          <w:p w:rsidR="002068C0" w:rsidRDefault="002068C0">
            <w:pPr>
              <w:spacing w:after="0"/>
              <w:ind w:left="135"/>
              <w:jc w:val="center"/>
            </w:pPr>
          </w:p>
        </w:tc>
        <w:tc>
          <w:tcPr>
            <w:tcW w:w="1122" w:type="dxa"/>
            <w:tcMar>
              <w:top w:w="50" w:type="dxa"/>
              <w:left w:w="100" w:type="dxa"/>
            </w:tcMar>
            <w:vAlign w:val="center"/>
          </w:tcPr>
          <w:p w:rsidR="002068C0" w:rsidRDefault="002068C0">
            <w:pPr>
              <w:spacing w:after="0"/>
              <w:ind w:left="135"/>
            </w:pPr>
          </w:p>
        </w:tc>
        <w:tc>
          <w:tcPr>
            <w:tcW w:w="1936" w:type="dxa"/>
            <w:tcMar>
              <w:top w:w="50" w:type="dxa"/>
              <w:left w:w="100" w:type="dxa"/>
            </w:tcMar>
            <w:vAlign w:val="center"/>
          </w:tcPr>
          <w:p w:rsidR="002068C0" w:rsidRDefault="002068C0">
            <w:pPr>
              <w:spacing w:after="0"/>
              <w:ind w:left="135"/>
            </w:pPr>
          </w:p>
        </w:tc>
      </w:tr>
      <w:tr w:rsidR="002068C0">
        <w:trPr>
          <w:trHeight w:val="144"/>
          <w:tblCellSpacing w:w="0" w:type="dxa"/>
        </w:trPr>
        <w:tc>
          <w:tcPr>
            <w:tcW w:w="453" w:type="dxa"/>
            <w:tcMar>
              <w:top w:w="50" w:type="dxa"/>
              <w:left w:w="100" w:type="dxa"/>
            </w:tcMar>
            <w:vAlign w:val="center"/>
          </w:tcPr>
          <w:p w:rsidR="002068C0" w:rsidRDefault="00A51B02">
            <w:pPr>
              <w:spacing w:after="0"/>
            </w:pPr>
            <w:r>
              <w:rPr>
                <w:rFonts w:ascii="Times New Roman" w:hAnsi="Times New Roman"/>
                <w:color w:val="000000"/>
                <w:sz w:val="24"/>
              </w:rPr>
              <w:t>41</w:t>
            </w:r>
          </w:p>
        </w:tc>
        <w:tc>
          <w:tcPr>
            <w:tcW w:w="3344"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Иллюстрации, их назначение в раскрытии </w:t>
            </w:r>
            <w:r>
              <w:rPr>
                <w:rFonts w:ascii="Times New Roman" w:hAnsi="Times New Roman"/>
                <w:color w:val="000000"/>
                <w:sz w:val="24"/>
              </w:rPr>
              <w:t>содержания произведения. Иллюстрации к сказкам А.С. Пушкина, созданные разными художниками</w:t>
            </w:r>
          </w:p>
        </w:tc>
        <w:tc>
          <w:tcPr>
            <w:tcW w:w="79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68C0" w:rsidRDefault="002068C0">
            <w:pPr>
              <w:spacing w:after="0"/>
              <w:ind w:left="135"/>
              <w:jc w:val="center"/>
            </w:pPr>
          </w:p>
        </w:tc>
        <w:tc>
          <w:tcPr>
            <w:tcW w:w="1590" w:type="dxa"/>
            <w:tcMar>
              <w:top w:w="50" w:type="dxa"/>
              <w:left w:w="100" w:type="dxa"/>
            </w:tcMar>
            <w:vAlign w:val="center"/>
          </w:tcPr>
          <w:p w:rsidR="002068C0" w:rsidRDefault="002068C0">
            <w:pPr>
              <w:spacing w:after="0"/>
              <w:ind w:left="135"/>
              <w:jc w:val="center"/>
            </w:pPr>
          </w:p>
        </w:tc>
        <w:tc>
          <w:tcPr>
            <w:tcW w:w="1122" w:type="dxa"/>
            <w:tcMar>
              <w:top w:w="50" w:type="dxa"/>
              <w:left w:w="100" w:type="dxa"/>
            </w:tcMar>
            <w:vAlign w:val="center"/>
          </w:tcPr>
          <w:p w:rsidR="002068C0" w:rsidRDefault="002068C0">
            <w:pPr>
              <w:spacing w:after="0"/>
              <w:ind w:left="135"/>
            </w:pPr>
          </w:p>
        </w:tc>
        <w:tc>
          <w:tcPr>
            <w:tcW w:w="1936" w:type="dxa"/>
            <w:tcMar>
              <w:top w:w="50" w:type="dxa"/>
              <w:left w:w="100" w:type="dxa"/>
            </w:tcMar>
            <w:vAlign w:val="center"/>
          </w:tcPr>
          <w:p w:rsidR="002068C0" w:rsidRDefault="002068C0">
            <w:pPr>
              <w:spacing w:after="0"/>
              <w:ind w:left="135"/>
            </w:pPr>
          </w:p>
        </w:tc>
      </w:tr>
      <w:tr w:rsidR="002068C0">
        <w:trPr>
          <w:trHeight w:val="144"/>
          <w:tblCellSpacing w:w="0" w:type="dxa"/>
        </w:trPr>
        <w:tc>
          <w:tcPr>
            <w:tcW w:w="453" w:type="dxa"/>
            <w:tcMar>
              <w:top w:w="50" w:type="dxa"/>
              <w:left w:w="100" w:type="dxa"/>
            </w:tcMar>
            <w:vAlign w:val="center"/>
          </w:tcPr>
          <w:p w:rsidR="002068C0" w:rsidRDefault="00A51B02">
            <w:pPr>
              <w:spacing w:after="0"/>
            </w:pPr>
            <w:r>
              <w:rPr>
                <w:rFonts w:ascii="Times New Roman" w:hAnsi="Times New Roman"/>
                <w:color w:val="000000"/>
                <w:sz w:val="24"/>
              </w:rPr>
              <w:t>42</w:t>
            </w:r>
          </w:p>
        </w:tc>
        <w:tc>
          <w:tcPr>
            <w:tcW w:w="3344" w:type="dxa"/>
            <w:tcMar>
              <w:top w:w="50" w:type="dxa"/>
              <w:left w:w="100" w:type="dxa"/>
            </w:tcMar>
            <w:vAlign w:val="center"/>
          </w:tcPr>
          <w:p w:rsidR="002068C0" w:rsidRDefault="00A51B02">
            <w:pPr>
              <w:spacing w:after="0"/>
              <w:ind w:left="135"/>
            </w:pPr>
            <w:r>
              <w:rPr>
                <w:rFonts w:ascii="Times New Roman" w:hAnsi="Times New Roman"/>
                <w:color w:val="000000"/>
                <w:sz w:val="24"/>
              </w:rPr>
              <w:t>Сравнение прозаической и стихотворной басен И.А. Крылова «Лебедь, Щука и Рак» и Л.Н. Толстого «Лев и мышь»</w:t>
            </w:r>
          </w:p>
        </w:tc>
        <w:tc>
          <w:tcPr>
            <w:tcW w:w="79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68C0" w:rsidRDefault="002068C0">
            <w:pPr>
              <w:spacing w:after="0"/>
              <w:ind w:left="135"/>
              <w:jc w:val="center"/>
            </w:pPr>
          </w:p>
        </w:tc>
        <w:tc>
          <w:tcPr>
            <w:tcW w:w="1590" w:type="dxa"/>
            <w:tcMar>
              <w:top w:w="50" w:type="dxa"/>
              <w:left w:w="100" w:type="dxa"/>
            </w:tcMar>
            <w:vAlign w:val="center"/>
          </w:tcPr>
          <w:p w:rsidR="002068C0" w:rsidRDefault="002068C0">
            <w:pPr>
              <w:spacing w:after="0"/>
              <w:ind w:left="135"/>
              <w:jc w:val="center"/>
            </w:pPr>
          </w:p>
        </w:tc>
        <w:tc>
          <w:tcPr>
            <w:tcW w:w="1122" w:type="dxa"/>
            <w:tcMar>
              <w:top w:w="50" w:type="dxa"/>
              <w:left w:w="100" w:type="dxa"/>
            </w:tcMar>
            <w:vAlign w:val="center"/>
          </w:tcPr>
          <w:p w:rsidR="002068C0" w:rsidRDefault="002068C0">
            <w:pPr>
              <w:spacing w:after="0"/>
              <w:ind w:left="135"/>
            </w:pPr>
          </w:p>
        </w:tc>
        <w:tc>
          <w:tcPr>
            <w:tcW w:w="1936" w:type="dxa"/>
            <w:tcMar>
              <w:top w:w="50" w:type="dxa"/>
              <w:left w:w="100" w:type="dxa"/>
            </w:tcMar>
            <w:vAlign w:val="center"/>
          </w:tcPr>
          <w:p w:rsidR="002068C0" w:rsidRDefault="002068C0">
            <w:pPr>
              <w:spacing w:after="0"/>
              <w:ind w:left="135"/>
            </w:pPr>
          </w:p>
        </w:tc>
      </w:tr>
      <w:tr w:rsidR="002068C0">
        <w:trPr>
          <w:trHeight w:val="144"/>
          <w:tblCellSpacing w:w="0" w:type="dxa"/>
        </w:trPr>
        <w:tc>
          <w:tcPr>
            <w:tcW w:w="453" w:type="dxa"/>
            <w:tcMar>
              <w:top w:w="50" w:type="dxa"/>
              <w:left w:w="100" w:type="dxa"/>
            </w:tcMar>
            <w:vAlign w:val="center"/>
          </w:tcPr>
          <w:p w:rsidR="002068C0" w:rsidRDefault="00A51B02">
            <w:pPr>
              <w:spacing w:after="0"/>
            </w:pPr>
            <w:r>
              <w:rPr>
                <w:rFonts w:ascii="Times New Roman" w:hAnsi="Times New Roman"/>
                <w:color w:val="000000"/>
                <w:sz w:val="24"/>
              </w:rPr>
              <w:lastRenderedPageBreak/>
              <w:t>43</w:t>
            </w:r>
          </w:p>
        </w:tc>
        <w:tc>
          <w:tcPr>
            <w:tcW w:w="3344"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Особенности басни как жанра </w:t>
            </w:r>
            <w:r>
              <w:rPr>
                <w:rFonts w:ascii="Times New Roman" w:hAnsi="Times New Roman"/>
                <w:color w:val="000000"/>
                <w:sz w:val="24"/>
              </w:rPr>
              <w:t>литературы. Мораль басни как нравственный урок (поучение)</w:t>
            </w:r>
          </w:p>
        </w:tc>
        <w:tc>
          <w:tcPr>
            <w:tcW w:w="79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68C0" w:rsidRDefault="002068C0">
            <w:pPr>
              <w:spacing w:after="0"/>
              <w:ind w:left="135"/>
              <w:jc w:val="center"/>
            </w:pPr>
          </w:p>
        </w:tc>
        <w:tc>
          <w:tcPr>
            <w:tcW w:w="1590" w:type="dxa"/>
            <w:tcMar>
              <w:top w:w="50" w:type="dxa"/>
              <w:left w:w="100" w:type="dxa"/>
            </w:tcMar>
            <w:vAlign w:val="center"/>
          </w:tcPr>
          <w:p w:rsidR="002068C0" w:rsidRDefault="002068C0">
            <w:pPr>
              <w:spacing w:after="0"/>
              <w:ind w:left="135"/>
              <w:jc w:val="center"/>
            </w:pPr>
          </w:p>
        </w:tc>
        <w:tc>
          <w:tcPr>
            <w:tcW w:w="1122" w:type="dxa"/>
            <w:tcMar>
              <w:top w:w="50" w:type="dxa"/>
              <w:left w:w="100" w:type="dxa"/>
            </w:tcMar>
            <w:vAlign w:val="center"/>
          </w:tcPr>
          <w:p w:rsidR="002068C0" w:rsidRDefault="002068C0">
            <w:pPr>
              <w:spacing w:after="0"/>
              <w:ind w:left="135"/>
            </w:pPr>
          </w:p>
        </w:tc>
        <w:tc>
          <w:tcPr>
            <w:tcW w:w="1936" w:type="dxa"/>
            <w:tcMar>
              <w:top w:w="50" w:type="dxa"/>
              <w:left w:w="100" w:type="dxa"/>
            </w:tcMar>
            <w:vAlign w:val="center"/>
          </w:tcPr>
          <w:p w:rsidR="002068C0" w:rsidRDefault="002068C0">
            <w:pPr>
              <w:spacing w:after="0"/>
              <w:ind w:left="135"/>
            </w:pPr>
          </w:p>
        </w:tc>
      </w:tr>
      <w:tr w:rsidR="002068C0">
        <w:trPr>
          <w:trHeight w:val="144"/>
          <w:tblCellSpacing w:w="0" w:type="dxa"/>
        </w:trPr>
        <w:tc>
          <w:tcPr>
            <w:tcW w:w="453" w:type="dxa"/>
            <w:tcMar>
              <w:top w:w="50" w:type="dxa"/>
              <w:left w:w="100" w:type="dxa"/>
            </w:tcMar>
            <w:vAlign w:val="center"/>
          </w:tcPr>
          <w:p w:rsidR="002068C0" w:rsidRDefault="00A51B02">
            <w:pPr>
              <w:spacing w:after="0"/>
            </w:pPr>
            <w:r>
              <w:rPr>
                <w:rFonts w:ascii="Times New Roman" w:hAnsi="Times New Roman"/>
                <w:color w:val="000000"/>
                <w:sz w:val="24"/>
              </w:rPr>
              <w:t>44</w:t>
            </w:r>
          </w:p>
        </w:tc>
        <w:tc>
          <w:tcPr>
            <w:tcW w:w="3344" w:type="dxa"/>
            <w:tcMar>
              <w:top w:w="50" w:type="dxa"/>
              <w:left w:w="100" w:type="dxa"/>
            </w:tcMar>
            <w:vAlign w:val="center"/>
          </w:tcPr>
          <w:p w:rsidR="002068C0" w:rsidRDefault="00A51B02">
            <w:pPr>
              <w:spacing w:after="0"/>
              <w:ind w:left="135"/>
            </w:pPr>
            <w:r>
              <w:rPr>
                <w:rFonts w:ascii="Times New Roman" w:hAnsi="Times New Roman"/>
                <w:color w:val="000000"/>
                <w:sz w:val="24"/>
              </w:rPr>
              <w:t>Представление темы «Отношение человека к животным» в произведениях писателей (Например, Л.Н. Толстой «Котёнок»)</w:t>
            </w:r>
          </w:p>
        </w:tc>
        <w:tc>
          <w:tcPr>
            <w:tcW w:w="79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68C0" w:rsidRDefault="002068C0">
            <w:pPr>
              <w:spacing w:after="0"/>
              <w:ind w:left="135"/>
              <w:jc w:val="center"/>
            </w:pPr>
          </w:p>
        </w:tc>
        <w:tc>
          <w:tcPr>
            <w:tcW w:w="1590" w:type="dxa"/>
            <w:tcMar>
              <w:top w:w="50" w:type="dxa"/>
              <w:left w:w="100" w:type="dxa"/>
            </w:tcMar>
            <w:vAlign w:val="center"/>
          </w:tcPr>
          <w:p w:rsidR="002068C0" w:rsidRDefault="002068C0">
            <w:pPr>
              <w:spacing w:after="0"/>
              <w:ind w:left="135"/>
              <w:jc w:val="center"/>
            </w:pPr>
          </w:p>
        </w:tc>
        <w:tc>
          <w:tcPr>
            <w:tcW w:w="1122" w:type="dxa"/>
            <w:tcMar>
              <w:top w:w="50" w:type="dxa"/>
              <w:left w:w="100" w:type="dxa"/>
            </w:tcMar>
            <w:vAlign w:val="center"/>
          </w:tcPr>
          <w:p w:rsidR="002068C0" w:rsidRDefault="002068C0">
            <w:pPr>
              <w:spacing w:after="0"/>
              <w:ind w:left="135"/>
            </w:pPr>
          </w:p>
        </w:tc>
        <w:tc>
          <w:tcPr>
            <w:tcW w:w="1936" w:type="dxa"/>
            <w:tcMar>
              <w:top w:w="50" w:type="dxa"/>
              <w:left w:w="100" w:type="dxa"/>
            </w:tcMar>
            <w:vAlign w:val="center"/>
          </w:tcPr>
          <w:p w:rsidR="002068C0" w:rsidRDefault="002068C0">
            <w:pPr>
              <w:spacing w:after="0"/>
              <w:ind w:left="135"/>
            </w:pPr>
          </w:p>
        </w:tc>
      </w:tr>
      <w:tr w:rsidR="002068C0">
        <w:trPr>
          <w:trHeight w:val="144"/>
          <w:tblCellSpacing w:w="0" w:type="dxa"/>
        </w:trPr>
        <w:tc>
          <w:tcPr>
            <w:tcW w:w="453" w:type="dxa"/>
            <w:tcMar>
              <w:top w:w="50" w:type="dxa"/>
              <w:left w:w="100" w:type="dxa"/>
            </w:tcMar>
            <w:vAlign w:val="center"/>
          </w:tcPr>
          <w:p w:rsidR="002068C0" w:rsidRDefault="00A51B02">
            <w:pPr>
              <w:spacing w:after="0"/>
            </w:pPr>
            <w:r>
              <w:rPr>
                <w:rFonts w:ascii="Times New Roman" w:hAnsi="Times New Roman"/>
                <w:color w:val="000000"/>
                <w:sz w:val="24"/>
              </w:rPr>
              <w:t>45</w:t>
            </w:r>
          </w:p>
        </w:tc>
        <w:tc>
          <w:tcPr>
            <w:tcW w:w="3344"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Тема семьи в творчестве писателей. На примере произведений </w:t>
            </w:r>
            <w:r>
              <w:rPr>
                <w:rFonts w:ascii="Times New Roman" w:hAnsi="Times New Roman"/>
                <w:color w:val="000000"/>
                <w:sz w:val="24"/>
              </w:rPr>
              <w:t>Л.Н. Толстого «Правда всего дороже», «Отец и сыновья»</w:t>
            </w:r>
          </w:p>
        </w:tc>
        <w:tc>
          <w:tcPr>
            <w:tcW w:w="79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68C0" w:rsidRDefault="002068C0">
            <w:pPr>
              <w:spacing w:after="0"/>
              <w:ind w:left="135"/>
              <w:jc w:val="center"/>
            </w:pPr>
          </w:p>
        </w:tc>
        <w:tc>
          <w:tcPr>
            <w:tcW w:w="1590" w:type="dxa"/>
            <w:tcMar>
              <w:top w:w="50" w:type="dxa"/>
              <w:left w:w="100" w:type="dxa"/>
            </w:tcMar>
            <w:vAlign w:val="center"/>
          </w:tcPr>
          <w:p w:rsidR="002068C0" w:rsidRDefault="002068C0">
            <w:pPr>
              <w:spacing w:after="0"/>
              <w:ind w:left="135"/>
              <w:jc w:val="center"/>
            </w:pPr>
          </w:p>
        </w:tc>
        <w:tc>
          <w:tcPr>
            <w:tcW w:w="1122" w:type="dxa"/>
            <w:tcMar>
              <w:top w:w="50" w:type="dxa"/>
              <w:left w:w="100" w:type="dxa"/>
            </w:tcMar>
            <w:vAlign w:val="center"/>
          </w:tcPr>
          <w:p w:rsidR="002068C0" w:rsidRDefault="002068C0">
            <w:pPr>
              <w:spacing w:after="0"/>
              <w:ind w:left="135"/>
            </w:pPr>
          </w:p>
        </w:tc>
        <w:tc>
          <w:tcPr>
            <w:tcW w:w="1936" w:type="dxa"/>
            <w:tcMar>
              <w:top w:w="50" w:type="dxa"/>
              <w:left w:w="100" w:type="dxa"/>
            </w:tcMar>
            <w:vAlign w:val="center"/>
          </w:tcPr>
          <w:p w:rsidR="002068C0" w:rsidRDefault="002068C0">
            <w:pPr>
              <w:spacing w:after="0"/>
              <w:ind w:left="135"/>
            </w:pPr>
          </w:p>
        </w:tc>
      </w:tr>
      <w:tr w:rsidR="002068C0">
        <w:trPr>
          <w:trHeight w:val="144"/>
          <w:tblCellSpacing w:w="0" w:type="dxa"/>
        </w:trPr>
        <w:tc>
          <w:tcPr>
            <w:tcW w:w="453" w:type="dxa"/>
            <w:tcMar>
              <w:top w:w="50" w:type="dxa"/>
              <w:left w:w="100" w:type="dxa"/>
            </w:tcMar>
            <w:vAlign w:val="center"/>
          </w:tcPr>
          <w:p w:rsidR="002068C0" w:rsidRDefault="00A51B02">
            <w:pPr>
              <w:spacing w:after="0"/>
            </w:pPr>
            <w:r>
              <w:rPr>
                <w:rFonts w:ascii="Times New Roman" w:hAnsi="Times New Roman"/>
                <w:color w:val="000000"/>
                <w:sz w:val="24"/>
              </w:rPr>
              <w:t>46</w:t>
            </w:r>
          </w:p>
        </w:tc>
        <w:tc>
          <w:tcPr>
            <w:tcW w:w="3344" w:type="dxa"/>
            <w:tcMar>
              <w:top w:w="50" w:type="dxa"/>
              <w:left w:w="100" w:type="dxa"/>
            </w:tcMar>
            <w:vAlign w:val="center"/>
          </w:tcPr>
          <w:p w:rsidR="002068C0" w:rsidRDefault="00A51B02">
            <w:pPr>
              <w:spacing w:after="0"/>
              <w:ind w:left="135"/>
            </w:pPr>
            <w:r>
              <w:rPr>
                <w:rFonts w:ascii="Times New Roman" w:hAnsi="Times New Roman"/>
                <w:color w:val="000000"/>
                <w:sz w:val="24"/>
              </w:rPr>
              <w:t>Характеристика главного героя рассказа. Главная мысль произведения (идея). Л. Н. Толстой «Филиппок»</w:t>
            </w:r>
          </w:p>
        </w:tc>
        <w:tc>
          <w:tcPr>
            <w:tcW w:w="79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68C0" w:rsidRDefault="002068C0">
            <w:pPr>
              <w:spacing w:after="0"/>
              <w:ind w:left="135"/>
              <w:jc w:val="center"/>
            </w:pPr>
          </w:p>
        </w:tc>
        <w:tc>
          <w:tcPr>
            <w:tcW w:w="1590" w:type="dxa"/>
            <w:tcMar>
              <w:top w:w="50" w:type="dxa"/>
              <w:left w:w="100" w:type="dxa"/>
            </w:tcMar>
            <w:vAlign w:val="center"/>
          </w:tcPr>
          <w:p w:rsidR="002068C0" w:rsidRDefault="002068C0">
            <w:pPr>
              <w:spacing w:after="0"/>
              <w:ind w:left="135"/>
              <w:jc w:val="center"/>
            </w:pPr>
          </w:p>
        </w:tc>
        <w:tc>
          <w:tcPr>
            <w:tcW w:w="1122" w:type="dxa"/>
            <w:tcMar>
              <w:top w:w="50" w:type="dxa"/>
              <w:left w:w="100" w:type="dxa"/>
            </w:tcMar>
            <w:vAlign w:val="center"/>
          </w:tcPr>
          <w:p w:rsidR="002068C0" w:rsidRDefault="002068C0">
            <w:pPr>
              <w:spacing w:after="0"/>
              <w:ind w:left="135"/>
            </w:pPr>
          </w:p>
        </w:tc>
        <w:tc>
          <w:tcPr>
            <w:tcW w:w="1936" w:type="dxa"/>
            <w:tcMar>
              <w:top w:w="50" w:type="dxa"/>
              <w:left w:w="100" w:type="dxa"/>
            </w:tcMar>
            <w:vAlign w:val="center"/>
          </w:tcPr>
          <w:p w:rsidR="002068C0" w:rsidRDefault="002068C0">
            <w:pPr>
              <w:spacing w:after="0"/>
              <w:ind w:left="135"/>
            </w:pPr>
          </w:p>
        </w:tc>
      </w:tr>
      <w:tr w:rsidR="002068C0">
        <w:trPr>
          <w:trHeight w:val="144"/>
          <w:tblCellSpacing w:w="0" w:type="dxa"/>
        </w:trPr>
        <w:tc>
          <w:tcPr>
            <w:tcW w:w="453" w:type="dxa"/>
            <w:tcMar>
              <w:top w:w="50" w:type="dxa"/>
              <w:left w:w="100" w:type="dxa"/>
            </w:tcMar>
            <w:vAlign w:val="center"/>
          </w:tcPr>
          <w:p w:rsidR="002068C0" w:rsidRDefault="00A51B02">
            <w:pPr>
              <w:spacing w:after="0"/>
            </w:pPr>
            <w:r>
              <w:rPr>
                <w:rFonts w:ascii="Times New Roman" w:hAnsi="Times New Roman"/>
                <w:color w:val="000000"/>
                <w:sz w:val="24"/>
              </w:rPr>
              <w:t>47</w:t>
            </w:r>
          </w:p>
        </w:tc>
        <w:tc>
          <w:tcPr>
            <w:tcW w:w="3344"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Работа с детскими книгами на тему: «О братьях наших меньших»: составление </w:t>
            </w:r>
            <w:r>
              <w:rPr>
                <w:rFonts w:ascii="Times New Roman" w:hAnsi="Times New Roman"/>
                <w:color w:val="000000"/>
                <w:sz w:val="24"/>
              </w:rPr>
              <w:t>аннотации</w:t>
            </w:r>
          </w:p>
        </w:tc>
        <w:tc>
          <w:tcPr>
            <w:tcW w:w="79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68C0" w:rsidRDefault="002068C0">
            <w:pPr>
              <w:spacing w:after="0"/>
              <w:ind w:left="135"/>
              <w:jc w:val="center"/>
            </w:pPr>
          </w:p>
        </w:tc>
        <w:tc>
          <w:tcPr>
            <w:tcW w:w="1590" w:type="dxa"/>
            <w:tcMar>
              <w:top w:w="50" w:type="dxa"/>
              <w:left w:w="100" w:type="dxa"/>
            </w:tcMar>
            <w:vAlign w:val="center"/>
          </w:tcPr>
          <w:p w:rsidR="002068C0" w:rsidRDefault="002068C0">
            <w:pPr>
              <w:spacing w:after="0"/>
              <w:ind w:left="135"/>
              <w:jc w:val="center"/>
            </w:pPr>
          </w:p>
        </w:tc>
        <w:tc>
          <w:tcPr>
            <w:tcW w:w="1122" w:type="dxa"/>
            <w:tcMar>
              <w:top w:w="50" w:type="dxa"/>
              <w:left w:w="100" w:type="dxa"/>
            </w:tcMar>
            <w:vAlign w:val="center"/>
          </w:tcPr>
          <w:p w:rsidR="002068C0" w:rsidRDefault="002068C0">
            <w:pPr>
              <w:spacing w:after="0"/>
              <w:ind w:left="135"/>
            </w:pPr>
          </w:p>
        </w:tc>
        <w:tc>
          <w:tcPr>
            <w:tcW w:w="1936" w:type="dxa"/>
            <w:tcMar>
              <w:top w:w="50" w:type="dxa"/>
              <w:left w:w="100" w:type="dxa"/>
            </w:tcMar>
            <w:vAlign w:val="center"/>
          </w:tcPr>
          <w:p w:rsidR="002068C0" w:rsidRDefault="002068C0">
            <w:pPr>
              <w:spacing w:after="0"/>
              <w:ind w:left="135"/>
            </w:pPr>
          </w:p>
        </w:tc>
      </w:tr>
      <w:tr w:rsidR="002068C0">
        <w:trPr>
          <w:trHeight w:val="144"/>
          <w:tblCellSpacing w:w="0" w:type="dxa"/>
        </w:trPr>
        <w:tc>
          <w:tcPr>
            <w:tcW w:w="453" w:type="dxa"/>
            <w:tcMar>
              <w:top w:w="50" w:type="dxa"/>
              <w:left w:w="100" w:type="dxa"/>
            </w:tcMar>
            <w:vAlign w:val="center"/>
          </w:tcPr>
          <w:p w:rsidR="002068C0" w:rsidRDefault="00A51B02">
            <w:pPr>
              <w:spacing w:after="0"/>
            </w:pPr>
            <w:r>
              <w:rPr>
                <w:rFonts w:ascii="Times New Roman" w:hAnsi="Times New Roman"/>
                <w:color w:val="000000"/>
                <w:sz w:val="24"/>
              </w:rPr>
              <w:t>48</w:t>
            </w:r>
          </w:p>
        </w:tc>
        <w:tc>
          <w:tcPr>
            <w:tcW w:w="3344" w:type="dxa"/>
            <w:tcMar>
              <w:top w:w="50" w:type="dxa"/>
              <w:left w:w="100" w:type="dxa"/>
            </w:tcMar>
            <w:vAlign w:val="center"/>
          </w:tcPr>
          <w:p w:rsidR="002068C0" w:rsidRDefault="00A51B02">
            <w:pPr>
              <w:spacing w:after="0"/>
              <w:ind w:left="135"/>
            </w:pPr>
            <w:r>
              <w:rPr>
                <w:rFonts w:ascii="Times New Roman" w:hAnsi="Times New Roman"/>
                <w:color w:val="000000"/>
                <w:sz w:val="24"/>
              </w:rPr>
              <w:t>Образы героев стихотворных и прозаических произведений о животных. Какими бывают собаки? И. М. Пивоварова «Жила-была собака…». Сравнение героев стихотворения, небылицы и сказки</w:t>
            </w:r>
          </w:p>
        </w:tc>
        <w:tc>
          <w:tcPr>
            <w:tcW w:w="79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68C0" w:rsidRDefault="002068C0">
            <w:pPr>
              <w:spacing w:after="0"/>
              <w:ind w:left="135"/>
              <w:jc w:val="center"/>
            </w:pPr>
          </w:p>
        </w:tc>
        <w:tc>
          <w:tcPr>
            <w:tcW w:w="1590" w:type="dxa"/>
            <w:tcMar>
              <w:top w:w="50" w:type="dxa"/>
              <w:left w:w="100" w:type="dxa"/>
            </w:tcMar>
            <w:vAlign w:val="center"/>
          </w:tcPr>
          <w:p w:rsidR="002068C0" w:rsidRDefault="002068C0">
            <w:pPr>
              <w:spacing w:after="0"/>
              <w:ind w:left="135"/>
              <w:jc w:val="center"/>
            </w:pPr>
          </w:p>
        </w:tc>
        <w:tc>
          <w:tcPr>
            <w:tcW w:w="1122" w:type="dxa"/>
            <w:tcMar>
              <w:top w:w="50" w:type="dxa"/>
              <w:left w:w="100" w:type="dxa"/>
            </w:tcMar>
            <w:vAlign w:val="center"/>
          </w:tcPr>
          <w:p w:rsidR="002068C0" w:rsidRDefault="002068C0">
            <w:pPr>
              <w:spacing w:after="0"/>
              <w:ind w:left="135"/>
            </w:pPr>
          </w:p>
        </w:tc>
        <w:tc>
          <w:tcPr>
            <w:tcW w:w="1936" w:type="dxa"/>
            <w:tcMar>
              <w:top w:w="50" w:type="dxa"/>
              <w:left w:w="100" w:type="dxa"/>
            </w:tcMar>
            <w:vAlign w:val="center"/>
          </w:tcPr>
          <w:p w:rsidR="002068C0" w:rsidRDefault="002068C0">
            <w:pPr>
              <w:spacing w:after="0"/>
              <w:ind w:left="135"/>
            </w:pPr>
          </w:p>
        </w:tc>
      </w:tr>
      <w:tr w:rsidR="002068C0">
        <w:trPr>
          <w:trHeight w:val="144"/>
          <w:tblCellSpacing w:w="0" w:type="dxa"/>
        </w:trPr>
        <w:tc>
          <w:tcPr>
            <w:tcW w:w="453" w:type="dxa"/>
            <w:tcMar>
              <w:top w:w="50" w:type="dxa"/>
              <w:left w:w="100" w:type="dxa"/>
            </w:tcMar>
            <w:vAlign w:val="center"/>
          </w:tcPr>
          <w:p w:rsidR="002068C0" w:rsidRDefault="00A51B02">
            <w:pPr>
              <w:spacing w:after="0"/>
            </w:pPr>
            <w:r>
              <w:rPr>
                <w:rFonts w:ascii="Times New Roman" w:hAnsi="Times New Roman"/>
                <w:color w:val="000000"/>
                <w:sz w:val="24"/>
              </w:rPr>
              <w:t>49</w:t>
            </w:r>
          </w:p>
        </w:tc>
        <w:tc>
          <w:tcPr>
            <w:tcW w:w="3344"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Отражение темы «Дружба животных» в </w:t>
            </w:r>
            <w:r>
              <w:rPr>
                <w:rFonts w:ascii="Times New Roman" w:hAnsi="Times New Roman"/>
                <w:color w:val="000000"/>
                <w:sz w:val="24"/>
              </w:rPr>
              <w:t>стихотворении В.Д. Берестова «Кошкин щенок» и других на выбор</w:t>
            </w:r>
          </w:p>
        </w:tc>
        <w:tc>
          <w:tcPr>
            <w:tcW w:w="79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68C0" w:rsidRDefault="002068C0">
            <w:pPr>
              <w:spacing w:after="0"/>
              <w:ind w:left="135"/>
              <w:jc w:val="center"/>
            </w:pPr>
          </w:p>
        </w:tc>
        <w:tc>
          <w:tcPr>
            <w:tcW w:w="1590" w:type="dxa"/>
            <w:tcMar>
              <w:top w:w="50" w:type="dxa"/>
              <w:left w:w="100" w:type="dxa"/>
            </w:tcMar>
            <w:vAlign w:val="center"/>
          </w:tcPr>
          <w:p w:rsidR="002068C0" w:rsidRDefault="002068C0">
            <w:pPr>
              <w:spacing w:after="0"/>
              <w:ind w:left="135"/>
              <w:jc w:val="center"/>
            </w:pPr>
          </w:p>
        </w:tc>
        <w:tc>
          <w:tcPr>
            <w:tcW w:w="1122" w:type="dxa"/>
            <w:tcMar>
              <w:top w:w="50" w:type="dxa"/>
              <w:left w:w="100" w:type="dxa"/>
            </w:tcMar>
            <w:vAlign w:val="center"/>
          </w:tcPr>
          <w:p w:rsidR="002068C0" w:rsidRDefault="002068C0">
            <w:pPr>
              <w:spacing w:after="0"/>
              <w:ind w:left="135"/>
            </w:pPr>
          </w:p>
        </w:tc>
        <w:tc>
          <w:tcPr>
            <w:tcW w:w="1936" w:type="dxa"/>
            <w:tcMar>
              <w:top w:w="50" w:type="dxa"/>
              <w:left w:w="100" w:type="dxa"/>
            </w:tcMar>
            <w:vAlign w:val="center"/>
          </w:tcPr>
          <w:p w:rsidR="002068C0" w:rsidRDefault="002068C0">
            <w:pPr>
              <w:spacing w:after="0"/>
              <w:ind w:left="135"/>
            </w:pPr>
          </w:p>
        </w:tc>
      </w:tr>
      <w:tr w:rsidR="002068C0">
        <w:trPr>
          <w:trHeight w:val="144"/>
          <w:tblCellSpacing w:w="0" w:type="dxa"/>
        </w:trPr>
        <w:tc>
          <w:tcPr>
            <w:tcW w:w="453" w:type="dxa"/>
            <w:tcMar>
              <w:top w:w="50" w:type="dxa"/>
              <w:left w:w="100" w:type="dxa"/>
            </w:tcMar>
            <w:vAlign w:val="center"/>
          </w:tcPr>
          <w:p w:rsidR="002068C0" w:rsidRDefault="00A51B02">
            <w:pPr>
              <w:spacing w:after="0"/>
            </w:pPr>
            <w:r>
              <w:rPr>
                <w:rFonts w:ascii="Times New Roman" w:hAnsi="Times New Roman"/>
                <w:color w:val="000000"/>
                <w:sz w:val="24"/>
              </w:rPr>
              <w:t>50</w:t>
            </w:r>
          </w:p>
        </w:tc>
        <w:tc>
          <w:tcPr>
            <w:tcW w:w="3344"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Отражение нравственно-этических понятий (защита и забота о животных) на примере рассказа М.М. Пришвина </w:t>
            </w:r>
            <w:r>
              <w:rPr>
                <w:rFonts w:ascii="Times New Roman" w:hAnsi="Times New Roman"/>
                <w:color w:val="000000"/>
                <w:sz w:val="24"/>
              </w:rPr>
              <w:lastRenderedPageBreak/>
              <w:t>«Ребята и утята»</w:t>
            </w:r>
          </w:p>
        </w:tc>
        <w:tc>
          <w:tcPr>
            <w:tcW w:w="79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2068C0" w:rsidRDefault="002068C0">
            <w:pPr>
              <w:spacing w:after="0"/>
              <w:ind w:left="135"/>
              <w:jc w:val="center"/>
            </w:pPr>
          </w:p>
        </w:tc>
        <w:tc>
          <w:tcPr>
            <w:tcW w:w="1590" w:type="dxa"/>
            <w:tcMar>
              <w:top w:w="50" w:type="dxa"/>
              <w:left w:w="100" w:type="dxa"/>
            </w:tcMar>
            <w:vAlign w:val="center"/>
          </w:tcPr>
          <w:p w:rsidR="002068C0" w:rsidRDefault="002068C0">
            <w:pPr>
              <w:spacing w:after="0"/>
              <w:ind w:left="135"/>
              <w:jc w:val="center"/>
            </w:pPr>
          </w:p>
        </w:tc>
        <w:tc>
          <w:tcPr>
            <w:tcW w:w="1122" w:type="dxa"/>
            <w:tcMar>
              <w:top w:w="50" w:type="dxa"/>
              <w:left w:w="100" w:type="dxa"/>
            </w:tcMar>
            <w:vAlign w:val="center"/>
          </w:tcPr>
          <w:p w:rsidR="002068C0" w:rsidRDefault="002068C0">
            <w:pPr>
              <w:spacing w:after="0"/>
              <w:ind w:left="135"/>
            </w:pPr>
          </w:p>
        </w:tc>
        <w:tc>
          <w:tcPr>
            <w:tcW w:w="1936" w:type="dxa"/>
            <w:tcMar>
              <w:top w:w="50" w:type="dxa"/>
              <w:left w:w="100" w:type="dxa"/>
            </w:tcMar>
            <w:vAlign w:val="center"/>
          </w:tcPr>
          <w:p w:rsidR="002068C0" w:rsidRDefault="002068C0">
            <w:pPr>
              <w:spacing w:after="0"/>
              <w:ind w:left="135"/>
            </w:pPr>
          </w:p>
        </w:tc>
      </w:tr>
      <w:tr w:rsidR="002068C0">
        <w:trPr>
          <w:trHeight w:val="144"/>
          <w:tblCellSpacing w:w="0" w:type="dxa"/>
        </w:trPr>
        <w:tc>
          <w:tcPr>
            <w:tcW w:w="453" w:type="dxa"/>
            <w:tcMar>
              <w:top w:w="50" w:type="dxa"/>
              <w:left w:w="100" w:type="dxa"/>
            </w:tcMar>
            <w:vAlign w:val="center"/>
          </w:tcPr>
          <w:p w:rsidR="002068C0" w:rsidRDefault="00A51B02">
            <w:pPr>
              <w:spacing w:after="0"/>
            </w:pPr>
            <w:r>
              <w:rPr>
                <w:rFonts w:ascii="Times New Roman" w:hAnsi="Times New Roman"/>
                <w:color w:val="000000"/>
                <w:sz w:val="24"/>
              </w:rPr>
              <w:lastRenderedPageBreak/>
              <w:t>51</w:t>
            </w:r>
          </w:p>
        </w:tc>
        <w:tc>
          <w:tcPr>
            <w:tcW w:w="3344"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Соотнесение заголовка и главной мысли рассказа </w:t>
            </w:r>
            <w:r>
              <w:rPr>
                <w:rFonts w:ascii="Times New Roman" w:hAnsi="Times New Roman"/>
                <w:color w:val="000000"/>
                <w:sz w:val="24"/>
              </w:rPr>
              <w:t>Е.И. Чарушина «Страшный рассказ»</w:t>
            </w:r>
          </w:p>
        </w:tc>
        <w:tc>
          <w:tcPr>
            <w:tcW w:w="79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68C0" w:rsidRDefault="002068C0">
            <w:pPr>
              <w:spacing w:after="0"/>
              <w:ind w:left="135"/>
              <w:jc w:val="center"/>
            </w:pPr>
          </w:p>
        </w:tc>
        <w:tc>
          <w:tcPr>
            <w:tcW w:w="1590" w:type="dxa"/>
            <w:tcMar>
              <w:top w:w="50" w:type="dxa"/>
              <w:left w:w="100" w:type="dxa"/>
            </w:tcMar>
            <w:vAlign w:val="center"/>
          </w:tcPr>
          <w:p w:rsidR="002068C0" w:rsidRDefault="002068C0">
            <w:pPr>
              <w:spacing w:after="0"/>
              <w:ind w:left="135"/>
              <w:jc w:val="center"/>
            </w:pPr>
          </w:p>
        </w:tc>
        <w:tc>
          <w:tcPr>
            <w:tcW w:w="1122" w:type="dxa"/>
            <w:tcMar>
              <w:top w:w="50" w:type="dxa"/>
              <w:left w:w="100" w:type="dxa"/>
            </w:tcMar>
            <w:vAlign w:val="center"/>
          </w:tcPr>
          <w:p w:rsidR="002068C0" w:rsidRDefault="002068C0">
            <w:pPr>
              <w:spacing w:after="0"/>
              <w:ind w:left="135"/>
            </w:pPr>
          </w:p>
        </w:tc>
        <w:tc>
          <w:tcPr>
            <w:tcW w:w="1936" w:type="dxa"/>
            <w:tcMar>
              <w:top w:w="50" w:type="dxa"/>
              <w:left w:w="100" w:type="dxa"/>
            </w:tcMar>
            <w:vAlign w:val="center"/>
          </w:tcPr>
          <w:p w:rsidR="002068C0" w:rsidRDefault="002068C0">
            <w:pPr>
              <w:spacing w:after="0"/>
              <w:ind w:left="135"/>
            </w:pPr>
          </w:p>
        </w:tc>
      </w:tr>
      <w:tr w:rsidR="002068C0">
        <w:trPr>
          <w:trHeight w:val="144"/>
          <w:tblCellSpacing w:w="0" w:type="dxa"/>
        </w:trPr>
        <w:tc>
          <w:tcPr>
            <w:tcW w:w="453" w:type="dxa"/>
            <w:tcMar>
              <w:top w:w="50" w:type="dxa"/>
              <w:left w:w="100" w:type="dxa"/>
            </w:tcMar>
            <w:vAlign w:val="center"/>
          </w:tcPr>
          <w:p w:rsidR="002068C0" w:rsidRDefault="00A51B02">
            <w:pPr>
              <w:spacing w:after="0"/>
            </w:pPr>
            <w:r>
              <w:rPr>
                <w:rFonts w:ascii="Times New Roman" w:hAnsi="Times New Roman"/>
                <w:color w:val="000000"/>
                <w:sz w:val="24"/>
              </w:rPr>
              <w:t>52</w:t>
            </w:r>
          </w:p>
        </w:tc>
        <w:tc>
          <w:tcPr>
            <w:tcW w:w="3344" w:type="dxa"/>
            <w:tcMar>
              <w:top w:w="50" w:type="dxa"/>
              <w:left w:w="100" w:type="dxa"/>
            </w:tcMar>
            <w:vAlign w:val="center"/>
          </w:tcPr>
          <w:p w:rsidR="002068C0" w:rsidRDefault="00A51B02">
            <w:pPr>
              <w:spacing w:after="0"/>
              <w:ind w:left="135"/>
            </w:pPr>
            <w:r>
              <w:rPr>
                <w:rFonts w:ascii="Times New Roman" w:hAnsi="Times New Roman"/>
                <w:color w:val="000000"/>
                <w:sz w:val="24"/>
              </w:rPr>
              <w:t>Оценка поступков и поведения героя произведения Б.С. Житкова «Храбрый утёнок»</w:t>
            </w:r>
          </w:p>
        </w:tc>
        <w:tc>
          <w:tcPr>
            <w:tcW w:w="79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68C0" w:rsidRDefault="002068C0">
            <w:pPr>
              <w:spacing w:after="0"/>
              <w:ind w:left="135"/>
              <w:jc w:val="center"/>
            </w:pPr>
          </w:p>
        </w:tc>
        <w:tc>
          <w:tcPr>
            <w:tcW w:w="1590" w:type="dxa"/>
            <w:tcMar>
              <w:top w:w="50" w:type="dxa"/>
              <w:left w:w="100" w:type="dxa"/>
            </w:tcMar>
            <w:vAlign w:val="center"/>
          </w:tcPr>
          <w:p w:rsidR="002068C0" w:rsidRDefault="002068C0">
            <w:pPr>
              <w:spacing w:after="0"/>
              <w:ind w:left="135"/>
              <w:jc w:val="center"/>
            </w:pPr>
          </w:p>
        </w:tc>
        <w:tc>
          <w:tcPr>
            <w:tcW w:w="1122" w:type="dxa"/>
            <w:tcMar>
              <w:top w:w="50" w:type="dxa"/>
              <w:left w:w="100" w:type="dxa"/>
            </w:tcMar>
            <w:vAlign w:val="center"/>
          </w:tcPr>
          <w:p w:rsidR="002068C0" w:rsidRDefault="002068C0">
            <w:pPr>
              <w:spacing w:after="0"/>
              <w:ind w:left="135"/>
            </w:pPr>
          </w:p>
        </w:tc>
        <w:tc>
          <w:tcPr>
            <w:tcW w:w="1936" w:type="dxa"/>
            <w:tcMar>
              <w:top w:w="50" w:type="dxa"/>
              <w:left w:w="100" w:type="dxa"/>
            </w:tcMar>
            <w:vAlign w:val="center"/>
          </w:tcPr>
          <w:p w:rsidR="002068C0" w:rsidRDefault="002068C0">
            <w:pPr>
              <w:spacing w:after="0"/>
              <w:ind w:left="135"/>
            </w:pPr>
          </w:p>
        </w:tc>
      </w:tr>
      <w:tr w:rsidR="002068C0">
        <w:trPr>
          <w:trHeight w:val="144"/>
          <w:tblCellSpacing w:w="0" w:type="dxa"/>
        </w:trPr>
        <w:tc>
          <w:tcPr>
            <w:tcW w:w="453" w:type="dxa"/>
            <w:tcMar>
              <w:top w:w="50" w:type="dxa"/>
              <w:left w:w="100" w:type="dxa"/>
            </w:tcMar>
            <w:vAlign w:val="center"/>
          </w:tcPr>
          <w:p w:rsidR="002068C0" w:rsidRDefault="00A51B02">
            <w:pPr>
              <w:spacing w:after="0"/>
            </w:pPr>
            <w:r>
              <w:rPr>
                <w:rFonts w:ascii="Times New Roman" w:hAnsi="Times New Roman"/>
                <w:color w:val="000000"/>
                <w:sz w:val="24"/>
              </w:rPr>
              <w:t>53</w:t>
            </w:r>
          </w:p>
        </w:tc>
        <w:tc>
          <w:tcPr>
            <w:tcW w:w="3344" w:type="dxa"/>
            <w:tcMar>
              <w:top w:w="50" w:type="dxa"/>
              <w:left w:w="100" w:type="dxa"/>
            </w:tcMar>
            <w:vAlign w:val="center"/>
          </w:tcPr>
          <w:p w:rsidR="002068C0" w:rsidRDefault="00A51B02">
            <w:pPr>
              <w:spacing w:after="0"/>
              <w:ind w:left="135"/>
            </w:pPr>
            <w:r>
              <w:rPr>
                <w:rFonts w:ascii="Times New Roman" w:hAnsi="Times New Roman"/>
                <w:color w:val="000000"/>
                <w:sz w:val="24"/>
              </w:rPr>
              <w:t>Знакомство с художниками-иллюстраторами, анималистами Е.И. Чарушиным, В.В. Бианки</w:t>
            </w:r>
          </w:p>
        </w:tc>
        <w:tc>
          <w:tcPr>
            <w:tcW w:w="79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68C0" w:rsidRDefault="002068C0">
            <w:pPr>
              <w:spacing w:after="0"/>
              <w:ind w:left="135"/>
              <w:jc w:val="center"/>
            </w:pPr>
          </w:p>
        </w:tc>
        <w:tc>
          <w:tcPr>
            <w:tcW w:w="1590" w:type="dxa"/>
            <w:tcMar>
              <w:top w:w="50" w:type="dxa"/>
              <w:left w:w="100" w:type="dxa"/>
            </w:tcMar>
            <w:vAlign w:val="center"/>
          </w:tcPr>
          <w:p w:rsidR="002068C0" w:rsidRDefault="002068C0">
            <w:pPr>
              <w:spacing w:after="0"/>
              <w:ind w:left="135"/>
              <w:jc w:val="center"/>
            </w:pPr>
          </w:p>
        </w:tc>
        <w:tc>
          <w:tcPr>
            <w:tcW w:w="1122" w:type="dxa"/>
            <w:tcMar>
              <w:top w:w="50" w:type="dxa"/>
              <w:left w:w="100" w:type="dxa"/>
            </w:tcMar>
            <w:vAlign w:val="center"/>
          </w:tcPr>
          <w:p w:rsidR="002068C0" w:rsidRDefault="002068C0">
            <w:pPr>
              <w:spacing w:after="0"/>
              <w:ind w:left="135"/>
            </w:pPr>
          </w:p>
        </w:tc>
        <w:tc>
          <w:tcPr>
            <w:tcW w:w="1936" w:type="dxa"/>
            <w:tcMar>
              <w:top w:w="50" w:type="dxa"/>
              <w:left w:w="100" w:type="dxa"/>
            </w:tcMar>
            <w:vAlign w:val="center"/>
          </w:tcPr>
          <w:p w:rsidR="002068C0" w:rsidRDefault="002068C0">
            <w:pPr>
              <w:spacing w:after="0"/>
              <w:ind w:left="135"/>
            </w:pPr>
          </w:p>
        </w:tc>
      </w:tr>
      <w:tr w:rsidR="002068C0">
        <w:trPr>
          <w:trHeight w:val="144"/>
          <w:tblCellSpacing w:w="0" w:type="dxa"/>
        </w:trPr>
        <w:tc>
          <w:tcPr>
            <w:tcW w:w="453" w:type="dxa"/>
            <w:tcMar>
              <w:top w:w="50" w:type="dxa"/>
              <w:left w:w="100" w:type="dxa"/>
            </w:tcMar>
            <w:vAlign w:val="center"/>
          </w:tcPr>
          <w:p w:rsidR="002068C0" w:rsidRDefault="00A51B02">
            <w:pPr>
              <w:spacing w:after="0"/>
            </w:pPr>
            <w:r>
              <w:rPr>
                <w:rFonts w:ascii="Times New Roman" w:hAnsi="Times New Roman"/>
                <w:color w:val="000000"/>
                <w:sz w:val="24"/>
              </w:rPr>
              <w:t>54</w:t>
            </w:r>
          </w:p>
        </w:tc>
        <w:tc>
          <w:tcPr>
            <w:tcW w:w="3344"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Отражение образов животных </w:t>
            </w:r>
            <w:r>
              <w:rPr>
                <w:rFonts w:ascii="Times New Roman" w:hAnsi="Times New Roman"/>
                <w:color w:val="000000"/>
                <w:sz w:val="24"/>
              </w:rPr>
              <w:t>в устном народном творчестве (фольклоре). На примере русской народной песни «Коровушка»</w:t>
            </w:r>
          </w:p>
        </w:tc>
        <w:tc>
          <w:tcPr>
            <w:tcW w:w="79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68C0" w:rsidRDefault="002068C0">
            <w:pPr>
              <w:spacing w:after="0"/>
              <w:ind w:left="135"/>
              <w:jc w:val="center"/>
            </w:pPr>
          </w:p>
        </w:tc>
        <w:tc>
          <w:tcPr>
            <w:tcW w:w="1590" w:type="dxa"/>
            <w:tcMar>
              <w:top w:w="50" w:type="dxa"/>
              <w:left w:w="100" w:type="dxa"/>
            </w:tcMar>
            <w:vAlign w:val="center"/>
          </w:tcPr>
          <w:p w:rsidR="002068C0" w:rsidRDefault="002068C0">
            <w:pPr>
              <w:spacing w:after="0"/>
              <w:ind w:left="135"/>
              <w:jc w:val="center"/>
            </w:pPr>
          </w:p>
        </w:tc>
        <w:tc>
          <w:tcPr>
            <w:tcW w:w="1122" w:type="dxa"/>
            <w:tcMar>
              <w:top w:w="50" w:type="dxa"/>
              <w:left w:w="100" w:type="dxa"/>
            </w:tcMar>
            <w:vAlign w:val="center"/>
          </w:tcPr>
          <w:p w:rsidR="002068C0" w:rsidRDefault="002068C0">
            <w:pPr>
              <w:spacing w:after="0"/>
              <w:ind w:left="135"/>
            </w:pPr>
          </w:p>
        </w:tc>
        <w:tc>
          <w:tcPr>
            <w:tcW w:w="1936" w:type="dxa"/>
            <w:tcMar>
              <w:top w:w="50" w:type="dxa"/>
              <w:left w:w="100" w:type="dxa"/>
            </w:tcMar>
            <w:vAlign w:val="center"/>
          </w:tcPr>
          <w:p w:rsidR="002068C0" w:rsidRDefault="002068C0">
            <w:pPr>
              <w:spacing w:after="0"/>
              <w:ind w:left="135"/>
            </w:pPr>
          </w:p>
        </w:tc>
      </w:tr>
      <w:tr w:rsidR="002068C0">
        <w:trPr>
          <w:trHeight w:val="144"/>
          <w:tblCellSpacing w:w="0" w:type="dxa"/>
        </w:trPr>
        <w:tc>
          <w:tcPr>
            <w:tcW w:w="453" w:type="dxa"/>
            <w:tcMar>
              <w:top w:w="50" w:type="dxa"/>
              <w:left w:w="100" w:type="dxa"/>
            </w:tcMar>
            <w:vAlign w:val="center"/>
          </w:tcPr>
          <w:p w:rsidR="002068C0" w:rsidRDefault="00A51B02">
            <w:pPr>
              <w:spacing w:after="0"/>
            </w:pPr>
            <w:r>
              <w:rPr>
                <w:rFonts w:ascii="Times New Roman" w:hAnsi="Times New Roman"/>
                <w:color w:val="000000"/>
                <w:sz w:val="24"/>
              </w:rPr>
              <w:t>55</w:t>
            </w:r>
          </w:p>
        </w:tc>
        <w:tc>
          <w:tcPr>
            <w:tcW w:w="3344" w:type="dxa"/>
            <w:tcMar>
              <w:top w:w="50" w:type="dxa"/>
              <w:left w:w="100" w:type="dxa"/>
            </w:tcMar>
            <w:vAlign w:val="center"/>
          </w:tcPr>
          <w:p w:rsidR="002068C0" w:rsidRDefault="00A51B02">
            <w:pPr>
              <w:spacing w:after="0"/>
              <w:ind w:left="135"/>
            </w:pPr>
            <w:r>
              <w:rPr>
                <w:rFonts w:ascii="Times New Roman" w:hAnsi="Times New Roman"/>
                <w:color w:val="000000"/>
                <w:sz w:val="24"/>
              </w:rPr>
              <w:t>Характеристика героев-животных в фольклорных (народных) сказках. Чукотская народная сказка «Хвост» и другие на выбор</w:t>
            </w:r>
          </w:p>
        </w:tc>
        <w:tc>
          <w:tcPr>
            <w:tcW w:w="79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68C0" w:rsidRDefault="002068C0">
            <w:pPr>
              <w:spacing w:after="0"/>
              <w:ind w:left="135"/>
              <w:jc w:val="center"/>
            </w:pPr>
          </w:p>
        </w:tc>
        <w:tc>
          <w:tcPr>
            <w:tcW w:w="1590" w:type="dxa"/>
            <w:tcMar>
              <w:top w:w="50" w:type="dxa"/>
              <w:left w:w="100" w:type="dxa"/>
            </w:tcMar>
            <w:vAlign w:val="center"/>
          </w:tcPr>
          <w:p w:rsidR="002068C0" w:rsidRDefault="002068C0">
            <w:pPr>
              <w:spacing w:after="0"/>
              <w:ind w:left="135"/>
              <w:jc w:val="center"/>
            </w:pPr>
          </w:p>
        </w:tc>
        <w:tc>
          <w:tcPr>
            <w:tcW w:w="1122" w:type="dxa"/>
            <w:tcMar>
              <w:top w:w="50" w:type="dxa"/>
              <w:left w:w="100" w:type="dxa"/>
            </w:tcMar>
            <w:vAlign w:val="center"/>
          </w:tcPr>
          <w:p w:rsidR="002068C0" w:rsidRDefault="002068C0">
            <w:pPr>
              <w:spacing w:after="0"/>
              <w:ind w:left="135"/>
            </w:pPr>
          </w:p>
        </w:tc>
        <w:tc>
          <w:tcPr>
            <w:tcW w:w="1936" w:type="dxa"/>
            <w:tcMar>
              <w:top w:w="50" w:type="dxa"/>
              <w:left w:w="100" w:type="dxa"/>
            </w:tcMar>
            <w:vAlign w:val="center"/>
          </w:tcPr>
          <w:p w:rsidR="002068C0" w:rsidRDefault="002068C0">
            <w:pPr>
              <w:spacing w:after="0"/>
              <w:ind w:left="135"/>
            </w:pPr>
          </w:p>
        </w:tc>
      </w:tr>
      <w:tr w:rsidR="002068C0">
        <w:trPr>
          <w:trHeight w:val="144"/>
          <w:tblCellSpacing w:w="0" w:type="dxa"/>
        </w:trPr>
        <w:tc>
          <w:tcPr>
            <w:tcW w:w="453" w:type="dxa"/>
            <w:tcMar>
              <w:top w:w="50" w:type="dxa"/>
              <w:left w:w="100" w:type="dxa"/>
            </w:tcMar>
            <w:vAlign w:val="center"/>
          </w:tcPr>
          <w:p w:rsidR="002068C0" w:rsidRDefault="00A51B02">
            <w:pPr>
              <w:spacing w:after="0"/>
            </w:pPr>
            <w:r>
              <w:rPr>
                <w:rFonts w:ascii="Times New Roman" w:hAnsi="Times New Roman"/>
                <w:color w:val="000000"/>
                <w:sz w:val="24"/>
              </w:rPr>
              <w:t>56</w:t>
            </w:r>
          </w:p>
        </w:tc>
        <w:tc>
          <w:tcPr>
            <w:tcW w:w="3344"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Особенности сказок о </w:t>
            </w:r>
            <w:r>
              <w:rPr>
                <w:rFonts w:ascii="Times New Roman" w:hAnsi="Times New Roman"/>
                <w:color w:val="000000"/>
                <w:sz w:val="24"/>
              </w:rPr>
              <w:t>животных. На примере русской народной сказки «Зимовье зверей» и других на выбор</w:t>
            </w:r>
          </w:p>
        </w:tc>
        <w:tc>
          <w:tcPr>
            <w:tcW w:w="79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68C0" w:rsidRDefault="002068C0">
            <w:pPr>
              <w:spacing w:after="0"/>
              <w:ind w:left="135"/>
              <w:jc w:val="center"/>
            </w:pPr>
          </w:p>
        </w:tc>
        <w:tc>
          <w:tcPr>
            <w:tcW w:w="1590" w:type="dxa"/>
            <w:tcMar>
              <w:top w:w="50" w:type="dxa"/>
              <w:left w:w="100" w:type="dxa"/>
            </w:tcMar>
            <w:vAlign w:val="center"/>
          </w:tcPr>
          <w:p w:rsidR="002068C0" w:rsidRDefault="002068C0">
            <w:pPr>
              <w:spacing w:after="0"/>
              <w:ind w:left="135"/>
              <w:jc w:val="center"/>
            </w:pPr>
          </w:p>
        </w:tc>
        <w:tc>
          <w:tcPr>
            <w:tcW w:w="1122" w:type="dxa"/>
            <w:tcMar>
              <w:top w:w="50" w:type="dxa"/>
              <w:left w:w="100" w:type="dxa"/>
            </w:tcMar>
            <w:vAlign w:val="center"/>
          </w:tcPr>
          <w:p w:rsidR="002068C0" w:rsidRDefault="002068C0">
            <w:pPr>
              <w:spacing w:after="0"/>
              <w:ind w:left="135"/>
            </w:pPr>
          </w:p>
        </w:tc>
        <w:tc>
          <w:tcPr>
            <w:tcW w:w="1936" w:type="dxa"/>
            <w:tcMar>
              <w:top w:w="50" w:type="dxa"/>
              <w:left w:w="100" w:type="dxa"/>
            </w:tcMar>
            <w:vAlign w:val="center"/>
          </w:tcPr>
          <w:p w:rsidR="002068C0" w:rsidRDefault="002068C0">
            <w:pPr>
              <w:spacing w:after="0"/>
              <w:ind w:left="135"/>
            </w:pPr>
          </w:p>
        </w:tc>
      </w:tr>
      <w:tr w:rsidR="002068C0">
        <w:trPr>
          <w:trHeight w:val="144"/>
          <w:tblCellSpacing w:w="0" w:type="dxa"/>
        </w:trPr>
        <w:tc>
          <w:tcPr>
            <w:tcW w:w="453" w:type="dxa"/>
            <w:tcMar>
              <w:top w:w="50" w:type="dxa"/>
              <w:left w:w="100" w:type="dxa"/>
            </w:tcMar>
            <w:vAlign w:val="center"/>
          </w:tcPr>
          <w:p w:rsidR="002068C0" w:rsidRDefault="00A51B02">
            <w:pPr>
              <w:spacing w:after="0"/>
            </w:pPr>
            <w:r>
              <w:rPr>
                <w:rFonts w:ascii="Times New Roman" w:hAnsi="Times New Roman"/>
                <w:color w:val="000000"/>
                <w:sz w:val="24"/>
              </w:rPr>
              <w:t>57</w:t>
            </w:r>
          </w:p>
        </w:tc>
        <w:tc>
          <w:tcPr>
            <w:tcW w:w="3344" w:type="dxa"/>
            <w:tcMar>
              <w:top w:w="50" w:type="dxa"/>
              <w:left w:w="100" w:type="dxa"/>
            </w:tcMar>
            <w:vAlign w:val="center"/>
          </w:tcPr>
          <w:p w:rsidR="002068C0" w:rsidRDefault="00A51B02">
            <w:pPr>
              <w:spacing w:after="0"/>
              <w:ind w:left="135"/>
            </w:pPr>
            <w:r>
              <w:rPr>
                <w:rFonts w:ascii="Times New Roman" w:hAnsi="Times New Roman"/>
                <w:color w:val="000000"/>
                <w:sz w:val="24"/>
              </w:rPr>
              <w:t>Фольклорные произведения народов России. Произведения по выбору</w:t>
            </w:r>
          </w:p>
        </w:tc>
        <w:tc>
          <w:tcPr>
            <w:tcW w:w="79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68C0" w:rsidRDefault="002068C0">
            <w:pPr>
              <w:spacing w:after="0"/>
              <w:ind w:left="135"/>
              <w:jc w:val="center"/>
            </w:pPr>
          </w:p>
        </w:tc>
        <w:tc>
          <w:tcPr>
            <w:tcW w:w="1590" w:type="dxa"/>
            <w:tcMar>
              <w:top w:w="50" w:type="dxa"/>
              <w:left w:w="100" w:type="dxa"/>
            </w:tcMar>
            <w:vAlign w:val="center"/>
          </w:tcPr>
          <w:p w:rsidR="002068C0" w:rsidRDefault="002068C0">
            <w:pPr>
              <w:spacing w:after="0"/>
              <w:ind w:left="135"/>
              <w:jc w:val="center"/>
            </w:pPr>
          </w:p>
        </w:tc>
        <w:tc>
          <w:tcPr>
            <w:tcW w:w="1122" w:type="dxa"/>
            <w:tcMar>
              <w:top w:w="50" w:type="dxa"/>
              <w:left w:w="100" w:type="dxa"/>
            </w:tcMar>
            <w:vAlign w:val="center"/>
          </w:tcPr>
          <w:p w:rsidR="002068C0" w:rsidRDefault="002068C0">
            <w:pPr>
              <w:spacing w:after="0"/>
              <w:ind w:left="135"/>
            </w:pPr>
          </w:p>
        </w:tc>
        <w:tc>
          <w:tcPr>
            <w:tcW w:w="1936" w:type="dxa"/>
            <w:tcMar>
              <w:top w:w="50" w:type="dxa"/>
              <w:left w:w="100" w:type="dxa"/>
            </w:tcMar>
            <w:vAlign w:val="center"/>
          </w:tcPr>
          <w:p w:rsidR="002068C0" w:rsidRDefault="002068C0">
            <w:pPr>
              <w:spacing w:after="0"/>
              <w:ind w:left="135"/>
            </w:pPr>
          </w:p>
        </w:tc>
      </w:tr>
      <w:tr w:rsidR="002068C0">
        <w:trPr>
          <w:trHeight w:val="144"/>
          <w:tblCellSpacing w:w="0" w:type="dxa"/>
        </w:trPr>
        <w:tc>
          <w:tcPr>
            <w:tcW w:w="453" w:type="dxa"/>
            <w:tcMar>
              <w:top w:w="50" w:type="dxa"/>
              <w:left w:w="100" w:type="dxa"/>
            </w:tcMar>
            <w:vAlign w:val="center"/>
          </w:tcPr>
          <w:p w:rsidR="002068C0" w:rsidRDefault="00A51B02">
            <w:pPr>
              <w:spacing w:after="0"/>
            </w:pPr>
            <w:r>
              <w:rPr>
                <w:rFonts w:ascii="Times New Roman" w:hAnsi="Times New Roman"/>
                <w:color w:val="000000"/>
                <w:sz w:val="24"/>
              </w:rPr>
              <w:t>58</w:t>
            </w:r>
          </w:p>
        </w:tc>
        <w:tc>
          <w:tcPr>
            <w:tcW w:w="3344"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Сравнение описания героев-животных в фольклорных (народных) и литературных </w:t>
            </w:r>
            <w:r>
              <w:rPr>
                <w:rFonts w:ascii="Times New Roman" w:hAnsi="Times New Roman"/>
                <w:color w:val="000000"/>
                <w:sz w:val="24"/>
              </w:rPr>
              <w:t xml:space="preserve">произведениях. На примере произведений К.Д. Ушинского и других на выбор. В.В. Бианки </w:t>
            </w:r>
            <w:r>
              <w:rPr>
                <w:rFonts w:ascii="Times New Roman" w:hAnsi="Times New Roman"/>
                <w:color w:val="000000"/>
                <w:sz w:val="24"/>
              </w:rPr>
              <w:lastRenderedPageBreak/>
              <w:t>«Музыкант»</w:t>
            </w:r>
          </w:p>
        </w:tc>
        <w:tc>
          <w:tcPr>
            <w:tcW w:w="79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2068C0" w:rsidRDefault="002068C0">
            <w:pPr>
              <w:spacing w:after="0"/>
              <w:ind w:left="135"/>
              <w:jc w:val="center"/>
            </w:pPr>
          </w:p>
        </w:tc>
        <w:tc>
          <w:tcPr>
            <w:tcW w:w="1590" w:type="dxa"/>
            <w:tcMar>
              <w:top w:w="50" w:type="dxa"/>
              <w:left w:w="100" w:type="dxa"/>
            </w:tcMar>
            <w:vAlign w:val="center"/>
          </w:tcPr>
          <w:p w:rsidR="002068C0" w:rsidRDefault="002068C0">
            <w:pPr>
              <w:spacing w:after="0"/>
              <w:ind w:left="135"/>
              <w:jc w:val="center"/>
            </w:pPr>
          </w:p>
        </w:tc>
        <w:tc>
          <w:tcPr>
            <w:tcW w:w="1122" w:type="dxa"/>
            <w:tcMar>
              <w:top w:w="50" w:type="dxa"/>
              <w:left w:w="100" w:type="dxa"/>
            </w:tcMar>
            <w:vAlign w:val="center"/>
          </w:tcPr>
          <w:p w:rsidR="002068C0" w:rsidRDefault="002068C0">
            <w:pPr>
              <w:spacing w:after="0"/>
              <w:ind w:left="135"/>
            </w:pPr>
          </w:p>
        </w:tc>
        <w:tc>
          <w:tcPr>
            <w:tcW w:w="1936" w:type="dxa"/>
            <w:tcMar>
              <w:top w:w="50" w:type="dxa"/>
              <w:left w:w="100" w:type="dxa"/>
            </w:tcMar>
            <w:vAlign w:val="center"/>
          </w:tcPr>
          <w:p w:rsidR="002068C0" w:rsidRDefault="002068C0">
            <w:pPr>
              <w:spacing w:after="0"/>
              <w:ind w:left="135"/>
            </w:pPr>
          </w:p>
        </w:tc>
      </w:tr>
      <w:tr w:rsidR="002068C0">
        <w:trPr>
          <w:trHeight w:val="144"/>
          <w:tblCellSpacing w:w="0" w:type="dxa"/>
        </w:trPr>
        <w:tc>
          <w:tcPr>
            <w:tcW w:w="453" w:type="dxa"/>
            <w:tcMar>
              <w:top w:w="50" w:type="dxa"/>
              <w:left w:w="100" w:type="dxa"/>
            </w:tcMar>
            <w:vAlign w:val="center"/>
          </w:tcPr>
          <w:p w:rsidR="002068C0" w:rsidRDefault="00A51B02">
            <w:pPr>
              <w:spacing w:after="0"/>
            </w:pPr>
            <w:r>
              <w:rPr>
                <w:rFonts w:ascii="Times New Roman" w:hAnsi="Times New Roman"/>
                <w:color w:val="000000"/>
                <w:sz w:val="24"/>
              </w:rPr>
              <w:lastRenderedPageBreak/>
              <w:t>59</w:t>
            </w:r>
          </w:p>
        </w:tc>
        <w:tc>
          <w:tcPr>
            <w:tcW w:w="3344" w:type="dxa"/>
            <w:tcMar>
              <w:top w:w="50" w:type="dxa"/>
              <w:left w:w="100" w:type="dxa"/>
            </w:tcMar>
            <w:vAlign w:val="center"/>
          </w:tcPr>
          <w:p w:rsidR="002068C0" w:rsidRDefault="00A51B02">
            <w:pPr>
              <w:spacing w:after="0"/>
              <w:ind w:left="135"/>
            </w:pPr>
            <w:r>
              <w:rPr>
                <w:rFonts w:ascii="Times New Roman" w:hAnsi="Times New Roman"/>
                <w:color w:val="000000"/>
                <w:sz w:val="24"/>
              </w:rPr>
              <w:t>Сравнение описания животных в художественном и научно-познавательном тексте</w:t>
            </w:r>
          </w:p>
        </w:tc>
        <w:tc>
          <w:tcPr>
            <w:tcW w:w="79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68C0" w:rsidRDefault="002068C0">
            <w:pPr>
              <w:spacing w:after="0"/>
              <w:ind w:left="135"/>
              <w:jc w:val="center"/>
            </w:pPr>
          </w:p>
        </w:tc>
        <w:tc>
          <w:tcPr>
            <w:tcW w:w="1590" w:type="dxa"/>
            <w:tcMar>
              <w:top w:w="50" w:type="dxa"/>
              <w:left w:w="100" w:type="dxa"/>
            </w:tcMar>
            <w:vAlign w:val="center"/>
          </w:tcPr>
          <w:p w:rsidR="002068C0" w:rsidRDefault="002068C0">
            <w:pPr>
              <w:spacing w:after="0"/>
              <w:ind w:left="135"/>
              <w:jc w:val="center"/>
            </w:pPr>
          </w:p>
        </w:tc>
        <w:tc>
          <w:tcPr>
            <w:tcW w:w="1122" w:type="dxa"/>
            <w:tcMar>
              <w:top w:w="50" w:type="dxa"/>
              <w:left w:w="100" w:type="dxa"/>
            </w:tcMar>
            <w:vAlign w:val="center"/>
          </w:tcPr>
          <w:p w:rsidR="002068C0" w:rsidRDefault="002068C0">
            <w:pPr>
              <w:spacing w:after="0"/>
              <w:ind w:left="135"/>
            </w:pPr>
          </w:p>
        </w:tc>
        <w:tc>
          <w:tcPr>
            <w:tcW w:w="1936" w:type="dxa"/>
            <w:tcMar>
              <w:top w:w="50" w:type="dxa"/>
              <w:left w:w="100" w:type="dxa"/>
            </w:tcMar>
            <w:vAlign w:val="center"/>
          </w:tcPr>
          <w:p w:rsidR="002068C0" w:rsidRDefault="002068C0">
            <w:pPr>
              <w:spacing w:after="0"/>
              <w:ind w:left="135"/>
            </w:pPr>
          </w:p>
        </w:tc>
      </w:tr>
      <w:tr w:rsidR="002068C0">
        <w:trPr>
          <w:trHeight w:val="144"/>
          <w:tblCellSpacing w:w="0" w:type="dxa"/>
        </w:trPr>
        <w:tc>
          <w:tcPr>
            <w:tcW w:w="453" w:type="dxa"/>
            <w:tcMar>
              <w:top w:w="50" w:type="dxa"/>
              <w:left w:w="100" w:type="dxa"/>
            </w:tcMar>
            <w:vAlign w:val="center"/>
          </w:tcPr>
          <w:p w:rsidR="002068C0" w:rsidRDefault="00A51B02">
            <w:pPr>
              <w:spacing w:after="0"/>
            </w:pPr>
            <w:r>
              <w:rPr>
                <w:rFonts w:ascii="Times New Roman" w:hAnsi="Times New Roman"/>
                <w:color w:val="000000"/>
                <w:sz w:val="24"/>
              </w:rPr>
              <w:t>60</w:t>
            </w:r>
          </w:p>
        </w:tc>
        <w:tc>
          <w:tcPr>
            <w:tcW w:w="3344"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Тематическое повторение по итогам раздела «О братьях наших </w:t>
            </w:r>
            <w:r>
              <w:rPr>
                <w:rFonts w:ascii="Times New Roman" w:hAnsi="Times New Roman"/>
                <w:color w:val="000000"/>
                <w:sz w:val="24"/>
              </w:rPr>
              <w:t>меньших»</w:t>
            </w:r>
          </w:p>
        </w:tc>
        <w:tc>
          <w:tcPr>
            <w:tcW w:w="79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2068C0" w:rsidRDefault="002068C0">
            <w:pPr>
              <w:spacing w:after="0"/>
              <w:ind w:left="135"/>
              <w:jc w:val="center"/>
            </w:pPr>
          </w:p>
        </w:tc>
        <w:tc>
          <w:tcPr>
            <w:tcW w:w="1122" w:type="dxa"/>
            <w:tcMar>
              <w:top w:w="50" w:type="dxa"/>
              <w:left w:w="100" w:type="dxa"/>
            </w:tcMar>
            <w:vAlign w:val="center"/>
          </w:tcPr>
          <w:p w:rsidR="002068C0" w:rsidRDefault="002068C0">
            <w:pPr>
              <w:spacing w:after="0"/>
              <w:ind w:left="135"/>
            </w:pPr>
          </w:p>
        </w:tc>
        <w:tc>
          <w:tcPr>
            <w:tcW w:w="1936" w:type="dxa"/>
            <w:tcMar>
              <w:top w:w="50" w:type="dxa"/>
              <w:left w:w="100" w:type="dxa"/>
            </w:tcMar>
            <w:vAlign w:val="center"/>
          </w:tcPr>
          <w:p w:rsidR="002068C0" w:rsidRDefault="002068C0">
            <w:pPr>
              <w:spacing w:after="0"/>
              <w:ind w:left="135"/>
            </w:pPr>
          </w:p>
        </w:tc>
      </w:tr>
      <w:tr w:rsidR="002068C0">
        <w:trPr>
          <w:trHeight w:val="144"/>
          <w:tblCellSpacing w:w="0" w:type="dxa"/>
        </w:trPr>
        <w:tc>
          <w:tcPr>
            <w:tcW w:w="453" w:type="dxa"/>
            <w:tcMar>
              <w:top w:w="50" w:type="dxa"/>
              <w:left w:w="100" w:type="dxa"/>
            </w:tcMar>
            <w:vAlign w:val="center"/>
          </w:tcPr>
          <w:p w:rsidR="002068C0" w:rsidRDefault="00A51B02">
            <w:pPr>
              <w:spacing w:after="0"/>
            </w:pPr>
            <w:r>
              <w:rPr>
                <w:rFonts w:ascii="Times New Roman" w:hAnsi="Times New Roman"/>
                <w:color w:val="000000"/>
                <w:sz w:val="24"/>
              </w:rPr>
              <w:t>61</w:t>
            </w:r>
          </w:p>
        </w:tc>
        <w:tc>
          <w:tcPr>
            <w:tcW w:w="3344" w:type="dxa"/>
            <w:tcMar>
              <w:top w:w="50" w:type="dxa"/>
              <w:left w:w="100" w:type="dxa"/>
            </w:tcMar>
            <w:vAlign w:val="center"/>
          </w:tcPr>
          <w:p w:rsidR="002068C0" w:rsidRDefault="00A51B02">
            <w:pPr>
              <w:spacing w:after="0"/>
              <w:ind w:left="135"/>
            </w:pPr>
            <w:r>
              <w:rPr>
                <w:rFonts w:ascii="Times New Roman" w:hAnsi="Times New Roman"/>
                <w:color w:val="000000"/>
                <w:sz w:val="24"/>
              </w:rPr>
              <w:t>Восприятие пейзажной лирики. Слушание стихотворений о зиме</w:t>
            </w:r>
          </w:p>
        </w:tc>
        <w:tc>
          <w:tcPr>
            <w:tcW w:w="79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68C0" w:rsidRDefault="002068C0">
            <w:pPr>
              <w:spacing w:after="0"/>
              <w:ind w:left="135"/>
              <w:jc w:val="center"/>
            </w:pPr>
          </w:p>
        </w:tc>
        <w:tc>
          <w:tcPr>
            <w:tcW w:w="1590" w:type="dxa"/>
            <w:tcMar>
              <w:top w:w="50" w:type="dxa"/>
              <w:left w:w="100" w:type="dxa"/>
            </w:tcMar>
            <w:vAlign w:val="center"/>
          </w:tcPr>
          <w:p w:rsidR="002068C0" w:rsidRDefault="002068C0">
            <w:pPr>
              <w:spacing w:after="0"/>
              <w:ind w:left="135"/>
              <w:jc w:val="center"/>
            </w:pPr>
          </w:p>
        </w:tc>
        <w:tc>
          <w:tcPr>
            <w:tcW w:w="1122" w:type="dxa"/>
            <w:tcMar>
              <w:top w:w="50" w:type="dxa"/>
              <w:left w:w="100" w:type="dxa"/>
            </w:tcMar>
            <w:vAlign w:val="center"/>
          </w:tcPr>
          <w:p w:rsidR="002068C0" w:rsidRDefault="002068C0">
            <w:pPr>
              <w:spacing w:after="0"/>
              <w:ind w:left="135"/>
            </w:pPr>
          </w:p>
        </w:tc>
        <w:tc>
          <w:tcPr>
            <w:tcW w:w="1936" w:type="dxa"/>
            <w:tcMar>
              <w:top w:w="50" w:type="dxa"/>
              <w:left w:w="100" w:type="dxa"/>
            </w:tcMar>
            <w:vAlign w:val="center"/>
          </w:tcPr>
          <w:p w:rsidR="002068C0" w:rsidRDefault="002068C0">
            <w:pPr>
              <w:spacing w:after="0"/>
              <w:ind w:left="135"/>
            </w:pPr>
          </w:p>
        </w:tc>
      </w:tr>
      <w:tr w:rsidR="002068C0">
        <w:trPr>
          <w:trHeight w:val="144"/>
          <w:tblCellSpacing w:w="0" w:type="dxa"/>
        </w:trPr>
        <w:tc>
          <w:tcPr>
            <w:tcW w:w="453" w:type="dxa"/>
            <w:tcMar>
              <w:top w:w="50" w:type="dxa"/>
              <w:left w:w="100" w:type="dxa"/>
            </w:tcMar>
            <w:vAlign w:val="center"/>
          </w:tcPr>
          <w:p w:rsidR="002068C0" w:rsidRDefault="00A51B02">
            <w:pPr>
              <w:spacing w:after="0"/>
            </w:pPr>
            <w:r>
              <w:rPr>
                <w:rFonts w:ascii="Times New Roman" w:hAnsi="Times New Roman"/>
                <w:color w:val="000000"/>
                <w:sz w:val="24"/>
              </w:rPr>
              <w:t>62</w:t>
            </w:r>
          </w:p>
        </w:tc>
        <w:tc>
          <w:tcPr>
            <w:tcW w:w="3344" w:type="dxa"/>
            <w:tcMar>
              <w:top w:w="50" w:type="dxa"/>
              <w:left w:w="100" w:type="dxa"/>
            </w:tcMar>
            <w:vAlign w:val="center"/>
          </w:tcPr>
          <w:p w:rsidR="002068C0" w:rsidRDefault="00A51B02">
            <w:pPr>
              <w:spacing w:after="0"/>
              <w:ind w:left="135"/>
            </w:pPr>
            <w:r>
              <w:rPr>
                <w:rFonts w:ascii="Times New Roman" w:hAnsi="Times New Roman"/>
                <w:color w:val="000000"/>
                <w:sz w:val="24"/>
              </w:rPr>
              <w:t>Средства художественной выразительности: сравнение. Произведения по выбору, например, И.А. Бунин «Первый снег»</w:t>
            </w:r>
          </w:p>
        </w:tc>
        <w:tc>
          <w:tcPr>
            <w:tcW w:w="79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68C0" w:rsidRDefault="002068C0">
            <w:pPr>
              <w:spacing w:after="0"/>
              <w:ind w:left="135"/>
              <w:jc w:val="center"/>
            </w:pPr>
          </w:p>
        </w:tc>
        <w:tc>
          <w:tcPr>
            <w:tcW w:w="1590" w:type="dxa"/>
            <w:tcMar>
              <w:top w:w="50" w:type="dxa"/>
              <w:left w:w="100" w:type="dxa"/>
            </w:tcMar>
            <w:vAlign w:val="center"/>
          </w:tcPr>
          <w:p w:rsidR="002068C0" w:rsidRDefault="002068C0">
            <w:pPr>
              <w:spacing w:after="0"/>
              <w:ind w:left="135"/>
              <w:jc w:val="center"/>
            </w:pPr>
          </w:p>
        </w:tc>
        <w:tc>
          <w:tcPr>
            <w:tcW w:w="1122" w:type="dxa"/>
            <w:tcMar>
              <w:top w:w="50" w:type="dxa"/>
              <w:left w:w="100" w:type="dxa"/>
            </w:tcMar>
            <w:vAlign w:val="center"/>
          </w:tcPr>
          <w:p w:rsidR="002068C0" w:rsidRDefault="002068C0">
            <w:pPr>
              <w:spacing w:after="0"/>
              <w:ind w:left="135"/>
            </w:pPr>
          </w:p>
        </w:tc>
        <w:tc>
          <w:tcPr>
            <w:tcW w:w="1936" w:type="dxa"/>
            <w:tcMar>
              <w:top w:w="50" w:type="dxa"/>
              <w:left w:w="100" w:type="dxa"/>
            </w:tcMar>
            <w:vAlign w:val="center"/>
          </w:tcPr>
          <w:p w:rsidR="002068C0" w:rsidRDefault="002068C0">
            <w:pPr>
              <w:spacing w:after="0"/>
              <w:ind w:left="135"/>
            </w:pPr>
          </w:p>
        </w:tc>
      </w:tr>
      <w:tr w:rsidR="002068C0">
        <w:trPr>
          <w:trHeight w:val="144"/>
          <w:tblCellSpacing w:w="0" w:type="dxa"/>
        </w:trPr>
        <w:tc>
          <w:tcPr>
            <w:tcW w:w="453" w:type="dxa"/>
            <w:tcMar>
              <w:top w:w="50" w:type="dxa"/>
              <w:left w:w="100" w:type="dxa"/>
            </w:tcMar>
            <w:vAlign w:val="center"/>
          </w:tcPr>
          <w:p w:rsidR="002068C0" w:rsidRDefault="00A51B02">
            <w:pPr>
              <w:spacing w:after="0"/>
            </w:pPr>
            <w:r>
              <w:rPr>
                <w:rFonts w:ascii="Times New Roman" w:hAnsi="Times New Roman"/>
                <w:color w:val="000000"/>
                <w:sz w:val="24"/>
              </w:rPr>
              <w:t>63</w:t>
            </w:r>
          </w:p>
        </w:tc>
        <w:tc>
          <w:tcPr>
            <w:tcW w:w="3344"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Наблюдение за художественными </w:t>
            </w:r>
            <w:r>
              <w:rPr>
                <w:rFonts w:ascii="Times New Roman" w:hAnsi="Times New Roman"/>
                <w:color w:val="000000"/>
                <w:sz w:val="24"/>
              </w:rPr>
              <w:t>особенностями текста: настроение, средства выразительности на примере текста Ф.И. Тютчева ««Чародейкою Зимою…»</w:t>
            </w:r>
          </w:p>
        </w:tc>
        <w:tc>
          <w:tcPr>
            <w:tcW w:w="79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68C0" w:rsidRDefault="002068C0">
            <w:pPr>
              <w:spacing w:after="0"/>
              <w:ind w:left="135"/>
              <w:jc w:val="center"/>
            </w:pPr>
          </w:p>
        </w:tc>
        <w:tc>
          <w:tcPr>
            <w:tcW w:w="1590" w:type="dxa"/>
            <w:tcMar>
              <w:top w:w="50" w:type="dxa"/>
              <w:left w:w="100" w:type="dxa"/>
            </w:tcMar>
            <w:vAlign w:val="center"/>
          </w:tcPr>
          <w:p w:rsidR="002068C0" w:rsidRDefault="002068C0">
            <w:pPr>
              <w:spacing w:after="0"/>
              <w:ind w:left="135"/>
              <w:jc w:val="center"/>
            </w:pPr>
          </w:p>
        </w:tc>
        <w:tc>
          <w:tcPr>
            <w:tcW w:w="1122" w:type="dxa"/>
            <w:tcMar>
              <w:top w:w="50" w:type="dxa"/>
              <w:left w:w="100" w:type="dxa"/>
            </w:tcMar>
            <w:vAlign w:val="center"/>
          </w:tcPr>
          <w:p w:rsidR="002068C0" w:rsidRDefault="002068C0">
            <w:pPr>
              <w:spacing w:after="0"/>
              <w:ind w:left="135"/>
            </w:pPr>
          </w:p>
        </w:tc>
        <w:tc>
          <w:tcPr>
            <w:tcW w:w="1936" w:type="dxa"/>
            <w:tcMar>
              <w:top w:w="50" w:type="dxa"/>
              <w:left w:w="100" w:type="dxa"/>
            </w:tcMar>
            <w:vAlign w:val="center"/>
          </w:tcPr>
          <w:p w:rsidR="002068C0" w:rsidRDefault="002068C0">
            <w:pPr>
              <w:spacing w:after="0"/>
              <w:ind w:left="135"/>
            </w:pPr>
          </w:p>
        </w:tc>
      </w:tr>
      <w:tr w:rsidR="002068C0">
        <w:trPr>
          <w:trHeight w:val="144"/>
          <w:tblCellSpacing w:w="0" w:type="dxa"/>
        </w:trPr>
        <w:tc>
          <w:tcPr>
            <w:tcW w:w="453" w:type="dxa"/>
            <w:tcMar>
              <w:top w:w="50" w:type="dxa"/>
              <w:left w:w="100" w:type="dxa"/>
            </w:tcMar>
            <w:vAlign w:val="center"/>
          </w:tcPr>
          <w:p w:rsidR="002068C0" w:rsidRDefault="00A51B02">
            <w:pPr>
              <w:spacing w:after="0"/>
            </w:pPr>
            <w:r>
              <w:rPr>
                <w:rFonts w:ascii="Times New Roman" w:hAnsi="Times New Roman"/>
                <w:color w:val="000000"/>
                <w:sz w:val="24"/>
              </w:rPr>
              <w:t>64</w:t>
            </w:r>
          </w:p>
        </w:tc>
        <w:tc>
          <w:tcPr>
            <w:tcW w:w="3344" w:type="dxa"/>
            <w:tcMar>
              <w:top w:w="50" w:type="dxa"/>
              <w:left w:w="100" w:type="dxa"/>
            </w:tcMar>
            <w:vAlign w:val="center"/>
          </w:tcPr>
          <w:p w:rsidR="002068C0" w:rsidRDefault="00A51B02">
            <w:pPr>
              <w:spacing w:after="0"/>
              <w:ind w:left="135"/>
            </w:pPr>
            <w:r>
              <w:rPr>
                <w:rFonts w:ascii="Times New Roman" w:hAnsi="Times New Roman"/>
                <w:color w:val="000000"/>
                <w:sz w:val="24"/>
              </w:rPr>
              <w:t>Сравнение образа зимы в произведениях А.С. Пушкина «Вот север, тучи нагоняя…» и С.А. Есенина «Поёт зима – аукает»</w:t>
            </w:r>
          </w:p>
        </w:tc>
        <w:tc>
          <w:tcPr>
            <w:tcW w:w="79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68C0" w:rsidRDefault="002068C0">
            <w:pPr>
              <w:spacing w:after="0"/>
              <w:ind w:left="135"/>
              <w:jc w:val="center"/>
            </w:pPr>
          </w:p>
        </w:tc>
        <w:tc>
          <w:tcPr>
            <w:tcW w:w="1590" w:type="dxa"/>
            <w:tcMar>
              <w:top w:w="50" w:type="dxa"/>
              <w:left w:w="100" w:type="dxa"/>
            </w:tcMar>
            <w:vAlign w:val="center"/>
          </w:tcPr>
          <w:p w:rsidR="002068C0" w:rsidRDefault="002068C0">
            <w:pPr>
              <w:spacing w:after="0"/>
              <w:ind w:left="135"/>
              <w:jc w:val="center"/>
            </w:pPr>
          </w:p>
        </w:tc>
        <w:tc>
          <w:tcPr>
            <w:tcW w:w="1122" w:type="dxa"/>
            <w:tcMar>
              <w:top w:w="50" w:type="dxa"/>
              <w:left w:w="100" w:type="dxa"/>
            </w:tcMar>
            <w:vAlign w:val="center"/>
          </w:tcPr>
          <w:p w:rsidR="002068C0" w:rsidRDefault="002068C0">
            <w:pPr>
              <w:spacing w:after="0"/>
              <w:ind w:left="135"/>
            </w:pPr>
          </w:p>
        </w:tc>
        <w:tc>
          <w:tcPr>
            <w:tcW w:w="1936" w:type="dxa"/>
            <w:tcMar>
              <w:top w:w="50" w:type="dxa"/>
              <w:left w:w="100" w:type="dxa"/>
            </w:tcMar>
            <w:vAlign w:val="center"/>
          </w:tcPr>
          <w:p w:rsidR="002068C0" w:rsidRDefault="002068C0">
            <w:pPr>
              <w:spacing w:after="0"/>
              <w:ind w:left="135"/>
            </w:pPr>
          </w:p>
        </w:tc>
      </w:tr>
      <w:tr w:rsidR="002068C0">
        <w:trPr>
          <w:trHeight w:val="144"/>
          <w:tblCellSpacing w:w="0" w:type="dxa"/>
        </w:trPr>
        <w:tc>
          <w:tcPr>
            <w:tcW w:w="453" w:type="dxa"/>
            <w:tcMar>
              <w:top w:w="50" w:type="dxa"/>
              <w:left w:w="100" w:type="dxa"/>
            </w:tcMar>
            <w:vAlign w:val="center"/>
          </w:tcPr>
          <w:p w:rsidR="002068C0" w:rsidRDefault="00A51B02">
            <w:pPr>
              <w:spacing w:after="0"/>
            </w:pPr>
            <w:r>
              <w:rPr>
                <w:rFonts w:ascii="Times New Roman" w:hAnsi="Times New Roman"/>
                <w:color w:val="000000"/>
                <w:sz w:val="24"/>
              </w:rPr>
              <w:t>65</w:t>
            </w:r>
          </w:p>
        </w:tc>
        <w:tc>
          <w:tcPr>
            <w:tcW w:w="3344" w:type="dxa"/>
            <w:tcMar>
              <w:top w:w="50" w:type="dxa"/>
              <w:left w:w="100" w:type="dxa"/>
            </w:tcMar>
            <w:vAlign w:val="center"/>
          </w:tcPr>
          <w:p w:rsidR="002068C0" w:rsidRDefault="00A51B02">
            <w:pPr>
              <w:spacing w:after="0"/>
              <w:ind w:left="135"/>
            </w:pPr>
            <w:r>
              <w:rPr>
                <w:rFonts w:ascii="Times New Roman" w:hAnsi="Times New Roman"/>
                <w:color w:val="000000"/>
                <w:sz w:val="24"/>
              </w:rPr>
              <w:t>Средства художественной выразительности: эпитет. Произведения по выбору, например, отрывки из романа А.С. Пушкина «Евгений Онегин»</w:t>
            </w:r>
          </w:p>
        </w:tc>
        <w:tc>
          <w:tcPr>
            <w:tcW w:w="79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68C0" w:rsidRDefault="002068C0">
            <w:pPr>
              <w:spacing w:after="0"/>
              <w:ind w:left="135"/>
              <w:jc w:val="center"/>
            </w:pPr>
          </w:p>
        </w:tc>
        <w:tc>
          <w:tcPr>
            <w:tcW w:w="1590" w:type="dxa"/>
            <w:tcMar>
              <w:top w:w="50" w:type="dxa"/>
              <w:left w:w="100" w:type="dxa"/>
            </w:tcMar>
            <w:vAlign w:val="center"/>
          </w:tcPr>
          <w:p w:rsidR="002068C0" w:rsidRDefault="002068C0">
            <w:pPr>
              <w:spacing w:after="0"/>
              <w:ind w:left="135"/>
              <w:jc w:val="center"/>
            </w:pPr>
          </w:p>
        </w:tc>
        <w:tc>
          <w:tcPr>
            <w:tcW w:w="1122" w:type="dxa"/>
            <w:tcMar>
              <w:top w:w="50" w:type="dxa"/>
              <w:left w:w="100" w:type="dxa"/>
            </w:tcMar>
            <w:vAlign w:val="center"/>
          </w:tcPr>
          <w:p w:rsidR="002068C0" w:rsidRDefault="002068C0">
            <w:pPr>
              <w:spacing w:after="0"/>
              <w:ind w:left="135"/>
            </w:pPr>
          </w:p>
        </w:tc>
        <w:tc>
          <w:tcPr>
            <w:tcW w:w="1936" w:type="dxa"/>
            <w:tcMar>
              <w:top w:w="50" w:type="dxa"/>
              <w:left w:w="100" w:type="dxa"/>
            </w:tcMar>
            <w:vAlign w:val="center"/>
          </w:tcPr>
          <w:p w:rsidR="002068C0" w:rsidRDefault="002068C0">
            <w:pPr>
              <w:spacing w:after="0"/>
              <w:ind w:left="135"/>
            </w:pPr>
          </w:p>
        </w:tc>
      </w:tr>
      <w:tr w:rsidR="002068C0">
        <w:trPr>
          <w:trHeight w:val="144"/>
          <w:tblCellSpacing w:w="0" w:type="dxa"/>
        </w:trPr>
        <w:tc>
          <w:tcPr>
            <w:tcW w:w="453" w:type="dxa"/>
            <w:tcMar>
              <w:top w:w="50" w:type="dxa"/>
              <w:left w:w="100" w:type="dxa"/>
            </w:tcMar>
            <w:vAlign w:val="center"/>
          </w:tcPr>
          <w:p w:rsidR="002068C0" w:rsidRDefault="00A51B02">
            <w:pPr>
              <w:spacing w:after="0"/>
            </w:pPr>
            <w:r>
              <w:rPr>
                <w:rFonts w:ascii="Times New Roman" w:hAnsi="Times New Roman"/>
                <w:color w:val="000000"/>
                <w:sz w:val="24"/>
              </w:rPr>
              <w:t>66</w:t>
            </w:r>
          </w:p>
        </w:tc>
        <w:tc>
          <w:tcPr>
            <w:tcW w:w="3344"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Описание игр и зимних забав детей. Произведения по выбору, например, </w:t>
            </w:r>
            <w:r>
              <w:rPr>
                <w:rFonts w:ascii="Times New Roman" w:hAnsi="Times New Roman"/>
                <w:color w:val="000000"/>
                <w:sz w:val="24"/>
              </w:rPr>
              <w:lastRenderedPageBreak/>
              <w:t>И.З. Суриков «Детство»</w:t>
            </w:r>
          </w:p>
        </w:tc>
        <w:tc>
          <w:tcPr>
            <w:tcW w:w="79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2068C0" w:rsidRDefault="002068C0">
            <w:pPr>
              <w:spacing w:after="0"/>
              <w:ind w:left="135"/>
              <w:jc w:val="center"/>
            </w:pPr>
          </w:p>
        </w:tc>
        <w:tc>
          <w:tcPr>
            <w:tcW w:w="1590" w:type="dxa"/>
            <w:tcMar>
              <w:top w:w="50" w:type="dxa"/>
              <w:left w:w="100" w:type="dxa"/>
            </w:tcMar>
            <w:vAlign w:val="center"/>
          </w:tcPr>
          <w:p w:rsidR="002068C0" w:rsidRDefault="002068C0">
            <w:pPr>
              <w:spacing w:after="0"/>
              <w:ind w:left="135"/>
              <w:jc w:val="center"/>
            </w:pPr>
          </w:p>
        </w:tc>
        <w:tc>
          <w:tcPr>
            <w:tcW w:w="1122" w:type="dxa"/>
            <w:tcMar>
              <w:top w:w="50" w:type="dxa"/>
              <w:left w:w="100" w:type="dxa"/>
            </w:tcMar>
            <w:vAlign w:val="center"/>
          </w:tcPr>
          <w:p w:rsidR="002068C0" w:rsidRDefault="002068C0">
            <w:pPr>
              <w:spacing w:after="0"/>
              <w:ind w:left="135"/>
            </w:pPr>
          </w:p>
        </w:tc>
        <w:tc>
          <w:tcPr>
            <w:tcW w:w="1936" w:type="dxa"/>
            <w:tcMar>
              <w:top w:w="50" w:type="dxa"/>
              <w:left w:w="100" w:type="dxa"/>
            </w:tcMar>
            <w:vAlign w:val="center"/>
          </w:tcPr>
          <w:p w:rsidR="002068C0" w:rsidRDefault="002068C0">
            <w:pPr>
              <w:spacing w:after="0"/>
              <w:ind w:left="135"/>
            </w:pPr>
          </w:p>
        </w:tc>
      </w:tr>
      <w:tr w:rsidR="002068C0">
        <w:trPr>
          <w:trHeight w:val="144"/>
          <w:tblCellSpacing w:w="0" w:type="dxa"/>
        </w:trPr>
        <w:tc>
          <w:tcPr>
            <w:tcW w:w="453" w:type="dxa"/>
            <w:tcMar>
              <w:top w:w="50" w:type="dxa"/>
              <w:left w:w="100" w:type="dxa"/>
            </w:tcMar>
            <w:vAlign w:val="center"/>
          </w:tcPr>
          <w:p w:rsidR="002068C0" w:rsidRDefault="00A51B02">
            <w:pPr>
              <w:spacing w:after="0"/>
            </w:pPr>
            <w:r>
              <w:rPr>
                <w:rFonts w:ascii="Times New Roman" w:hAnsi="Times New Roman"/>
                <w:color w:val="000000"/>
                <w:sz w:val="24"/>
              </w:rPr>
              <w:lastRenderedPageBreak/>
              <w:t>67</w:t>
            </w:r>
          </w:p>
        </w:tc>
        <w:tc>
          <w:tcPr>
            <w:tcW w:w="3344"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Картины </w:t>
            </w:r>
            <w:r>
              <w:rPr>
                <w:rFonts w:ascii="Times New Roman" w:hAnsi="Times New Roman"/>
                <w:color w:val="000000"/>
                <w:sz w:val="24"/>
              </w:rPr>
              <w:t>зимнего леса в рассказе И.С. Соколова-Микитова «Зима в лесу»</w:t>
            </w:r>
          </w:p>
        </w:tc>
        <w:tc>
          <w:tcPr>
            <w:tcW w:w="79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68C0" w:rsidRDefault="002068C0">
            <w:pPr>
              <w:spacing w:after="0"/>
              <w:ind w:left="135"/>
              <w:jc w:val="center"/>
            </w:pPr>
          </w:p>
        </w:tc>
        <w:tc>
          <w:tcPr>
            <w:tcW w:w="1590" w:type="dxa"/>
            <w:tcMar>
              <w:top w:w="50" w:type="dxa"/>
              <w:left w:w="100" w:type="dxa"/>
            </w:tcMar>
            <w:vAlign w:val="center"/>
          </w:tcPr>
          <w:p w:rsidR="002068C0" w:rsidRDefault="002068C0">
            <w:pPr>
              <w:spacing w:after="0"/>
              <w:ind w:left="135"/>
              <w:jc w:val="center"/>
            </w:pPr>
          </w:p>
        </w:tc>
        <w:tc>
          <w:tcPr>
            <w:tcW w:w="1122" w:type="dxa"/>
            <w:tcMar>
              <w:top w:w="50" w:type="dxa"/>
              <w:left w:w="100" w:type="dxa"/>
            </w:tcMar>
            <w:vAlign w:val="center"/>
          </w:tcPr>
          <w:p w:rsidR="002068C0" w:rsidRDefault="002068C0">
            <w:pPr>
              <w:spacing w:after="0"/>
              <w:ind w:left="135"/>
            </w:pPr>
          </w:p>
        </w:tc>
        <w:tc>
          <w:tcPr>
            <w:tcW w:w="1936" w:type="dxa"/>
            <w:tcMar>
              <w:top w:w="50" w:type="dxa"/>
              <w:left w:w="100" w:type="dxa"/>
            </w:tcMar>
            <w:vAlign w:val="center"/>
          </w:tcPr>
          <w:p w:rsidR="002068C0" w:rsidRDefault="002068C0">
            <w:pPr>
              <w:spacing w:after="0"/>
              <w:ind w:left="135"/>
            </w:pPr>
          </w:p>
        </w:tc>
      </w:tr>
      <w:tr w:rsidR="002068C0">
        <w:trPr>
          <w:trHeight w:val="144"/>
          <w:tblCellSpacing w:w="0" w:type="dxa"/>
        </w:trPr>
        <w:tc>
          <w:tcPr>
            <w:tcW w:w="453" w:type="dxa"/>
            <w:tcMar>
              <w:top w:w="50" w:type="dxa"/>
              <w:left w:w="100" w:type="dxa"/>
            </w:tcMar>
            <w:vAlign w:val="center"/>
          </w:tcPr>
          <w:p w:rsidR="002068C0" w:rsidRDefault="00A51B02">
            <w:pPr>
              <w:spacing w:after="0"/>
            </w:pPr>
            <w:r>
              <w:rPr>
                <w:rFonts w:ascii="Times New Roman" w:hAnsi="Times New Roman"/>
                <w:color w:val="000000"/>
                <w:sz w:val="24"/>
              </w:rPr>
              <w:t>68</w:t>
            </w:r>
          </w:p>
        </w:tc>
        <w:tc>
          <w:tcPr>
            <w:tcW w:w="3344" w:type="dxa"/>
            <w:tcMar>
              <w:top w:w="50" w:type="dxa"/>
              <w:left w:w="100" w:type="dxa"/>
            </w:tcMar>
            <w:vAlign w:val="center"/>
          </w:tcPr>
          <w:p w:rsidR="002068C0" w:rsidRDefault="00A51B02">
            <w:pPr>
              <w:spacing w:after="0"/>
              <w:ind w:left="135"/>
            </w:pPr>
            <w:r>
              <w:rPr>
                <w:rFonts w:ascii="Times New Roman" w:hAnsi="Times New Roman"/>
                <w:color w:val="000000"/>
                <w:sz w:val="24"/>
              </w:rPr>
              <w:t>Жизнь животных зимой: научно-познавательные рассказы. Произведения по выбору, например, Г.А. Скребицкого</w:t>
            </w:r>
          </w:p>
        </w:tc>
        <w:tc>
          <w:tcPr>
            <w:tcW w:w="79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68C0" w:rsidRDefault="002068C0">
            <w:pPr>
              <w:spacing w:after="0"/>
              <w:ind w:left="135"/>
              <w:jc w:val="center"/>
            </w:pPr>
          </w:p>
        </w:tc>
        <w:tc>
          <w:tcPr>
            <w:tcW w:w="1590" w:type="dxa"/>
            <w:tcMar>
              <w:top w:w="50" w:type="dxa"/>
              <w:left w:w="100" w:type="dxa"/>
            </w:tcMar>
            <w:vAlign w:val="center"/>
          </w:tcPr>
          <w:p w:rsidR="002068C0" w:rsidRDefault="002068C0">
            <w:pPr>
              <w:spacing w:after="0"/>
              <w:ind w:left="135"/>
              <w:jc w:val="center"/>
            </w:pPr>
          </w:p>
        </w:tc>
        <w:tc>
          <w:tcPr>
            <w:tcW w:w="1122" w:type="dxa"/>
            <w:tcMar>
              <w:top w:w="50" w:type="dxa"/>
              <w:left w:w="100" w:type="dxa"/>
            </w:tcMar>
            <w:vAlign w:val="center"/>
          </w:tcPr>
          <w:p w:rsidR="002068C0" w:rsidRDefault="002068C0">
            <w:pPr>
              <w:spacing w:after="0"/>
              <w:ind w:left="135"/>
            </w:pPr>
          </w:p>
        </w:tc>
        <w:tc>
          <w:tcPr>
            <w:tcW w:w="1936" w:type="dxa"/>
            <w:tcMar>
              <w:top w:w="50" w:type="dxa"/>
              <w:left w:w="100" w:type="dxa"/>
            </w:tcMar>
            <w:vAlign w:val="center"/>
          </w:tcPr>
          <w:p w:rsidR="002068C0" w:rsidRDefault="002068C0">
            <w:pPr>
              <w:spacing w:after="0"/>
              <w:ind w:left="135"/>
            </w:pPr>
          </w:p>
        </w:tc>
      </w:tr>
      <w:tr w:rsidR="002068C0">
        <w:trPr>
          <w:trHeight w:val="144"/>
          <w:tblCellSpacing w:w="0" w:type="dxa"/>
        </w:trPr>
        <w:tc>
          <w:tcPr>
            <w:tcW w:w="453" w:type="dxa"/>
            <w:tcMar>
              <w:top w:w="50" w:type="dxa"/>
              <w:left w:w="100" w:type="dxa"/>
            </w:tcMar>
            <w:vAlign w:val="center"/>
          </w:tcPr>
          <w:p w:rsidR="002068C0" w:rsidRDefault="00A51B02">
            <w:pPr>
              <w:spacing w:after="0"/>
            </w:pPr>
            <w:r>
              <w:rPr>
                <w:rFonts w:ascii="Times New Roman" w:hAnsi="Times New Roman"/>
                <w:color w:val="000000"/>
                <w:sz w:val="24"/>
              </w:rPr>
              <w:t>69</w:t>
            </w:r>
          </w:p>
        </w:tc>
        <w:tc>
          <w:tcPr>
            <w:tcW w:w="3344"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Составление устного рассказа «Краски и звуки зимы» по изученным </w:t>
            </w:r>
            <w:r>
              <w:rPr>
                <w:rFonts w:ascii="Times New Roman" w:hAnsi="Times New Roman"/>
                <w:color w:val="000000"/>
                <w:sz w:val="24"/>
              </w:rPr>
              <w:t>текстам</w:t>
            </w:r>
          </w:p>
        </w:tc>
        <w:tc>
          <w:tcPr>
            <w:tcW w:w="79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68C0" w:rsidRDefault="002068C0">
            <w:pPr>
              <w:spacing w:after="0"/>
              <w:ind w:left="135"/>
              <w:jc w:val="center"/>
            </w:pPr>
          </w:p>
        </w:tc>
        <w:tc>
          <w:tcPr>
            <w:tcW w:w="1590" w:type="dxa"/>
            <w:tcMar>
              <w:top w:w="50" w:type="dxa"/>
              <w:left w:w="100" w:type="dxa"/>
            </w:tcMar>
            <w:vAlign w:val="center"/>
          </w:tcPr>
          <w:p w:rsidR="002068C0" w:rsidRDefault="002068C0">
            <w:pPr>
              <w:spacing w:after="0"/>
              <w:ind w:left="135"/>
              <w:jc w:val="center"/>
            </w:pPr>
          </w:p>
        </w:tc>
        <w:tc>
          <w:tcPr>
            <w:tcW w:w="1122" w:type="dxa"/>
            <w:tcMar>
              <w:top w:w="50" w:type="dxa"/>
              <w:left w:w="100" w:type="dxa"/>
            </w:tcMar>
            <w:vAlign w:val="center"/>
          </w:tcPr>
          <w:p w:rsidR="002068C0" w:rsidRDefault="002068C0">
            <w:pPr>
              <w:spacing w:after="0"/>
              <w:ind w:left="135"/>
            </w:pPr>
          </w:p>
        </w:tc>
        <w:tc>
          <w:tcPr>
            <w:tcW w:w="1936" w:type="dxa"/>
            <w:tcMar>
              <w:top w:w="50" w:type="dxa"/>
              <w:left w:w="100" w:type="dxa"/>
            </w:tcMar>
            <w:vAlign w:val="center"/>
          </w:tcPr>
          <w:p w:rsidR="002068C0" w:rsidRDefault="002068C0">
            <w:pPr>
              <w:spacing w:after="0"/>
              <w:ind w:left="135"/>
            </w:pPr>
          </w:p>
        </w:tc>
      </w:tr>
      <w:tr w:rsidR="002068C0">
        <w:trPr>
          <w:trHeight w:val="144"/>
          <w:tblCellSpacing w:w="0" w:type="dxa"/>
        </w:trPr>
        <w:tc>
          <w:tcPr>
            <w:tcW w:w="453" w:type="dxa"/>
            <w:tcMar>
              <w:top w:w="50" w:type="dxa"/>
              <w:left w:w="100" w:type="dxa"/>
            </w:tcMar>
            <w:vAlign w:val="center"/>
          </w:tcPr>
          <w:p w:rsidR="002068C0" w:rsidRDefault="00A51B02">
            <w:pPr>
              <w:spacing w:after="0"/>
            </w:pPr>
            <w:r>
              <w:rPr>
                <w:rFonts w:ascii="Times New Roman" w:hAnsi="Times New Roman"/>
                <w:color w:val="000000"/>
                <w:sz w:val="24"/>
              </w:rPr>
              <w:t>70</w:t>
            </w:r>
          </w:p>
        </w:tc>
        <w:tc>
          <w:tcPr>
            <w:tcW w:w="3344" w:type="dxa"/>
            <w:tcMar>
              <w:top w:w="50" w:type="dxa"/>
              <w:left w:w="100" w:type="dxa"/>
            </w:tcMar>
            <w:vAlign w:val="center"/>
          </w:tcPr>
          <w:p w:rsidR="002068C0" w:rsidRDefault="00A51B02">
            <w:pPr>
              <w:spacing w:after="0"/>
              <w:ind w:left="135"/>
            </w:pPr>
            <w:r>
              <w:rPr>
                <w:rFonts w:ascii="Times New Roman" w:hAnsi="Times New Roman"/>
                <w:color w:val="000000"/>
                <w:sz w:val="24"/>
              </w:rPr>
              <w:t>Тема «Природа зимой» в картинах художников и произведениях композиторов</w:t>
            </w:r>
          </w:p>
        </w:tc>
        <w:tc>
          <w:tcPr>
            <w:tcW w:w="79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68C0" w:rsidRDefault="002068C0">
            <w:pPr>
              <w:spacing w:after="0"/>
              <w:ind w:left="135"/>
              <w:jc w:val="center"/>
            </w:pPr>
          </w:p>
        </w:tc>
        <w:tc>
          <w:tcPr>
            <w:tcW w:w="1590" w:type="dxa"/>
            <w:tcMar>
              <w:top w:w="50" w:type="dxa"/>
              <w:left w:w="100" w:type="dxa"/>
            </w:tcMar>
            <w:vAlign w:val="center"/>
          </w:tcPr>
          <w:p w:rsidR="002068C0" w:rsidRDefault="002068C0">
            <w:pPr>
              <w:spacing w:after="0"/>
              <w:ind w:left="135"/>
              <w:jc w:val="center"/>
            </w:pPr>
          </w:p>
        </w:tc>
        <w:tc>
          <w:tcPr>
            <w:tcW w:w="1122" w:type="dxa"/>
            <w:tcMar>
              <w:top w:w="50" w:type="dxa"/>
              <w:left w:w="100" w:type="dxa"/>
            </w:tcMar>
            <w:vAlign w:val="center"/>
          </w:tcPr>
          <w:p w:rsidR="002068C0" w:rsidRDefault="002068C0">
            <w:pPr>
              <w:spacing w:after="0"/>
              <w:ind w:left="135"/>
            </w:pPr>
          </w:p>
        </w:tc>
        <w:tc>
          <w:tcPr>
            <w:tcW w:w="1936" w:type="dxa"/>
            <w:tcMar>
              <w:top w:w="50" w:type="dxa"/>
              <w:left w:w="100" w:type="dxa"/>
            </w:tcMar>
            <w:vAlign w:val="center"/>
          </w:tcPr>
          <w:p w:rsidR="002068C0" w:rsidRDefault="002068C0">
            <w:pPr>
              <w:spacing w:after="0"/>
              <w:ind w:left="135"/>
            </w:pPr>
          </w:p>
        </w:tc>
      </w:tr>
      <w:tr w:rsidR="002068C0">
        <w:trPr>
          <w:trHeight w:val="144"/>
          <w:tblCellSpacing w:w="0" w:type="dxa"/>
        </w:trPr>
        <w:tc>
          <w:tcPr>
            <w:tcW w:w="453" w:type="dxa"/>
            <w:tcMar>
              <w:top w:w="50" w:type="dxa"/>
              <w:left w:w="100" w:type="dxa"/>
            </w:tcMar>
            <w:vAlign w:val="center"/>
          </w:tcPr>
          <w:p w:rsidR="002068C0" w:rsidRDefault="00A51B02">
            <w:pPr>
              <w:spacing w:after="0"/>
            </w:pPr>
            <w:r>
              <w:rPr>
                <w:rFonts w:ascii="Times New Roman" w:hAnsi="Times New Roman"/>
                <w:color w:val="000000"/>
                <w:sz w:val="24"/>
              </w:rPr>
              <w:t>71</w:t>
            </w:r>
          </w:p>
        </w:tc>
        <w:tc>
          <w:tcPr>
            <w:tcW w:w="3344" w:type="dxa"/>
            <w:tcMar>
              <w:top w:w="50" w:type="dxa"/>
              <w:left w:w="100" w:type="dxa"/>
            </w:tcMar>
            <w:vAlign w:val="center"/>
          </w:tcPr>
          <w:p w:rsidR="002068C0" w:rsidRDefault="00A51B02">
            <w:pPr>
              <w:spacing w:after="0"/>
              <w:ind w:left="135"/>
            </w:pPr>
            <w:r>
              <w:rPr>
                <w:rFonts w:ascii="Times New Roman" w:hAnsi="Times New Roman"/>
                <w:color w:val="000000"/>
                <w:sz w:val="24"/>
              </w:rPr>
              <w:t>Наблюдение за описанием в художественном тексте. Произведения по выбору, например, С.В. Михалков «Новогодняя быль»</w:t>
            </w:r>
          </w:p>
        </w:tc>
        <w:tc>
          <w:tcPr>
            <w:tcW w:w="79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68C0" w:rsidRDefault="002068C0">
            <w:pPr>
              <w:spacing w:after="0"/>
              <w:ind w:left="135"/>
              <w:jc w:val="center"/>
            </w:pPr>
          </w:p>
        </w:tc>
        <w:tc>
          <w:tcPr>
            <w:tcW w:w="1590" w:type="dxa"/>
            <w:tcMar>
              <w:top w:w="50" w:type="dxa"/>
              <w:left w:w="100" w:type="dxa"/>
            </w:tcMar>
            <w:vAlign w:val="center"/>
          </w:tcPr>
          <w:p w:rsidR="002068C0" w:rsidRDefault="002068C0">
            <w:pPr>
              <w:spacing w:after="0"/>
              <w:ind w:left="135"/>
              <w:jc w:val="center"/>
            </w:pPr>
          </w:p>
        </w:tc>
        <w:tc>
          <w:tcPr>
            <w:tcW w:w="1122" w:type="dxa"/>
            <w:tcMar>
              <w:top w:w="50" w:type="dxa"/>
              <w:left w:w="100" w:type="dxa"/>
            </w:tcMar>
            <w:vAlign w:val="center"/>
          </w:tcPr>
          <w:p w:rsidR="002068C0" w:rsidRDefault="002068C0">
            <w:pPr>
              <w:spacing w:after="0"/>
              <w:ind w:left="135"/>
            </w:pPr>
          </w:p>
        </w:tc>
        <w:tc>
          <w:tcPr>
            <w:tcW w:w="1936" w:type="dxa"/>
            <w:tcMar>
              <w:top w:w="50" w:type="dxa"/>
              <w:left w:w="100" w:type="dxa"/>
            </w:tcMar>
            <w:vAlign w:val="center"/>
          </w:tcPr>
          <w:p w:rsidR="002068C0" w:rsidRDefault="002068C0">
            <w:pPr>
              <w:spacing w:after="0"/>
              <w:ind w:left="135"/>
            </w:pPr>
          </w:p>
        </w:tc>
      </w:tr>
      <w:tr w:rsidR="002068C0">
        <w:trPr>
          <w:trHeight w:val="144"/>
          <w:tblCellSpacing w:w="0" w:type="dxa"/>
        </w:trPr>
        <w:tc>
          <w:tcPr>
            <w:tcW w:w="453" w:type="dxa"/>
            <w:tcMar>
              <w:top w:w="50" w:type="dxa"/>
              <w:left w:w="100" w:type="dxa"/>
            </w:tcMar>
            <w:vAlign w:val="center"/>
          </w:tcPr>
          <w:p w:rsidR="002068C0" w:rsidRDefault="00A51B02">
            <w:pPr>
              <w:spacing w:after="0"/>
            </w:pPr>
            <w:r>
              <w:rPr>
                <w:rFonts w:ascii="Times New Roman" w:hAnsi="Times New Roman"/>
                <w:color w:val="000000"/>
                <w:sz w:val="24"/>
              </w:rPr>
              <w:t>72</w:t>
            </w:r>
          </w:p>
        </w:tc>
        <w:tc>
          <w:tcPr>
            <w:tcW w:w="3344" w:type="dxa"/>
            <w:tcMar>
              <w:top w:w="50" w:type="dxa"/>
              <w:left w:w="100" w:type="dxa"/>
            </w:tcMar>
            <w:vAlign w:val="center"/>
          </w:tcPr>
          <w:p w:rsidR="002068C0" w:rsidRDefault="00A51B02">
            <w:pPr>
              <w:spacing w:after="0"/>
              <w:ind w:left="135"/>
            </w:pPr>
            <w:r>
              <w:rPr>
                <w:rFonts w:ascii="Times New Roman" w:hAnsi="Times New Roman"/>
                <w:color w:val="000000"/>
                <w:sz w:val="24"/>
              </w:rPr>
              <w:t>Составление плана сказки:</w:t>
            </w:r>
            <w:r>
              <w:rPr>
                <w:rFonts w:ascii="Times New Roman" w:hAnsi="Times New Roman"/>
                <w:color w:val="000000"/>
                <w:sz w:val="24"/>
              </w:rPr>
              <w:t xml:space="preserve"> части текста, их главные темы. На примере русской народной сказки «Два мороза»</w:t>
            </w:r>
          </w:p>
        </w:tc>
        <w:tc>
          <w:tcPr>
            <w:tcW w:w="79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68C0" w:rsidRDefault="002068C0">
            <w:pPr>
              <w:spacing w:after="0"/>
              <w:ind w:left="135"/>
              <w:jc w:val="center"/>
            </w:pPr>
          </w:p>
        </w:tc>
        <w:tc>
          <w:tcPr>
            <w:tcW w:w="1590" w:type="dxa"/>
            <w:tcMar>
              <w:top w:w="50" w:type="dxa"/>
              <w:left w:w="100" w:type="dxa"/>
            </w:tcMar>
            <w:vAlign w:val="center"/>
          </w:tcPr>
          <w:p w:rsidR="002068C0" w:rsidRDefault="002068C0">
            <w:pPr>
              <w:spacing w:after="0"/>
              <w:ind w:left="135"/>
              <w:jc w:val="center"/>
            </w:pPr>
          </w:p>
        </w:tc>
        <w:tc>
          <w:tcPr>
            <w:tcW w:w="1122" w:type="dxa"/>
            <w:tcMar>
              <w:top w:w="50" w:type="dxa"/>
              <w:left w:w="100" w:type="dxa"/>
            </w:tcMar>
            <w:vAlign w:val="center"/>
          </w:tcPr>
          <w:p w:rsidR="002068C0" w:rsidRDefault="002068C0">
            <w:pPr>
              <w:spacing w:after="0"/>
              <w:ind w:left="135"/>
            </w:pPr>
          </w:p>
        </w:tc>
        <w:tc>
          <w:tcPr>
            <w:tcW w:w="1936" w:type="dxa"/>
            <w:tcMar>
              <w:top w:w="50" w:type="dxa"/>
              <w:left w:w="100" w:type="dxa"/>
            </w:tcMar>
            <w:vAlign w:val="center"/>
          </w:tcPr>
          <w:p w:rsidR="002068C0" w:rsidRDefault="002068C0">
            <w:pPr>
              <w:spacing w:after="0"/>
              <w:ind w:left="135"/>
            </w:pPr>
          </w:p>
        </w:tc>
      </w:tr>
      <w:tr w:rsidR="002068C0">
        <w:trPr>
          <w:trHeight w:val="144"/>
          <w:tblCellSpacing w:w="0" w:type="dxa"/>
        </w:trPr>
        <w:tc>
          <w:tcPr>
            <w:tcW w:w="453" w:type="dxa"/>
            <w:tcMar>
              <w:top w:w="50" w:type="dxa"/>
              <w:left w:w="100" w:type="dxa"/>
            </w:tcMar>
            <w:vAlign w:val="center"/>
          </w:tcPr>
          <w:p w:rsidR="002068C0" w:rsidRDefault="00A51B02">
            <w:pPr>
              <w:spacing w:after="0"/>
            </w:pPr>
            <w:r>
              <w:rPr>
                <w:rFonts w:ascii="Times New Roman" w:hAnsi="Times New Roman"/>
                <w:color w:val="000000"/>
                <w:sz w:val="24"/>
              </w:rPr>
              <w:t>73</w:t>
            </w:r>
          </w:p>
        </w:tc>
        <w:tc>
          <w:tcPr>
            <w:tcW w:w="3344" w:type="dxa"/>
            <w:tcMar>
              <w:top w:w="50" w:type="dxa"/>
              <w:left w:w="100" w:type="dxa"/>
            </w:tcMar>
            <w:vAlign w:val="center"/>
          </w:tcPr>
          <w:p w:rsidR="002068C0" w:rsidRDefault="00A51B02">
            <w:pPr>
              <w:spacing w:after="0"/>
              <w:ind w:left="135"/>
            </w:pPr>
            <w:r>
              <w:rPr>
                <w:rFonts w:ascii="Times New Roman" w:hAnsi="Times New Roman"/>
                <w:color w:val="000000"/>
                <w:sz w:val="24"/>
              </w:rPr>
              <w:t>Фольклорная основа литературной (авторской) сказки В.И. Даля «Девочка Снегурочка»</w:t>
            </w:r>
          </w:p>
        </w:tc>
        <w:tc>
          <w:tcPr>
            <w:tcW w:w="79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68C0" w:rsidRDefault="002068C0">
            <w:pPr>
              <w:spacing w:after="0"/>
              <w:ind w:left="135"/>
              <w:jc w:val="center"/>
            </w:pPr>
          </w:p>
        </w:tc>
        <w:tc>
          <w:tcPr>
            <w:tcW w:w="1590" w:type="dxa"/>
            <w:tcMar>
              <w:top w:w="50" w:type="dxa"/>
              <w:left w:w="100" w:type="dxa"/>
            </w:tcMar>
            <w:vAlign w:val="center"/>
          </w:tcPr>
          <w:p w:rsidR="002068C0" w:rsidRDefault="002068C0">
            <w:pPr>
              <w:spacing w:after="0"/>
              <w:ind w:left="135"/>
              <w:jc w:val="center"/>
            </w:pPr>
          </w:p>
        </w:tc>
        <w:tc>
          <w:tcPr>
            <w:tcW w:w="1122" w:type="dxa"/>
            <w:tcMar>
              <w:top w:w="50" w:type="dxa"/>
              <w:left w:w="100" w:type="dxa"/>
            </w:tcMar>
            <w:vAlign w:val="center"/>
          </w:tcPr>
          <w:p w:rsidR="002068C0" w:rsidRDefault="002068C0">
            <w:pPr>
              <w:spacing w:after="0"/>
              <w:ind w:left="135"/>
            </w:pPr>
          </w:p>
        </w:tc>
        <w:tc>
          <w:tcPr>
            <w:tcW w:w="1936" w:type="dxa"/>
            <w:tcMar>
              <w:top w:w="50" w:type="dxa"/>
              <w:left w:w="100" w:type="dxa"/>
            </w:tcMar>
            <w:vAlign w:val="center"/>
          </w:tcPr>
          <w:p w:rsidR="002068C0" w:rsidRDefault="002068C0">
            <w:pPr>
              <w:spacing w:after="0"/>
              <w:ind w:left="135"/>
            </w:pPr>
          </w:p>
        </w:tc>
      </w:tr>
      <w:tr w:rsidR="002068C0">
        <w:trPr>
          <w:trHeight w:val="144"/>
          <w:tblCellSpacing w:w="0" w:type="dxa"/>
        </w:trPr>
        <w:tc>
          <w:tcPr>
            <w:tcW w:w="453" w:type="dxa"/>
            <w:tcMar>
              <w:top w:w="50" w:type="dxa"/>
              <w:left w:w="100" w:type="dxa"/>
            </w:tcMar>
            <w:vAlign w:val="center"/>
          </w:tcPr>
          <w:p w:rsidR="002068C0" w:rsidRDefault="00A51B02">
            <w:pPr>
              <w:spacing w:after="0"/>
            </w:pPr>
            <w:r>
              <w:rPr>
                <w:rFonts w:ascii="Times New Roman" w:hAnsi="Times New Roman"/>
                <w:color w:val="000000"/>
                <w:sz w:val="24"/>
              </w:rPr>
              <w:t>74</w:t>
            </w:r>
          </w:p>
        </w:tc>
        <w:tc>
          <w:tcPr>
            <w:tcW w:w="3344"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Сравнение сюжетов и героев русской народной сказки «Снегурочка» и </w:t>
            </w:r>
            <w:r>
              <w:rPr>
                <w:rFonts w:ascii="Times New Roman" w:hAnsi="Times New Roman"/>
                <w:color w:val="000000"/>
                <w:sz w:val="24"/>
              </w:rPr>
              <w:t>литературной (авторской) В.И. Даля «Девочка Снегурочка»</w:t>
            </w:r>
          </w:p>
        </w:tc>
        <w:tc>
          <w:tcPr>
            <w:tcW w:w="79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68C0" w:rsidRDefault="002068C0">
            <w:pPr>
              <w:spacing w:after="0"/>
              <w:ind w:left="135"/>
              <w:jc w:val="center"/>
            </w:pPr>
          </w:p>
        </w:tc>
        <w:tc>
          <w:tcPr>
            <w:tcW w:w="1590" w:type="dxa"/>
            <w:tcMar>
              <w:top w:w="50" w:type="dxa"/>
              <w:left w:w="100" w:type="dxa"/>
            </w:tcMar>
            <w:vAlign w:val="center"/>
          </w:tcPr>
          <w:p w:rsidR="002068C0" w:rsidRDefault="002068C0">
            <w:pPr>
              <w:spacing w:after="0"/>
              <w:ind w:left="135"/>
              <w:jc w:val="center"/>
            </w:pPr>
          </w:p>
        </w:tc>
        <w:tc>
          <w:tcPr>
            <w:tcW w:w="1122" w:type="dxa"/>
            <w:tcMar>
              <w:top w:w="50" w:type="dxa"/>
              <w:left w:w="100" w:type="dxa"/>
            </w:tcMar>
            <w:vAlign w:val="center"/>
          </w:tcPr>
          <w:p w:rsidR="002068C0" w:rsidRDefault="002068C0">
            <w:pPr>
              <w:spacing w:after="0"/>
              <w:ind w:left="135"/>
            </w:pPr>
          </w:p>
        </w:tc>
        <w:tc>
          <w:tcPr>
            <w:tcW w:w="1936" w:type="dxa"/>
            <w:tcMar>
              <w:top w:w="50" w:type="dxa"/>
              <w:left w:w="100" w:type="dxa"/>
            </w:tcMar>
            <w:vAlign w:val="center"/>
          </w:tcPr>
          <w:p w:rsidR="002068C0" w:rsidRDefault="002068C0">
            <w:pPr>
              <w:spacing w:after="0"/>
              <w:ind w:left="135"/>
            </w:pPr>
          </w:p>
        </w:tc>
      </w:tr>
      <w:tr w:rsidR="002068C0">
        <w:trPr>
          <w:trHeight w:val="144"/>
          <w:tblCellSpacing w:w="0" w:type="dxa"/>
        </w:trPr>
        <w:tc>
          <w:tcPr>
            <w:tcW w:w="453" w:type="dxa"/>
            <w:tcMar>
              <w:top w:w="50" w:type="dxa"/>
              <w:left w:w="100" w:type="dxa"/>
            </w:tcMar>
            <w:vAlign w:val="center"/>
          </w:tcPr>
          <w:p w:rsidR="002068C0" w:rsidRDefault="00A51B02">
            <w:pPr>
              <w:spacing w:after="0"/>
            </w:pPr>
            <w:r>
              <w:rPr>
                <w:rFonts w:ascii="Times New Roman" w:hAnsi="Times New Roman"/>
                <w:color w:val="000000"/>
                <w:sz w:val="24"/>
              </w:rPr>
              <w:t>75</w:t>
            </w:r>
          </w:p>
        </w:tc>
        <w:tc>
          <w:tcPr>
            <w:tcW w:w="3344" w:type="dxa"/>
            <w:tcMar>
              <w:top w:w="50" w:type="dxa"/>
              <w:left w:w="100" w:type="dxa"/>
            </w:tcMar>
            <w:vAlign w:val="center"/>
          </w:tcPr>
          <w:p w:rsidR="002068C0" w:rsidRDefault="00A51B02">
            <w:pPr>
              <w:spacing w:after="0"/>
              <w:ind w:left="135"/>
            </w:pPr>
            <w:r>
              <w:rPr>
                <w:rFonts w:ascii="Times New Roman" w:hAnsi="Times New Roman"/>
                <w:color w:val="000000"/>
                <w:sz w:val="24"/>
              </w:rPr>
              <w:t>Фольклорная основа литературной (авторской) сказки В.Ф. Одоевского «Мороз Иванович»</w:t>
            </w:r>
          </w:p>
        </w:tc>
        <w:tc>
          <w:tcPr>
            <w:tcW w:w="79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68C0" w:rsidRDefault="002068C0">
            <w:pPr>
              <w:spacing w:after="0"/>
              <w:ind w:left="135"/>
              <w:jc w:val="center"/>
            </w:pPr>
          </w:p>
        </w:tc>
        <w:tc>
          <w:tcPr>
            <w:tcW w:w="1590" w:type="dxa"/>
            <w:tcMar>
              <w:top w:w="50" w:type="dxa"/>
              <w:left w:w="100" w:type="dxa"/>
            </w:tcMar>
            <w:vAlign w:val="center"/>
          </w:tcPr>
          <w:p w:rsidR="002068C0" w:rsidRDefault="002068C0">
            <w:pPr>
              <w:spacing w:after="0"/>
              <w:ind w:left="135"/>
              <w:jc w:val="center"/>
            </w:pPr>
          </w:p>
        </w:tc>
        <w:tc>
          <w:tcPr>
            <w:tcW w:w="1122" w:type="dxa"/>
            <w:tcMar>
              <w:top w:w="50" w:type="dxa"/>
              <w:left w:w="100" w:type="dxa"/>
            </w:tcMar>
            <w:vAlign w:val="center"/>
          </w:tcPr>
          <w:p w:rsidR="002068C0" w:rsidRDefault="002068C0">
            <w:pPr>
              <w:spacing w:after="0"/>
              <w:ind w:left="135"/>
            </w:pPr>
          </w:p>
        </w:tc>
        <w:tc>
          <w:tcPr>
            <w:tcW w:w="1936" w:type="dxa"/>
            <w:tcMar>
              <w:top w:w="50" w:type="dxa"/>
              <w:left w:w="100" w:type="dxa"/>
            </w:tcMar>
            <w:vAlign w:val="center"/>
          </w:tcPr>
          <w:p w:rsidR="002068C0" w:rsidRDefault="002068C0">
            <w:pPr>
              <w:spacing w:after="0"/>
              <w:ind w:left="135"/>
            </w:pPr>
          </w:p>
        </w:tc>
      </w:tr>
      <w:tr w:rsidR="002068C0">
        <w:trPr>
          <w:trHeight w:val="144"/>
          <w:tblCellSpacing w:w="0" w:type="dxa"/>
        </w:trPr>
        <w:tc>
          <w:tcPr>
            <w:tcW w:w="453" w:type="dxa"/>
            <w:tcMar>
              <w:top w:w="50" w:type="dxa"/>
              <w:left w:w="100" w:type="dxa"/>
            </w:tcMar>
            <w:vAlign w:val="center"/>
          </w:tcPr>
          <w:p w:rsidR="002068C0" w:rsidRDefault="00A51B02">
            <w:pPr>
              <w:spacing w:after="0"/>
            </w:pPr>
            <w:r>
              <w:rPr>
                <w:rFonts w:ascii="Times New Roman" w:hAnsi="Times New Roman"/>
                <w:color w:val="000000"/>
                <w:sz w:val="24"/>
              </w:rPr>
              <w:lastRenderedPageBreak/>
              <w:t>76</w:t>
            </w:r>
          </w:p>
        </w:tc>
        <w:tc>
          <w:tcPr>
            <w:tcW w:w="3344" w:type="dxa"/>
            <w:tcMar>
              <w:top w:w="50" w:type="dxa"/>
              <w:left w:w="100" w:type="dxa"/>
            </w:tcMar>
            <w:vAlign w:val="center"/>
          </w:tcPr>
          <w:p w:rsidR="002068C0" w:rsidRDefault="00A51B02">
            <w:pPr>
              <w:spacing w:after="0"/>
              <w:ind w:left="135"/>
            </w:pPr>
            <w:r>
              <w:rPr>
                <w:rFonts w:ascii="Times New Roman" w:hAnsi="Times New Roman"/>
                <w:color w:val="000000"/>
                <w:sz w:val="24"/>
              </w:rPr>
              <w:t>Тематическое повторение по разделу «Звуки и краски зимней природы»</w:t>
            </w:r>
          </w:p>
        </w:tc>
        <w:tc>
          <w:tcPr>
            <w:tcW w:w="79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2068C0" w:rsidRDefault="002068C0">
            <w:pPr>
              <w:spacing w:after="0"/>
              <w:ind w:left="135"/>
              <w:jc w:val="center"/>
            </w:pPr>
          </w:p>
        </w:tc>
        <w:tc>
          <w:tcPr>
            <w:tcW w:w="1122" w:type="dxa"/>
            <w:tcMar>
              <w:top w:w="50" w:type="dxa"/>
              <w:left w:w="100" w:type="dxa"/>
            </w:tcMar>
            <w:vAlign w:val="center"/>
          </w:tcPr>
          <w:p w:rsidR="002068C0" w:rsidRDefault="002068C0">
            <w:pPr>
              <w:spacing w:after="0"/>
              <w:ind w:left="135"/>
            </w:pPr>
          </w:p>
        </w:tc>
        <w:tc>
          <w:tcPr>
            <w:tcW w:w="1936" w:type="dxa"/>
            <w:tcMar>
              <w:top w:w="50" w:type="dxa"/>
              <w:left w:w="100" w:type="dxa"/>
            </w:tcMar>
            <w:vAlign w:val="center"/>
          </w:tcPr>
          <w:p w:rsidR="002068C0" w:rsidRDefault="002068C0">
            <w:pPr>
              <w:spacing w:after="0"/>
              <w:ind w:left="135"/>
            </w:pPr>
          </w:p>
        </w:tc>
      </w:tr>
      <w:tr w:rsidR="002068C0">
        <w:trPr>
          <w:trHeight w:val="144"/>
          <w:tblCellSpacing w:w="0" w:type="dxa"/>
        </w:trPr>
        <w:tc>
          <w:tcPr>
            <w:tcW w:w="453" w:type="dxa"/>
            <w:tcMar>
              <w:top w:w="50" w:type="dxa"/>
              <w:left w:w="100" w:type="dxa"/>
            </w:tcMar>
            <w:vAlign w:val="center"/>
          </w:tcPr>
          <w:p w:rsidR="002068C0" w:rsidRDefault="00A51B02">
            <w:pPr>
              <w:spacing w:after="0"/>
            </w:pPr>
            <w:r>
              <w:rPr>
                <w:rFonts w:ascii="Times New Roman" w:hAnsi="Times New Roman"/>
                <w:color w:val="000000"/>
                <w:sz w:val="24"/>
              </w:rPr>
              <w:t>77</w:t>
            </w:r>
          </w:p>
        </w:tc>
        <w:tc>
          <w:tcPr>
            <w:tcW w:w="3344"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Выявление </w:t>
            </w:r>
            <w:r>
              <w:rPr>
                <w:rFonts w:ascii="Times New Roman" w:hAnsi="Times New Roman"/>
                <w:color w:val="000000"/>
                <w:sz w:val="24"/>
              </w:rPr>
              <w:t>последовательности событий. Составление вопросного плана. К.И. Чуковский «Федорино горе»</w:t>
            </w:r>
          </w:p>
        </w:tc>
        <w:tc>
          <w:tcPr>
            <w:tcW w:w="79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68C0" w:rsidRDefault="002068C0">
            <w:pPr>
              <w:spacing w:after="0"/>
              <w:ind w:left="135"/>
              <w:jc w:val="center"/>
            </w:pPr>
          </w:p>
        </w:tc>
        <w:tc>
          <w:tcPr>
            <w:tcW w:w="1590" w:type="dxa"/>
            <w:tcMar>
              <w:top w:w="50" w:type="dxa"/>
              <w:left w:w="100" w:type="dxa"/>
            </w:tcMar>
            <w:vAlign w:val="center"/>
          </w:tcPr>
          <w:p w:rsidR="002068C0" w:rsidRDefault="002068C0">
            <w:pPr>
              <w:spacing w:after="0"/>
              <w:ind w:left="135"/>
              <w:jc w:val="center"/>
            </w:pPr>
          </w:p>
        </w:tc>
        <w:tc>
          <w:tcPr>
            <w:tcW w:w="1122" w:type="dxa"/>
            <w:tcMar>
              <w:top w:w="50" w:type="dxa"/>
              <w:left w:w="100" w:type="dxa"/>
            </w:tcMar>
            <w:vAlign w:val="center"/>
          </w:tcPr>
          <w:p w:rsidR="002068C0" w:rsidRDefault="002068C0">
            <w:pPr>
              <w:spacing w:after="0"/>
              <w:ind w:left="135"/>
            </w:pPr>
          </w:p>
        </w:tc>
        <w:tc>
          <w:tcPr>
            <w:tcW w:w="1936" w:type="dxa"/>
            <w:tcMar>
              <w:top w:w="50" w:type="dxa"/>
              <w:left w:w="100" w:type="dxa"/>
            </w:tcMar>
            <w:vAlign w:val="center"/>
          </w:tcPr>
          <w:p w:rsidR="002068C0" w:rsidRDefault="002068C0">
            <w:pPr>
              <w:spacing w:after="0"/>
              <w:ind w:left="135"/>
            </w:pPr>
          </w:p>
        </w:tc>
      </w:tr>
      <w:tr w:rsidR="002068C0">
        <w:trPr>
          <w:trHeight w:val="144"/>
          <w:tblCellSpacing w:w="0" w:type="dxa"/>
        </w:trPr>
        <w:tc>
          <w:tcPr>
            <w:tcW w:w="453" w:type="dxa"/>
            <w:tcMar>
              <w:top w:w="50" w:type="dxa"/>
              <w:left w:w="100" w:type="dxa"/>
            </w:tcMar>
            <w:vAlign w:val="center"/>
          </w:tcPr>
          <w:p w:rsidR="002068C0" w:rsidRDefault="00A51B02">
            <w:pPr>
              <w:spacing w:after="0"/>
            </w:pPr>
            <w:r>
              <w:rPr>
                <w:rFonts w:ascii="Times New Roman" w:hAnsi="Times New Roman"/>
                <w:color w:val="000000"/>
                <w:sz w:val="24"/>
              </w:rPr>
              <w:t>78</w:t>
            </w:r>
          </w:p>
        </w:tc>
        <w:tc>
          <w:tcPr>
            <w:tcW w:w="3344" w:type="dxa"/>
            <w:tcMar>
              <w:top w:w="50" w:type="dxa"/>
              <w:left w:w="100" w:type="dxa"/>
            </w:tcMar>
            <w:vAlign w:val="center"/>
          </w:tcPr>
          <w:p w:rsidR="002068C0" w:rsidRDefault="00A51B02">
            <w:pPr>
              <w:spacing w:after="0"/>
              <w:ind w:left="135"/>
            </w:pPr>
            <w:r>
              <w:rPr>
                <w:rFonts w:ascii="Times New Roman" w:hAnsi="Times New Roman"/>
                <w:color w:val="000000"/>
                <w:sz w:val="24"/>
              </w:rPr>
              <w:t>Чтение по ролям (инсценировка) сказки К.И. Чуковский «Федорино горе»</w:t>
            </w:r>
          </w:p>
        </w:tc>
        <w:tc>
          <w:tcPr>
            <w:tcW w:w="79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68C0" w:rsidRDefault="002068C0">
            <w:pPr>
              <w:spacing w:after="0"/>
              <w:ind w:left="135"/>
              <w:jc w:val="center"/>
            </w:pPr>
          </w:p>
        </w:tc>
        <w:tc>
          <w:tcPr>
            <w:tcW w:w="1590" w:type="dxa"/>
            <w:tcMar>
              <w:top w:w="50" w:type="dxa"/>
              <w:left w:w="100" w:type="dxa"/>
            </w:tcMar>
            <w:vAlign w:val="center"/>
          </w:tcPr>
          <w:p w:rsidR="002068C0" w:rsidRDefault="002068C0">
            <w:pPr>
              <w:spacing w:after="0"/>
              <w:ind w:left="135"/>
              <w:jc w:val="center"/>
            </w:pPr>
          </w:p>
        </w:tc>
        <w:tc>
          <w:tcPr>
            <w:tcW w:w="1122" w:type="dxa"/>
            <w:tcMar>
              <w:top w:w="50" w:type="dxa"/>
              <w:left w:w="100" w:type="dxa"/>
            </w:tcMar>
            <w:vAlign w:val="center"/>
          </w:tcPr>
          <w:p w:rsidR="002068C0" w:rsidRDefault="002068C0">
            <w:pPr>
              <w:spacing w:after="0"/>
              <w:ind w:left="135"/>
            </w:pPr>
          </w:p>
        </w:tc>
        <w:tc>
          <w:tcPr>
            <w:tcW w:w="1936" w:type="dxa"/>
            <w:tcMar>
              <w:top w:w="50" w:type="dxa"/>
              <w:left w:w="100" w:type="dxa"/>
            </w:tcMar>
            <w:vAlign w:val="center"/>
          </w:tcPr>
          <w:p w:rsidR="002068C0" w:rsidRDefault="002068C0">
            <w:pPr>
              <w:spacing w:after="0"/>
              <w:ind w:left="135"/>
            </w:pPr>
          </w:p>
        </w:tc>
      </w:tr>
      <w:tr w:rsidR="002068C0">
        <w:trPr>
          <w:trHeight w:val="144"/>
          <w:tblCellSpacing w:w="0" w:type="dxa"/>
        </w:trPr>
        <w:tc>
          <w:tcPr>
            <w:tcW w:w="453" w:type="dxa"/>
            <w:tcMar>
              <w:top w:w="50" w:type="dxa"/>
              <w:left w:w="100" w:type="dxa"/>
            </w:tcMar>
            <w:vAlign w:val="center"/>
          </w:tcPr>
          <w:p w:rsidR="002068C0" w:rsidRDefault="00A51B02">
            <w:pPr>
              <w:spacing w:after="0"/>
            </w:pPr>
            <w:r>
              <w:rPr>
                <w:rFonts w:ascii="Times New Roman" w:hAnsi="Times New Roman"/>
                <w:color w:val="000000"/>
                <w:sz w:val="24"/>
              </w:rPr>
              <w:t>79</w:t>
            </w:r>
          </w:p>
        </w:tc>
        <w:tc>
          <w:tcPr>
            <w:tcW w:w="3344"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Осознание понятий друг, дружба на примере произведений о животных. </w:t>
            </w:r>
            <w:r>
              <w:rPr>
                <w:rFonts w:ascii="Times New Roman" w:hAnsi="Times New Roman"/>
                <w:color w:val="000000"/>
                <w:sz w:val="24"/>
              </w:rPr>
              <w:t>Произведения по выбору, например, С.В. Михалков «Мой щенок»</w:t>
            </w:r>
          </w:p>
        </w:tc>
        <w:tc>
          <w:tcPr>
            <w:tcW w:w="79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68C0" w:rsidRDefault="002068C0">
            <w:pPr>
              <w:spacing w:after="0"/>
              <w:ind w:left="135"/>
              <w:jc w:val="center"/>
            </w:pPr>
          </w:p>
        </w:tc>
        <w:tc>
          <w:tcPr>
            <w:tcW w:w="1590" w:type="dxa"/>
            <w:tcMar>
              <w:top w:w="50" w:type="dxa"/>
              <w:left w:w="100" w:type="dxa"/>
            </w:tcMar>
            <w:vAlign w:val="center"/>
          </w:tcPr>
          <w:p w:rsidR="002068C0" w:rsidRDefault="002068C0">
            <w:pPr>
              <w:spacing w:after="0"/>
              <w:ind w:left="135"/>
              <w:jc w:val="center"/>
            </w:pPr>
          </w:p>
        </w:tc>
        <w:tc>
          <w:tcPr>
            <w:tcW w:w="1122" w:type="dxa"/>
            <w:tcMar>
              <w:top w:w="50" w:type="dxa"/>
              <w:left w:w="100" w:type="dxa"/>
            </w:tcMar>
            <w:vAlign w:val="center"/>
          </w:tcPr>
          <w:p w:rsidR="002068C0" w:rsidRDefault="002068C0">
            <w:pPr>
              <w:spacing w:after="0"/>
              <w:ind w:left="135"/>
            </w:pPr>
          </w:p>
        </w:tc>
        <w:tc>
          <w:tcPr>
            <w:tcW w:w="1936" w:type="dxa"/>
            <w:tcMar>
              <w:top w:w="50" w:type="dxa"/>
              <w:left w:w="100" w:type="dxa"/>
            </w:tcMar>
            <w:vAlign w:val="center"/>
          </w:tcPr>
          <w:p w:rsidR="002068C0" w:rsidRDefault="002068C0">
            <w:pPr>
              <w:spacing w:after="0"/>
              <w:ind w:left="135"/>
            </w:pPr>
          </w:p>
        </w:tc>
      </w:tr>
      <w:tr w:rsidR="002068C0">
        <w:trPr>
          <w:trHeight w:val="144"/>
          <w:tblCellSpacing w:w="0" w:type="dxa"/>
        </w:trPr>
        <w:tc>
          <w:tcPr>
            <w:tcW w:w="453" w:type="dxa"/>
            <w:tcMar>
              <w:top w:w="50" w:type="dxa"/>
              <w:left w:w="100" w:type="dxa"/>
            </w:tcMar>
            <w:vAlign w:val="center"/>
          </w:tcPr>
          <w:p w:rsidR="002068C0" w:rsidRDefault="00A51B02">
            <w:pPr>
              <w:spacing w:after="0"/>
            </w:pPr>
            <w:r>
              <w:rPr>
                <w:rFonts w:ascii="Times New Roman" w:hAnsi="Times New Roman"/>
                <w:color w:val="000000"/>
                <w:sz w:val="24"/>
              </w:rPr>
              <w:t>80</w:t>
            </w:r>
          </w:p>
        </w:tc>
        <w:tc>
          <w:tcPr>
            <w:tcW w:w="3344" w:type="dxa"/>
            <w:tcMar>
              <w:top w:w="50" w:type="dxa"/>
              <w:left w:w="100" w:type="dxa"/>
            </w:tcMar>
            <w:vAlign w:val="center"/>
          </w:tcPr>
          <w:p w:rsidR="002068C0" w:rsidRDefault="00A51B02">
            <w:pPr>
              <w:spacing w:after="0"/>
              <w:ind w:left="135"/>
            </w:pPr>
            <w:r>
              <w:rPr>
                <w:rFonts w:ascii="Times New Roman" w:hAnsi="Times New Roman"/>
                <w:color w:val="000000"/>
                <w:sz w:val="24"/>
              </w:rPr>
              <w:t>Средства художественной выразительности в стихотворениях о весне. Произведения по выбору, например, А.Л. Барто «Верёвочка»</w:t>
            </w:r>
          </w:p>
        </w:tc>
        <w:tc>
          <w:tcPr>
            <w:tcW w:w="79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68C0" w:rsidRDefault="002068C0">
            <w:pPr>
              <w:spacing w:after="0"/>
              <w:ind w:left="135"/>
              <w:jc w:val="center"/>
            </w:pPr>
          </w:p>
        </w:tc>
        <w:tc>
          <w:tcPr>
            <w:tcW w:w="1590" w:type="dxa"/>
            <w:tcMar>
              <w:top w:w="50" w:type="dxa"/>
              <w:left w:w="100" w:type="dxa"/>
            </w:tcMar>
            <w:vAlign w:val="center"/>
          </w:tcPr>
          <w:p w:rsidR="002068C0" w:rsidRDefault="002068C0">
            <w:pPr>
              <w:spacing w:after="0"/>
              <w:ind w:left="135"/>
              <w:jc w:val="center"/>
            </w:pPr>
          </w:p>
        </w:tc>
        <w:tc>
          <w:tcPr>
            <w:tcW w:w="1122" w:type="dxa"/>
            <w:tcMar>
              <w:top w:w="50" w:type="dxa"/>
              <w:left w:w="100" w:type="dxa"/>
            </w:tcMar>
            <w:vAlign w:val="center"/>
          </w:tcPr>
          <w:p w:rsidR="002068C0" w:rsidRDefault="002068C0">
            <w:pPr>
              <w:spacing w:after="0"/>
              <w:ind w:left="135"/>
            </w:pPr>
          </w:p>
        </w:tc>
        <w:tc>
          <w:tcPr>
            <w:tcW w:w="1936" w:type="dxa"/>
            <w:tcMar>
              <w:top w:w="50" w:type="dxa"/>
              <w:left w:w="100" w:type="dxa"/>
            </w:tcMar>
            <w:vAlign w:val="center"/>
          </w:tcPr>
          <w:p w:rsidR="002068C0" w:rsidRDefault="002068C0">
            <w:pPr>
              <w:spacing w:after="0"/>
              <w:ind w:left="135"/>
            </w:pPr>
          </w:p>
        </w:tc>
      </w:tr>
      <w:tr w:rsidR="002068C0">
        <w:trPr>
          <w:trHeight w:val="144"/>
          <w:tblCellSpacing w:w="0" w:type="dxa"/>
        </w:trPr>
        <w:tc>
          <w:tcPr>
            <w:tcW w:w="453" w:type="dxa"/>
            <w:tcMar>
              <w:top w:w="50" w:type="dxa"/>
              <w:left w:w="100" w:type="dxa"/>
            </w:tcMar>
            <w:vAlign w:val="center"/>
          </w:tcPr>
          <w:p w:rsidR="002068C0" w:rsidRDefault="00A51B02">
            <w:pPr>
              <w:spacing w:after="0"/>
            </w:pPr>
            <w:r>
              <w:rPr>
                <w:rFonts w:ascii="Times New Roman" w:hAnsi="Times New Roman"/>
                <w:color w:val="000000"/>
                <w:sz w:val="24"/>
              </w:rPr>
              <w:t>81</w:t>
            </w:r>
          </w:p>
        </w:tc>
        <w:tc>
          <w:tcPr>
            <w:tcW w:w="3344"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Произведения о детях. На примере рассказа Н.Н. </w:t>
            </w:r>
            <w:r>
              <w:rPr>
                <w:rFonts w:ascii="Times New Roman" w:hAnsi="Times New Roman"/>
                <w:color w:val="000000"/>
                <w:sz w:val="24"/>
              </w:rPr>
              <w:t>Носова «Затейники»</w:t>
            </w:r>
          </w:p>
        </w:tc>
        <w:tc>
          <w:tcPr>
            <w:tcW w:w="79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68C0" w:rsidRDefault="002068C0">
            <w:pPr>
              <w:spacing w:after="0"/>
              <w:ind w:left="135"/>
              <w:jc w:val="center"/>
            </w:pPr>
          </w:p>
        </w:tc>
        <w:tc>
          <w:tcPr>
            <w:tcW w:w="1590" w:type="dxa"/>
            <w:tcMar>
              <w:top w:w="50" w:type="dxa"/>
              <w:left w:w="100" w:type="dxa"/>
            </w:tcMar>
            <w:vAlign w:val="center"/>
          </w:tcPr>
          <w:p w:rsidR="002068C0" w:rsidRDefault="002068C0">
            <w:pPr>
              <w:spacing w:after="0"/>
              <w:ind w:left="135"/>
              <w:jc w:val="center"/>
            </w:pPr>
          </w:p>
        </w:tc>
        <w:tc>
          <w:tcPr>
            <w:tcW w:w="1122" w:type="dxa"/>
            <w:tcMar>
              <w:top w:w="50" w:type="dxa"/>
              <w:left w:w="100" w:type="dxa"/>
            </w:tcMar>
            <w:vAlign w:val="center"/>
          </w:tcPr>
          <w:p w:rsidR="002068C0" w:rsidRDefault="002068C0">
            <w:pPr>
              <w:spacing w:after="0"/>
              <w:ind w:left="135"/>
            </w:pPr>
          </w:p>
        </w:tc>
        <w:tc>
          <w:tcPr>
            <w:tcW w:w="1936" w:type="dxa"/>
            <w:tcMar>
              <w:top w:w="50" w:type="dxa"/>
              <w:left w:w="100" w:type="dxa"/>
            </w:tcMar>
            <w:vAlign w:val="center"/>
          </w:tcPr>
          <w:p w:rsidR="002068C0" w:rsidRDefault="002068C0">
            <w:pPr>
              <w:spacing w:after="0"/>
              <w:ind w:left="135"/>
            </w:pPr>
          </w:p>
        </w:tc>
      </w:tr>
      <w:tr w:rsidR="002068C0">
        <w:trPr>
          <w:trHeight w:val="144"/>
          <w:tblCellSpacing w:w="0" w:type="dxa"/>
        </w:trPr>
        <w:tc>
          <w:tcPr>
            <w:tcW w:w="453" w:type="dxa"/>
            <w:tcMar>
              <w:top w:w="50" w:type="dxa"/>
              <w:left w:w="100" w:type="dxa"/>
            </w:tcMar>
            <w:vAlign w:val="center"/>
          </w:tcPr>
          <w:p w:rsidR="002068C0" w:rsidRDefault="00A51B02">
            <w:pPr>
              <w:spacing w:after="0"/>
            </w:pPr>
            <w:r>
              <w:rPr>
                <w:rFonts w:ascii="Times New Roman" w:hAnsi="Times New Roman"/>
                <w:color w:val="000000"/>
                <w:sz w:val="24"/>
              </w:rPr>
              <w:t>82</w:t>
            </w:r>
          </w:p>
        </w:tc>
        <w:tc>
          <w:tcPr>
            <w:tcW w:w="3344" w:type="dxa"/>
            <w:tcMar>
              <w:top w:w="50" w:type="dxa"/>
              <w:left w:w="100" w:type="dxa"/>
            </w:tcMar>
            <w:vAlign w:val="center"/>
          </w:tcPr>
          <w:p w:rsidR="002068C0" w:rsidRDefault="00A51B02">
            <w:pPr>
              <w:spacing w:after="0"/>
              <w:ind w:left="135"/>
            </w:pPr>
            <w:r>
              <w:rPr>
                <w:rFonts w:ascii="Times New Roman" w:hAnsi="Times New Roman"/>
                <w:color w:val="000000"/>
                <w:sz w:val="24"/>
              </w:rPr>
              <w:t>Характеристика героя, его портрет. Произведения о детях на выбор, например, Н.Н. Носов «Живая шляпа»</w:t>
            </w:r>
          </w:p>
        </w:tc>
        <w:tc>
          <w:tcPr>
            <w:tcW w:w="79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68C0" w:rsidRDefault="002068C0">
            <w:pPr>
              <w:spacing w:after="0"/>
              <w:ind w:left="135"/>
              <w:jc w:val="center"/>
            </w:pPr>
          </w:p>
        </w:tc>
        <w:tc>
          <w:tcPr>
            <w:tcW w:w="1590" w:type="dxa"/>
            <w:tcMar>
              <w:top w:w="50" w:type="dxa"/>
              <w:left w:w="100" w:type="dxa"/>
            </w:tcMar>
            <w:vAlign w:val="center"/>
          </w:tcPr>
          <w:p w:rsidR="002068C0" w:rsidRDefault="002068C0">
            <w:pPr>
              <w:spacing w:after="0"/>
              <w:ind w:left="135"/>
              <w:jc w:val="center"/>
            </w:pPr>
          </w:p>
        </w:tc>
        <w:tc>
          <w:tcPr>
            <w:tcW w:w="1122" w:type="dxa"/>
            <w:tcMar>
              <w:top w:w="50" w:type="dxa"/>
              <w:left w:w="100" w:type="dxa"/>
            </w:tcMar>
            <w:vAlign w:val="center"/>
          </w:tcPr>
          <w:p w:rsidR="002068C0" w:rsidRDefault="002068C0">
            <w:pPr>
              <w:spacing w:after="0"/>
              <w:ind w:left="135"/>
            </w:pPr>
          </w:p>
        </w:tc>
        <w:tc>
          <w:tcPr>
            <w:tcW w:w="1936" w:type="dxa"/>
            <w:tcMar>
              <w:top w:w="50" w:type="dxa"/>
              <w:left w:w="100" w:type="dxa"/>
            </w:tcMar>
            <w:vAlign w:val="center"/>
          </w:tcPr>
          <w:p w:rsidR="002068C0" w:rsidRDefault="002068C0">
            <w:pPr>
              <w:spacing w:after="0"/>
              <w:ind w:left="135"/>
            </w:pPr>
          </w:p>
        </w:tc>
      </w:tr>
      <w:tr w:rsidR="002068C0">
        <w:trPr>
          <w:trHeight w:val="144"/>
          <w:tblCellSpacing w:w="0" w:type="dxa"/>
        </w:trPr>
        <w:tc>
          <w:tcPr>
            <w:tcW w:w="453" w:type="dxa"/>
            <w:tcMar>
              <w:top w:w="50" w:type="dxa"/>
              <w:left w:w="100" w:type="dxa"/>
            </w:tcMar>
            <w:vAlign w:val="center"/>
          </w:tcPr>
          <w:p w:rsidR="002068C0" w:rsidRDefault="00A51B02">
            <w:pPr>
              <w:spacing w:after="0"/>
            </w:pPr>
            <w:r>
              <w:rPr>
                <w:rFonts w:ascii="Times New Roman" w:hAnsi="Times New Roman"/>
                <w:color w:val="000000"/>
                <w:sz w:val="24"/>
              </w:rPr>
              <w:t>83</w:t>
            </w:r>
          </w:p>
        </w:tc>
        <w:tc>
          <w:tcPr>
            <w:tcW w:w="3344"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Отражение в произведениях нравственно-этических понятий: дружба, терпение, уважение, помощь друг другу. В.А. </w:t>
            </w:r>
            <w:r>
              <w:rPr>
                <w:rFonts w:ascii="Times New Roman" w:hAnsi="Times New Roman"/>
                <w:color w:val="000000"/>
                <w:sz w:val="24"/>
              </w:rPr>
              <w:t>Осеева «Синие листья»</w:t>
            </w:r>
          </w:p>
        </w:tc>
        <w:tc>
          <w:tcPr>
            <w:tcW w:w="79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68C0" w:rsidRDefault="002068C0">
            <w:pPr>
              <w:spacing w:after="0"/>
              <w:ind w:left="135"/>
              <w:jc w:val="center"/>
            </w:pPr>
          </w:p>
        </w:tc>
        <w:tc>
          <w:tcPr>
            <w:tcW w:w="1590" w:type="dxa"/>
            <w:tcMar>
              <w:top w:w="50" w:type="dxa"/>
              <w:left w:w="100" w:type="dxa"/>
            </w:tcMar>
            <w:vAlign w:val="center"/>
          </w:tcPr>
          <w:p w:rsidR="002068C0" w:rsidRDefault="002068C0">
            <w:pPr>
              <w:spacing w:after="0"/>
              <w:ind w:left="135"/>
              <w:jc w:val="center"/>
            </w:pPr>
          </w:p>
        </w:tc>
        <w:tc>
          <w:tcPr>
            <w:tcW w:w="1122" w:type="dxa"/>
            <w:tcMar>
              <w:top w:w="50" w:type="dxa"/>
              <w:left w:w="100" w:type="dxa"/>
            </w:tcMar>
            <w:vAlign w:val="center"/>
          </w:tcPr>
          <w:p w:rsidR="002068C0" w:rsidRDefault="002068C0">
            <w:pPr>
              <w:spacing w:after="0"/>
              <w:ind w:left="135"/>
            </w:pPr>
          </w:p>
        </w:tc>
        <w:tc>
          <w:tcPr>
            <w:tcW w:w="1936" w:type="dxa"/>
            <w:tcMar>
              <w:top w:w="50" w:type="dxa"/>
              <w:left w:w="100" w:type="dxa"/>
            </w:tcMar>
            <w:vAlign w:val="center"/>
          </w:tcPr>
          <w:p w:rsidR="002068C0" w:rsidRDefault="002068C0">
            <w:pPr>
              <w:spacing w:after="0"/>
              <w:ind w:left="135"/>
            </w:pPr>
          </w:p>
        </w:tc>
      </w:tr>
      <w:tr w:rsidR="002068C0">
        <w:trPr>
          <w:trHeight w:val="144"/>
          <w:tblCellSpacing w:w="0" w:type="dxa"/>
        </w:trPr>
        <w:tc>
          <w:tcPr>
            <w:tcW w:w="453" w:type="dxa"/>
            <w:tcMar>
              <w:top w:w="50" w:type="dxa"/>
              <w:left w:w="100" w:type="dxa"/>
            </w:tcMar>
            <w:vAlign w:val="center"/>
          </w:tcPr>
          <w:p w:rsidR="002068C0" w:rsidRDefault="00A51B02">
            <w:pPr>
              <w:spacing w:after="0"/>
            </w:pPr>
            <w:r>
              <w:rPr>
                <w:rFonts w:ascii="Times New Roman" w:hAnsi="Times New Roman"/>
                <w:color w:val="000000"/>
                <w:sz w:val="24"/>
              </w:rPr>
              <w:t>84</w:t>
            </w:r>
          </w:p>
        </w:tc>
        <w:tc>
          <w:tcPr>
            <w:tcW w:w="3344" w:type="dxa"/>
            <w:tcMar>
              <w:top w:w="50" w:type="dxa"/>
              <w:left w:w="100" w:type="dxa"/>
            </w:tcMar>
            <w:vAlign w:val="center"/>
          </w:tcPr>
          <w:p w:rsidR="002068C0" w:rsidRDefault="00A51B02">
            <w:pPr>
              <w:spacing w:after="0"/>
              <w:ind w:left="135"/>
            </w:pPr>
            <w:r>
              <w:rPr>
                <w:rFonts w:ascii="Times New Roman" w:hAnsi="Times New Roman"/>
                <w:color w:val="000000"/>
                <w:sz w:val="24"/>
              </w:rPr>
              <w:t>Сравнение героев рассказов Н.Н. Носова «На горке» и «Заплатка». Оценка поступков героя рассказа</w:t>
            </w:r>
          </w:p>
        </w:tc>
        <w:tc>
          <w:tcPr>
            <w:tcW w:w="79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68C0" w:rsidRDefault="002068C0">
            <w:pPr>
              <w:spacing w:after="0"/>
              <w:ind w:left="135"/>
              <w:jc w:val="center"/>
            </w:pPr>
          </w:p>
        </w:tc>
        <w:tc>
          <w:tcPr>
            <w:tcW w:w="1590" w:type="dxa"/>
            <w:tcMar>
              <w:top w:w="50" w:type="dxa"/>
              <w:left w:w="100" w:type="dxa"/>
            </w:tcMar>
            <w:vAlign w:val="center"/>
          </w:tcPr>
          <w:p w:rsidR="002068C0" w:rsidRDefault="002068C0">
            <w:pPr>
              <w:spacing w:after="0"/>
              <w:ind w:left="135"/>
              <w:jc w:val="center"/>
            </w:pPr>
          </w:p>
        </w:tc>
        <w:tc>
          <w:tcPr>
            <w:tcW w:w="1122" w:type="dxa"/>
            <w:tcMar>
              <w:top w:w="50" w:type="dxa"/>
              <w:left w:w="100" w:type="dxa"/>
            </w:tcMar>
            <w:vAlign w:val="center"/>
          </w:tcPr>
          <w:p w:rsidR="002068C0" w:rsidRDefault="002068C0">
            <w:pPr>
              <w:spacing w:after="0"/>
              <w:ind w:left="135"/>
            </w:pPr>
          </w:p>
        </w:tc>
        <w:tc>
          <w:tcPr>
            <w:tcW w:w="1936" w:type="dxa"/>
            <w:tcMar>
              <w:top w:w="50" w:type="dxa"/>
              <w:left w:w="100" w:type="dxa"/>
            </w:tcMar>
            <w:vAlign w:val="center"/>
          </w:tcPr>
          <w:p w:rsidR="002068C0" w:rsidRDefault="002068C0">
            <w:pPr>
              <w:spacing w:after="0"/>
              <w:ind w:left="135"/>
            </w:pPr>
          </w:p>
        </w:tc>
      </w:tr>
      <w:tr w:rsidR="002068C0">
        <w:trPr>
          <w:trHeight w:val="144"/>
          <w:tblCellSpacing w:w="0" w:type="dxa"/>
        </w:trPr>
        <w:tc>
          <w:tcPr>
            <w:tcW w:w="453" w:type="dxa"/>
            <w:tcMar>
              <w:top w:w="50" w:type="dxa"/>
              <w:left w:w="100" w:type="dxa"/>
            </w:tcMar>
            <w:vAlign w:val="center"/>
          </w:tcPr>
          <w:p w:rsidR="002068C0" w:rsidRDefault="00A51B02">
            <w:pPr>
              <w:spacing w:after="0"/>
            </w:pPr>
            <w:r>
              <w:rPr>
                <w:rFonts w:ascii="Times New Roman" w:hAnsi="Times New Roman"/>
                <w:color w:val="000000"/>
                <w:sz w:val="24"/>
              </w:rPr>
              <w:t>85</w:t>
            </w:r>
          </w:p>
        </w:tc>
        <w:tc>
          <w:tcPr>
            <w:tcW w:w="3344"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Отражение темы дружбы в рассказах о </w:t>
            </w:r>
            <w:r>
              <w:rPr>
                <w:rFonts w:ascii="Times New Roman" w:hAnsi="Times New Roman"/>
                <w:color w:val="000000"/>
                <w:sz w:val="24"/>
              </w:rPr>
              <w:lastRenderedPageBreak/>
              <w:t>детях. Выставка книг: произведения о детях</w:t>
            </w:r>
          </w:p>
        </w:tc>
        <w:tc>
          <w:tcPr>
            <w:tcW w:w="79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2068C0" w:rsidRDefault="002068C0">
            <w:pPr>
              <w:spacing w:after="0"/>
              <w:ind w:left="135"/>
              <w:jc w:val="center"/>
            </w:pPr>
          </w:p>
        </w:tc>
        <w:tc>
          <w:tcPr>
            <w:tcW w:w="1590" w:type="dxa"/>
            <w:tcMar>
              <w:top w:w="50" w:type="dxa"/>
              <w:left w:w="100" w:type="dxa"/>
            </w:tcMar>
            <w:vAlign w:val="center"/>
          </w:tcPr>
          <w:p w:rsidR="002068C0" w:rsidRDefault="002068C0">
            <w:pPr>
              <w:spacing w:after="0"/>
              <w:ind w:left="135"/>
              <w:jc w:val="center"/>
            </w:pPr>
          </w:p>
        </w:tc>
        <w:tc>
          <w:tcPr>
            <w:tcW w:w="1122" w:type="dxa"/>
            <w:tcMar>
              <w:top w:w="50" w:type="dxa"/>
              <w:left w:w="100" w:type="dxa"/>
            </w:tcMar>
            <w:vAlign w:val="center"/>
          </w:tcPr>
          <w:p w:rsidR="002068C0" w:rsidRDefault="002068C0">
            <w:pPr>
              <w:spacing w:after="0"/>
              <w:ind w:left="135"/>
            </w:pPr>
          </w:p>
        </w:tc>
        <w:tc>
          <w:tcPr>
            <w:tcW w:w="1936" w:type="dxa"/>
            <w:tcMar>
              <w:top w:w="50" w:type="dxa"/>
              <w:left w:w="100" w:type="dxa"/>
            </w:tcMar>
            <w:vAlign w:val="center"/>
          </w:tcPr>
          <w:p w:rsidR="002068C0" w:rsidRDefault="002068C0">
            <w:pPr>
              <w:spacing w:after="0"/>
              <w:ind w:left="135"/>
            </w:pPr>
          </w:p>
        </w:tc>
      </w:tr>
      <w:tr w:rsidR="002068C0">
        <w:trPr>
          <w:trHeight w:val="144"/>
          <w:tblCellSpacing w:w="0" w:type="dxa"/>
        </w:trPr>
        <w:tc>
          <w:tcPr>
            <w:tcW w:w="453" w:type="dxa"/>
            <w:tcMar>
              <w:top w:w="50" w:type="dxa"/>
              <w:left w:w="100" w:type="dxa"/>
            </w:tcMar>
            <w:vAlign w:val="center"/>
          </w:tcPr>
          <w:p w:rsidR="002068C0" w:rsidRDefault="00A51B02">
            <w:pPr>
              <w:spacing w:after="0"/>
            </w:pPr>
            <w:r>
              <w:rPr>
                <w:rFonts w:ascii="Times New Roman" w:hAnsi="Times New Roman"/>
                <w:color w:val="000000"/>
                <w:sz w:val="24"/>
              </w:rPr>
              <w:lastRenderedPageBreak/>
              <w:t>86</w:t>
            </w:r>
          </w:p>
        </w:tc>
        <w:tc>
          <w:tcPr>
            <w:tcW w:w="3344"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Отражение понятия </w:t>
            </w:r>
            <w:r>
              <w:rPr>
                <w:rFonts w:ascii="Times New Roman" w:hAnsi="Times New Roman"/>
                <w:color w:val="000000"/>
                <w:sz w:val="24"/>
              </w:rPr>
              <w:t>взаимопомощь в произведении А.Л. Барто «Катя». Разные точки зрения на одно событие. Ю.И. Ермолаев «Два пирожных»</w:t>
            </w:r>
          </w:p>
        </w:tc>
        <w:tc>
          <w:tcPr>
            <w:tcW w:w="79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68C0" w:rsidRDefault="002068C0">
            <w:pPr>
              <w:spacing w:after="0"/>
              <w:ind w:left="135"/>
              <w:jc w:val="center"/>
            </w:pPr>
          </w:p>
        </w:tc>
        <w:tc>
          <w:tcPr>
            <w:tcW w:w="1590" w:type="dxa"/>
            <w:tcMar>
              <w:top w:w="50" w:type="dxa"/>
              <w:left w:w="100" w:type="dxa"/>
            </w:tcMar>
            <w:vAlign w:val="center"/>
          </w:tcPr>
          <w:p w:rsidR="002068C0" w:rsidRDefault="002068C0">
            <w:pPr>
              <w:spacing w:after="0"/>
              <w:ind w:left="135"/>
              <w:jc w:val="center"/>
            </w:pPr>
          </w:p>
        </w:tc>
        <w:tc>
          <w:tcPr>
            <w:tcW w:w="1122" w:type="dxa"/>
            <w:tcMar>
              <w:top w:w="50" w:type="dxa"/>
              <w:left w:w="100" w:type="dxa"/>
            </w:tcMar>
            <w:vAlign w:val="center"/>
          </w:tcPr>
          <w:p w:rsidR="002068C0" w:rsidRDefault="002068C0">
            <w:pPr>
              <w:spacing w:after="0"/>
              <w:ind w:left="135"/>
            </w:pPr>
          </w:p>
        </w:tc>
        <w:tc>
          <w:tcPr>
            <w:tcW w:w="1936" w:type="dxa"/>
            <w:tcMar>
              <w:top w:w="50" w:type="dxa"/>
              <w:left w:w="100" w:type="dxa"/>
            </w:tcMar>
            <w:vAlign w:val="center"/>
          </w:tcPr>
          <w:p w:rsidR="002068C0" w:rsidRDefault="002068C0">
            <w:pPr>
              <w:spacing w:after="0"/>
              <w:ind w:left="135"/>
            </w:pPr>
          </w:p>
        </w:tc>
      </w:tr>
      <w:tr w:rsidR="002068C0">
        <w:trPr>
          <w:trHeight w:val="144"/>
          <w:tblCellSpacing w:w="0" w:type="dxa"/>
        </w:trPr>
        <w:tc>
          <w:tcPr>
            <w:tcW w:w="453" w:type="dxa"/>
            <w:tcMar>
              <w:top w:w="50" w:type="dxa"/>
              <w:left w:w="100" w:type="dxa"/>
            </w:tcMar>
            <w:vAlign w:val="center"/>
          </w:tcPr>
          <w:p w:rsidR="002068C0" w:rsidRDefault="00A51B02">
            <w:pPr>
              <w:spacing w:after="0"/>
            </w:pPr>
            <w:r>
              <w:rPr>
                <w:rFonts w:ascii="Times New Roman" w:hAnsi="Times New Roman"/>
                <w:color w:val="000000"/>
                <w:sz w:val="24"/>
              </w:rPr>
              <w:t>87</w:t>
            </w:r>
          </w:p>
        </w:tc>
        <w:tc>
          <w:tcPr>
            <w:tcW w:w="3344" w:type="dxa"/>
            <w:tcMar>
              <w:top w:w="50" w:type="dxa"/>
              <w:left w:w="100" w:type="dxa"/>
            </w:tcMar>
            <w:vAlign w:val="center"/>
          </w:tcPr>
          <w:p w:rsidR="002068C0" w:rsidRDefault="00A51B02">
            <w:pPr>
              <w:spacing w:after="0"/>
              <w:ind w:left="135"/>
            </w:pPr>
            <w:r>
              <w:rPr>
                <w:rFonts w:ascii="Times New Roman" w:hAnsi="Times New Roman"/>
                <w:color w:val="000000"/>
                <w:sz w:val="24"/>
              </w:rPr>
              <w:t>Главный герой: общее представление. Характеристика героя, его портрет. На примере рассказа В.А. Осеевой «Волшебное слово»</w:t>
            </w:r>
          </w:p>
        </w:tc>
        <w:tc>
          <w:tcPr>
            <w:tcW w:w="79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68C0" w:rsidRDefault="002068C0">
            <w:pPr>
              <w:spacing w:after="0"/>
              <w:ind w:left="135"/>
              <w:jc w:val="center"/>
            </w:pPr>
          </w:p>
        </w:tc>
        <w:tc>
          <w:tcPr>
            <w:tcW w:w="1590" w:type="dxa"/>
            <w:tcMar>
              <w:top w:w="50" w:type="dxa"/>
              <w:left w:w="100" w:type="dxa"/>
            </w:tcMar>
            <w:vAlign w:val="center"/>
          </w:tcPr>
          <w:p w:rsidR="002068C0" w:rsidRDefault="002068C0">
            <w:pPr>
              <w:spacing w:after="0"/>
              <w:ind w:left="135"/>
              <w:jc w:val="center"/>
            </w:pPr>
          </w:p>
        </w:tc>
        <w:tc>
          <w:tcPr>
            <w:tcW w:w="1122" w:type="dxa"/>
            <w:tcMar>
              <w:top w:w="50" w:type="dxa"/>
              <w:left w:w="100" w:type="dxa"/>
            </w:tcMar>
            <w:vAlign w:val="center"/>
          </w:tcPr>
          <w:p w:rsidR="002068C0" w:rsidRDefault="002068C0">
            <w:pPr>
              <w:spacing w:after="0"/>
              <w:ind w:left="135"/>
            </w:pPr>
          </w:p>
        </w:tc>
        <w:tc>
          <w:tcPr>
            <w:tcW w:w="1936" w:type="dxa"/>
            <w:tcMar>
              <w:top w:w="50" w:type="dxa"/>
              <w:left w:w="100" w:type="dxa"/>
            </w:tcMar>
            <w:vAlign w:val="center"/>
          </w:tcPr>
          <w:p w:rsidR="002068C0" w:rsidRDefault="002068C0">
            <w:pPr>
              <w:spacing w:after="0"/>
              <w:ind w:left="135"/>
            </w:pPr>
          </w:p>
        </w:tc>
      </w:tr>
      <w:tr w:rsidR="002068C0">
        <w:trPr>
          <w:trHeight w:val="144"/>
          <w:tblCellSpacing w:w="0" w:type="dxa"/>
        </w:trPr>
        <w:tc>
          <w:tcPr>
            <w:tcW w:w="453" w:type="dxa"/>
            <w:tcMar>
              <w:top w:w="50" w:type="dxa"/>
              <w:left w:w="100" w:type="dxa"/>
            </w:tcMar>
            <w:vAlign w:val="center"/>
          </w:tcPr>
          <w:p w:rsidR="002068C0" w:rsidRDefault="00A51B02">
            <w:pPr>
              <w:spacing w:after="0"/>
            </w:pPr>
            <w:r>
              <w:rPr>
                <w:rFonts w:ascii="Times New Roman" w:hAnsi="Times New Roman"/>
                <w:color w:val="000000"/>
                <w:sz w:val="24"/>
              </w:rPr>
              <w:t>88</w:t>
            </w:r>
          </w:p>
        </w:tc>
        <w:tc>
          <w:tcPr>
            <w:tcW w:w="3344" w:type="dxa"/>
            <w:tcMar>
              <w:top w:w="50" w:type="dxa"/>
              <w:left w:w="100" w:type="dxa"/>
            </w:tcMar>
            <w:vAlign w:val="center"/>
          </w:tcPr>
          <w:p w:rsidR="002068C0" w:rsidRDefault="00A51B02">
            <w:pPr>
              <w:spacing w:after="0"/>
              <w:ind w:left="135"/>
            </w:pPr>
            <w:r>
              <w:rPr>
                <w:rFonts w:ascii="Times New Roman" w:hAnsi="Times New Roman"/>
                <w:color w:val="000000"/>
                <w:sz w:val="24"/>
              </w:rPr>
              <w:t>Выделение главной мысли (идеи): уважение и внимание к старшему поколению. Произведения по выбору, например, В.А. Осеева «Хорошее»</w:t>
            </w:r>
          </w:p>
        </w:tc>
        <w:tc>
          <w:tcPr>
            <w:tcW w:w="79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68C0" w:rsidRDefault="002068C0">
            <w:pPr>
              <w:spacing w:after="0"/>
              <w:ind w:left="135"/>
              <w:jc w:val="center"/>
            </w:pPr>
          </w:p>
        </w:tc>
        <w:tc>
          <w:tcPr>
            <w:tcW w:w="1590" w:type="dxa"/>
            <w:tcMar>
              <w:top w:w="50" w:type="dxa"/>
              <w:left w:w="100" w:type="dxa"/>
            </w:tcMar>
            <w:vAlign w:val="center"/>
          </w:tcPr>
          <w:p w:rsidR="002068C0" w:rsidRDefault="002068C0">
            <w:pPr>
              <w:spacing w:after="0"/>
              <w:ind w:left="135"/>
              <w:jc w:val="center"/>
            </w:pPr>
          </w:p>
        </w:tc>
        <w:tc>
          <w:tcPr>
            <w:tcW w:w="1122" w:type="dxa"/>
            <w:tcMar>
              <w:top w:w="50" w:type="dxa"/>
              <w:left w:w="100" w:type="dxa"/>
            </w:tcMar>
            <w:vAlign w:val="center"/>
          </w:tcPr>
          <w:p w:rsidR="002068C0" w:rsidRDefault="002068C0">
            <w:pPr>
              <w:spacing w:after="0"/>
              <w:ind w:left="135"/>
            </w:pPr>
          </w:p>
        </w:tc>
        <w:tc>
          <w:tcPr>
            <w:tcW w:w="1936" w:type="dxa"/>
            <w:tcMar>
              <w:top w:w="50" w:type="dxa"/>
              <w:left w:w="100" w:type="dxa"/>
            </w:tcMar>
            <w:vAlign w:val="center"/>
          </w:tcPr>
          <w:p w:rsidR="002068C0" w:rsidRDefault="002068C0">
            <w:pPr>
              <w:spacing w:after="0"/>
              <w:ind w:left="135"/>
            </w:pPr>
          </w:p>
        </w:tc>
      </w:tr>
      <w:tr w:rsidR="002068C0">
        <w:trPr>
          <w:trHeight w:val="144"/>
          <w:tblCellSpacing w:w="0" w:type="dxa"/>
        </w:trPr>
        <w:tc>
          <w:tcPr>
            <w:tcW w:w="453" w:type="dxa"/>
            <w:tcMar>
              <w:top w:w="50" w:type="dxa"/>
              <w:left w:w="100" w:type="dxa"/>
            </w:tcMar>
            <w:vAlign w:val="center"/>
          </w:tcPr>
          <w:p w:rsidR="002068C0" w:rsidRDefault="00A51B02">
            <w:pPr>
              <w:spacing w:after="0"/>
            </w:pPr>
            <w:r>
              <w:rPr>
                <w:rFonts w:ascii="Times New Roman" w:hAnsi="Times New Roman"/>
                <w:color w:val="000000"/>
                <w:sz w:val="24"/>
              </w:rPr>
              <w:t>89</w:t>
            </w:r>
          </w:p>
        </w:tc>
        <w:tc>
          <w:tcPr>
            <w:tcW w:w="3344" w:type="dxa"/>
            <w:tcMar>
              <w:top w:w="50" w:type="dxa"/>
              <w:left w:w="100" w:type="dxa"/>
            </w:tcMar>
            <w:vAlign w:val="center"/>
          </w:tcPr>
          <w:p w:rsidR="002068C0" w:rsidRDefault="00A51B02">
            <w:pPr>
              <w:spacing w:after="0"/>
              <w:ind w:left="135"/>
            </w:pPr>
            <w:r>
              <w:rPr>
                <w:rFonts w:ascii="Times New Roman" w:hAnsi="Times New Roman"/>
                <w:color w:val="000000"/>
                <w:sz w:val="24"/>
              </w:rPr>
              <w:t>Оценка поступков героя. В.В. Лунин «Я и Вовка»</w:t>
            </w:r>
          </w:p>
        </w:tc>
        <w:tc>
          <w:tcPr>
            <w:tcW w:w="79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68C0" w:rsidRDefault="002068C0">
            <w:pPr>
              <w:spacing w:after="0"/>
              <w:ind w:left="135"/>
              <w:jc w:val="center"/>
            </w:pPr>
          </w:p>
        </w:tc>
        <w:tc>
          <w:tcPr>
            <w:tcW w:w="1590" w:type="dxa"/>
            <w:tcMar>
              <w:top w:w="50" w:type="dxa"/>
              <w:left w:w="100" w:type="dxa"/>
            </w:tcMar>
            <w:vAlign w:val="center"/>
          </w:tcPr>
          <w:p w:rsidR="002068C0" w:rsidRDefault="002068C0">
            <w:pPr>
              <w:spacing w:after="0"/>
              <w:ind w:left="135"/>
              <w:jc w:val="center"/>
            </w:pPr>
          </w:p>
        </w:tc>
        <w:tc>
          <w:tcPr>
            <w:tcW w:w="1122" w:type="dxa"/>
            <w:tcMar>
              <w:top w:w="50" w:type="dxa"/>
              <w:left w:w="100" w:type="dxa"/>
            </w:tcMar>
            <w:vAlign w:val="center"/>
          </w:tcPr>
          <w:p w:rsidR="002068C0" w:rsidRDefault="002068C0">
            <w:pPr>
              <w:spacing w:after="0"/>
              <w:ind w:left="135"/>
            </w:pPr>
          </w:p>
        </w:tc>
        <w:tc>
          <w:tcPr>
            <w:tcW w:w="1936" w:type="dxa"/>
            <w:tcMar>
              <w:top w:w="50" w:type="dxa"/>
              <w:left w:w="100" w:type="dxa"/>
            </w:tcMar>
            <w:vAlign w:val="center"/>
          </w:tcPr>
          <w:p w:rsidR="002068C0" w:rsidRDefault="002068C0">
            <w:pPr>
              <w:spacing w:after="0"/>
              <w:ind w:left="135"/>
            </w:pPr>
          </w:p>
        </w:tc>
      </w:tr>
      <w:tr w:rsidR="002068C0">
        <w:trPr>
          <w:trHeight w:val="144"/>
          <w:tblCellSpacing w:w="0" w:type="dxa"/>
        </w:trPr>
        <w:tc>
          <w:tcPr>
            <w:tcW w:w="453" w:type="dxa"/>
            <w:tcMar>
              <w:top w:w="50" w:type="dxa"/>
              <w:left w:w="100" w:type="dxa"/>
            </w:tcMar>
            <w:vAlign w:val="center"/>
          </w:tcPr>
          <w:p w:rsidR="002068C0" w:rsidRDefault="00A51B02">
            <w:pPr>
              <w:spacing w:after="0"/>
            </w:pPr>
            <w:r>
              <w:rPr>
                <w:rFonts w:ascii="Times New Roman" w:hAnsi="Times New Roman"/>
                <w:color w:val="000000"/>
                <w:sz w:val="24"/>
              </w:rPr>
              <w:t>90</w:t>
            </w:r>
          </w:p>
        </w:tc>
        <w:tc>
          <w:tcPr>
            <w:tcW w:w="3344"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Тема дружбы в произведении Е.А. Пермяка «Две </w:t>
            </w:r>
            <w:r>
              <w:rPr>
                <w:rFonts w:ascii="Times New Roman" w:hAnsi="Times New Roman"/>
                <w:color w:val="000000"/>
                <w:sz w:val="24"/>
              </w:rPr>
              <w:t>пословицы». Дружбу помни, а зло забывай</w:t>
            </w:r>
          </w:p>
        </w:tc>
        <w:tc>
          <w:tcPr>
            <w:tcW w:w="79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68C0" w:rsidRDefault="002068C0">
            <w:pPr>
              <w:spacing w:after="0"/>
              <w:ind w:left="135"/>
              <w:jc w:val="center"/>
            </w:pPr>
          </w:p>
        </w:tc>
        <w:tc>
          <w:tcPr>
            <w:tcW w:w="1590" w:type="dxa"/>
            <w:tcMar>
              <w:top w:w="50" w:type="dxa"/>
              <w:left w:w="100" w:type="dxa"/>
            </w:tcMar>
            <w:vAlign w:val="center"/>
          </w:tcPr>
          <w:p w:rsidR="002068C0" w:rsidRDefault="002068C0">
            <w:pPr>
              <w:spacing w:after="0"/>
              <w:ind w:left="135"/>
              <w:jc w:val="center"/>
            </w:pPr>
          </w:p>
        </w:tc>
        <w:tc>
          <w:tcPr>
            <w:tcW w:w="1122" w:type="dxa"/>
            <w:tcMar>
              <w:top w:w="50" w:type="dxa"/>
              <w:left w:w="100" w:type="dxa"/>
            </w:tcMar>
            <w:vAlign w:val="center"/>
          </w:tcPr>
          <w:p w:rsidR="002068C0" w:rsidRDefault="002068C0">
            <w:pPr>
              <w:spacing w:after="0"/>
              <w:ind w:left="135"/>
            </w:pPr>
          </w:p>
        </w:tc>
        <w:tc>
          <w:tcPr>
            <w:tcW w:w="1936" w:type="dxa"/>
            <w:tcMar>
              <w:top w:w="50" w:type="dxa"/>
              <w:left w:w="100" w:type="dxa"/>
            </w:tcMar>
            <w:vAlign w:val="center"/>
          </w:tcPr>
          <w:p w:rsidR="002068C0" w:rsidRDefault="002068C0">
            <w:pPr>
              <w:spacing w:after="0"/>
              <w:ind w:left="135"/>
            </w:pPr>
          </w:p>
        </w:tc>
      </w:tr>
      <w:tr w:rsidR="002068C0">
        <w:trPr>
          <w:trHeight w:val="144"/>
          <w:tblCellSpacing w:w="0" w:type="dxa"/>
        </w:trPr>
        <w:tc>
          <w:tcPr>
            <w:tcW w:w="453" w:type="dxa"/>
            <w:tcMar>
              <w:top w:w="50" w:type="dxa"/>
              <w:left w:w="100" w:type="dxa"/>
            </w:tcMar>
            <w:vAlign w:val="center"/>
          </w:tcPr>
          <w:p w:rsidR="002068C0" w:rsidRDefault="00A51B02">
            <w:pPr>
              <w:spacing w:after="0"/>
            </w:pPr>
            <w:r>
              <w:rPr>
                <w:rFonts w:ascii="Times New Roman" w:hAnsi="Times New Roman"/>
                <w:color w:val="000000"/>
                <w:sz w:val="24"/>
              </w:rPr>
              <w:t>91</w:t>
            </w:r>
          </w:p>
        </w:tc>
        <w:tc>
          <w:tcPr>
            <w:tcW w:w="3344" w:type="dxa"/>
            <w:tcMar>
              <w:top w:w="50" w:type="dxa"/>
              <w:left w:w="100" w:type="dxa"/>
            </w:tcMar>
            <w:vAlign w:val="center"/>
          </w:tcPr>
          <w:p w:rsidR="002068C0" w:rsidRDefault="00A51B02">
            <w:pPr>
              <w:spacing w:after="0"/>
              <w:ind w:left="135"/>
            </w:pPr>
            <w:r>
              <w:rPr>
                <w:rFonts w:ascii="Times New Roman" w:hAnsi="Times New Roman"/>
                <w:color w:val="000000"/>
                <w:sz w:val="24"/>
              </w:rPr>
              <w:t>Оценка взаимооотношений взрослых и детей на примере рассказа В.А. Осеевой «Почему»</w:t>
            </w:r>
          </w:p>
        </w:tc>
        <w:tc>
          <w:tcPr>
            <w:tcW w:w="79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68C0" w:rsidRDefault="002068C0">
            <w:pPr>
              <w:spacing w:after="0"/>
              <w:ind w:left="135"/>
              <w:jc w:val="center"/>
            </w:pPr>
          </w:p>
        </w:tc>
        <w:tc>
          <w:tcPr>
            <w:tcW w:w="1590" w:type="dxa"/>
            <w:tcMar>
              <w:top w:w="50" w:type="dxa"/>
              <w:left w:w="100" w:type="dxa"/>
            </w:tcMar>
            <w:vAlign w:val="center"/>
          </w:tcPr>
          <w:p w:rsidR="002068C0" w:rsidRDefault="002068C0">
            <w:pPr>
              <w:spacing w:after="0"/>
              <w:ind w:left="135"/>
              <w:jc w:val="center"/>
            </w:pPr>
          </w:p>
        </w:tc>
        <w:tc>
          <w:tcPr>
            <w:tcW w:w="1122" w:type="dxa"/>
            <w:tcMar>
              <w:top w:w="50" w:type="dxa"/>
              <w:left w:w="100" w:type="dxa"/>
            </w:tcMar>
            <w:vAlign w:val="center"/>
          </w:tcPr>
          <w:p w:rsidR="002068C0" w:rsidRDefault="002068C0">
            <w:pPr>
              <w:spacing w:after="0"/>
              <w:ind w:left="135"/>
            </w:pPr>
          </w:p>
        </w:tc>
        <w:tc>
          <w:tcPr>
            <w:tcW w:w="1936" w:type="dxa"/>
            <w:tcMar>
              <w:top w:w="50" w:type="dxa"/>
              <w:left w:w="100" w:type="dxa"/>
            </w:tcMar>
            <w:vAlign w:val="center"/>
          </w:tcPr>
          <w:p w:rsidR="002068C0" w:rsidRDefault="002068C0">
            <w:pPr>
              <w:spacing w:after="0"/>
              <w:ind w:left="135"/>
            </w:pPr>
          </w:p>
        </w:tc>
      </w:tr>
      <w:tr w:rsidR="002068C0">
        <w:trPr>
          <w:trHeight w:val="144"/>
          <w:tblCellSpacing w:w="0" w:type="dxa"/>
        </w:trPr>
        <w:tc>
          <w:tcPr>
            <w:tcW w:w="453" w:type="dxa"/>
            <w:tcMar>
              <w:top w:w="50" w:type="dxa"/>
              <w:left w:w="100" w:type="dxa"/>
            </w:tcMar>
            <w:vAlign w:val="center"/>
          </w:tcPr>
          <w:p w:rsidR="002068C0" w:rsidRDefault="00A51B02">
            <w:pPr>
              <w:spacing w:after="0"/>
            </w:pPr>
            <w:r>
              <w:rPr>
                <w:rFonts w:ascii="Times New Roman" w:hAnsi="Times New Roman"/>
                <w:color w:val="000000"/>
                <w:sz w:val="24"/>
              </w:rPr>
              <w:t>92</w:t>
            </w:r>
          </w:p>
        </w:tc>
        <w:tc>
          <w:tcPr>
            <w:tcW w:w="3344" w:type="dxa"/>
            <w:tcMar>
              <w:top w:w="50" w:type="dxa"/>
              <w:left w:w="100" w:type="dxa"/>
            </w:tcMar>
            <w:vAlign w:val="center"/>
          </w:tcPr>
          <w:p w:rsidR="002068C0" w:rsidRDefault="00A51B02">
            <w:pPr>
              <w:spacing w:after="0"/>
              <w:ind w:left="135"/>
            </w:pPr>
            <w:r>
              <w:rPr>
                <w:rFonts w:ascii="Times New Roman" w:hAnsi="Times New Roman"/>
                <w:color w:val="000000"/>
                <w:sz w:val="24"/>
              </w:rPr>
              <w:t>Анализ заголовка и соотнесение его с главной мыслью произведения: В.А. Осеева «Почему»</w:t>
            </w:r>
          </w:p>
        </w:tc>
        <w:tc>
          <w:tcPr>
            <w:tcW w:w="79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68C0" w:rsidRDefault="002068C0">
            <w:pPr>
              <w:spacing w:after="0"/>
              <w:ind w:left="135"/>
              <w:jc w:val="center"/>
            </w:pPr>
          </w:p>
        </w:tc>
        <w:tc>
          <w:tcPr>
            <w:tcW w:w="1590" w:type="dxa"/>
            <w:tcMar>
              <w:top w:w="50" w:type="dxa"/>
              <w:left w:w="100" w:type="dxa"/>
            </w:tcMar>
            <w:vAlign w:val="center"/>
          </w:tcPr>
          <w:p w:rsidR="002068C0" w:rsidRDefault="002068C0">
            <w:pPr>
              <w:spacing w:after="0"/>
              <w:ind w:left="135"/>
              <w:jc w:val="center"/>
            </w:pPr>
          </w:p>
        </w:tc>
        <w:tc>
          <w:tcPr>
            <w:tcW w:w="1122" w:type="dxa"/>
            <w:tcMar>
              <w:top w:w="50" w:type="dxa"/>
              <w:left w:w="100" w:type="dxa"/>
            </w:tcMar>
            <w:vAlign w:val="center"/>
          </w:tcPr>
          <w:p w:rsidR="002068C0" w:rsidRDefault="002068C0">
            <w:pPr>
              <w:spacing w:after="0"/>
              <w:ind w:left="135"/>
            </w:pPr>
          </w:p>
        </w:tc>
        <w:tc>
          <w:tcPr>
            <w:tcW w:w="1936" w:type="dxa"/>
            <w:tcMar>
              <w:top w:w="50" w:type="dxa"/>
              <w:left w:w="100" w:type="dxa"/>
            </w:tcMar>
            <w:vAlign w:val="center"/>
          </w:tcPr>
          <w:p w:rsidR="002068C0" w:rsidRDefault="002068C0">
            <w:pPr>
              <w:spacing w:after="0"/>
              <w:ind w:left="135"/>
            </w:pPr>
          </w:p>
        </w:tc>
      </w:tr>
      <w:tr w:rsidR="002068C0">
        <w:trPr>
          <w:trHeight w:val="144"/>
          <w:tblCellSpacing w:w="0" w:type="dxa"/>
        </w:trPr>
        <w:tc>
          <w:tcPr>
            <w:tcW w:w="453" w:type="dxa"/>
            <w:tcMar>
              <w:top w:w="50" w:type="dxa"/>
              <w:left w:w="100" w:type="dxa"/>
            </w:tcMar>
            <w:vAlign w:val="center"/>
          </w:tcPr>
          <w:p w:rsidR="002068C0" w:rsidRDefault="00A51B02">
            <w:pPr>
              <w:spacing w:after="0"/>
            </w:pPr>
            <w:r>
              <w:rPr>
                <w:rFonts w:ascii="Times New Roman" w:hAnsi="Times New Roman"/>
                <w:color w:val="000000"/>
                <w:sz w:val="24"/>
              </w:rPr>
              <w:t>93</w:t>
            </w:r>
          </w:p>
        </w:tc>
        <w:tc>
          <w:tcPr>
            <w:tcW w:w="3344" w:type="dxa"/>
            <w:tcMar>
              <w:top w:w="50" w:type="dxa"/>
              <w:left w:w="100" w:type="dxa"/>
            </w:tcMar>
            <w:vAlign w:val="center"/>
          </w:tcPr>
          <w:p w:rsidR="002068C0" w:rsidRDefault="00A51B02">
            <w:pPr>
              <w:spacing w:after="0"/>
              <w:ind w:left="135"/>
            </w:pPr>
            <w:r>
              <w:rPr>
                <w:rFonts w:ascii="Times New Roman" w:hAnsi="Times New Roman"/>
                <w:color w:val="000000"/>
                <w:sz w:val="24"/>
              </w:rPr>
              <w:t>Тематическое повторение по итогам раздела «О детях и дружбе»</w:t>
            </w:r>
          </w:p>
        </w:tc>
        <w:tc>
          <w:tcPr>
            <w:tcW w:w="79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2068C0" w:rsidRDefault="002068C0">
            <w:pPr>
              <w:spacing w:after="0"/>
              <w:ind w:left="135"/>
              <w:jc w:val="center"/>
            </w:pPr>
          </w:p>
        </w:tc>
        <w:tc>
          <w:tcPr>
            <w:tcW w:w="1122" w:type="dxa"/>
            <w:tcMar>
              <w:top w:w="50" w:type="dxa"/>
              <w:left w:w="100" w:type="dxa"/>
            </w:tcMar>
            <w:vAlign w:val="center"/>
          </w:tcPr>
          <w:p w:rsidR="002068C0" w:rsidRDefault="002068C0">
            <w:pPr>
              <w:spacing w:after="0"/>
              <w:ind w:left="135"/>
            </w:pPr>
          </w:p>
        </w:tc>
        <w:tc>
          <w:tcPr>
            <w:tcW w:w="1936" w:type="dxa"/>
            <w:tcMar>
              <w:top w:w="50" w:type="dxa"/>
              <w:left w:w="100" w:type="dxa"/>
            </w:tcMar>
            <w:vAlign w:val="center"/>
          </w:tcPr>
          <w:p w:rsidR="002068C0" w:rsidRDefault="002068C0">
            <w:pPr>
              <w:spacing w:after="0"/>
              <w:ind w:left="135"/>
            </w:pPr>
          </w:p>
        </w:tc>
      </w:tr>
      <w:tr w:rsidR="002068C0">
        <w:trPr>
          <w:trHeight w:val="144"/>
          <w:tblCellSpacing w:w="0" w:type="dxa"/>
        </w:trPr>
        <w:tc>
          <w:tcPr>
            <w:tcW w:w="453" w:type="dxa"/>
            <w:tcMar>
              <w:top w:w="50" w:type="dxa"/>
              <w:left w:w="100" w:type="dxa"/>
            </w:tcMar>
            <w:vAlign w:val="center"/>
          </w:tcPr>
          <w:p w:rsidR="002068C0" w:rsidRDefault="00A51B02">
            <w:pPr>
              <w:spacing w:after="0"/>
            </w:pPr>
            <w:r>
              <w:rPr>
                <w:rFonts w:ascii="Times New Roman" w:hAnsi="Times New Roman"/>
                <w:color w:val="000000"/>
                <w:sz w:val="24"/>
              </w:rPr>
              <w:t>94</w:t>
            </w:r>
          </w:p>
        </w:tc>
        <w:tc>
          <w:tcPr>
            <w:tcW w:w="3344"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Старинные народные весенние </w:t>
            </w:r>
            <w:r>
              <w:rPr>
                <w:rFonts w:ascii="Times New Roman" w:hAnsi="Times New Roman"/>
                <w:color w:val="000000"/>
                <w:sz w:val="24"/>
              </w:rPr>
              <w:lastRenderedPageBreak/>
              <w:t>праздники и обряды. Заклички, веснянки</w:t>
            </w:r>
          </w:p>
        </w:tc>
        <w:tc>
          <w:tcPr>
            <w:tcW w:w="79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2068C0" w:rsidRDefault="002068C0">
            <w:pPr>
              <w:spacing w:after="0"/>
              <w:ind w:left="135"/>
              <w:jc w:val="center"/>
            </w:pPr>
          </w:p>
        </w:tc>
        <w:tc>
          <w:tcPr>
            <w:tcW w:w="1590" w:type="dxa"/>
            <w:tcMar>
              <w:top w:w="50" w:type="dxa"/>
              <w:left w:w="100" w:type="dxa"/>
            </w:tcMar>
            <w:vAlign w:val="center"/>
          </w:tcPr>
          <w:p w:rsidR="002068C0" w:rsidRDefault="002068C0">
            <w:pPr>
              <w:spacing w:after="0"/>
              <w:ind w:left="135"/>
              <w:jc w:val="center"/>
            </w:pPr>
          </w:p>
        </w:tc>
        <w:tc>
          <w:tcPr>
            <w:tcW w:w="1122" w:type="dxa"/>
            <w:tcMar>
              <w:top w:w="50" w:type="dxa"/>
              <w:left w:w="100" w:type="dxa"/>
            </w:tcMar>
            <w:vAlign w:val="center"/>
          </w:tcPr>
          <w:p w:rsidR="002068C0" w:rsidRDefault="002068C0">
            <w:pPr>
              <w:spacing w:after="0"/>
              <w:ind w:left="135"/>
            </w:pPr>
          </w:p>
        </w:tc>
        <w:tc>
          <w:tcPr>
            <w:tcW w:w="1936" w:type="dxa"/>
            <w:tcMar>
              <w:top w:w="50" w:type="dxa"/>
              <w:left w:w="100" w:type="dxa"/>
            </w:tcMar>
            <w:vAlign w:val="center"/>
          </w:tcPr>
          <w:p w:rsidR="002068C0" w:rsidRDefault="002068C0">
            <w:pPr>
              <w:spacing w:after="0"/>
              <w:ind w:left="135"/>
            </w:pPr>
          </w:p>
        </w:tc>
      </w:tr>
      <w:tr w:rsidR="002068C0">
        <w:trPr>
          <w:trHeight w:val="144"/>
          <w:tblCellSpacing w:w="0" w:type="dxa"/>
        </w:trPr>
        <w:tc>
          <w:tcPr>
            <w:tcW w:w="453" w:type="dxa"/>
            <w:tcMar>
              <w:top w:w="50" w:type="dxa"/>
              <w:left w:w="100" w:type="dxa"/>
            </w:tcMar>
            <w:vAlign w:val="center"/>
          </w:tcPr>
          <w:p w:rsidR="002068C0" w:rsidRDefault="00A51B02">
            <w:pPr>
              <w:spacing w:after="0"/>
            </w:pPr>
            <w:r>
              <w:rPr>
                <w:rFonts w:ascii="Times New Roman" w:hAnsi="Times New Roman"/>
                <w:color w:val="000000"/>
                <w:sz w:val="24"/>
              </w:rPr>
              <w:lastRenderedPageBreak/>
              <w:t>95</w:t>
            </w:r>
          </w:p>
        </w:tc>
        <w:tc>
          <w:tcPr>
            <w:tcW w:w="3344" w:type="dxa"/>
            <w:tcMar>
              <w:top w:w="50" w:type="dxa"/>
              <w:left w:w="100" w:type="dxa"/>
            </w:tcMar>
            <w:vAlign w:val="center"/>
          </w:tcPr>
          <w:p w:rsidR="002068C0" w:rsidRDefault="00A51B02">
            <w:pPr>
              <w:spacing w:after="0"/>
              <w:ind w:left="135"/>
            </w:pPr>
            <w:r>
              <w:rPr>
                <w:rFonts w:ascii="Times New Roman" w:hAnsi="Times New Roman"/>
                <w:color w:val="000000"/>
                <w:sz w:val="24"/>
              </w:rPr>
              <w:t>Народная наблюдательность, выраженная в малых жанрах устного народного творчества (фольклоре)</w:t>
            </w:r>
          </w:p>
        </w:tc>
        <w:tc>
          <w:tcPr>
            <w:tcW w:w="79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68C0" w:rsidRDefault="002068C0">
            <w:pPr>
              <w:spacing w:after="0"/>
              <w:ind w:left="135"/>
              <w:jc w:val="center"/>
            </w:pPr>
          </w:p>
        </w:tc>
        <w:tc>
          <w:tcPr>
            <w:tcW w:w="1590" w:type="dxa"/>
            <w:tcMar>
              <w:top w:w="50" w:type="dxa"/>
              <w:left w:w="100" w:type="dxa"/>
            </w:tcMar>
            <w:vAlign w:val="center"/>
          </w:tcPr>
          <w:p w:rsidR="002068C0" w:rsidRDefault="002068C0">
            <w:pPr>
              <w:spacing w:after="0"/>
              <w:ind w:left="135"/>
              <w:jc w:val="center"/>
            </w:pPr>
          </w:p>
        </w:tc>
        <w:tc>
          <w:tcPr>
            <w:tcW w:w="1122" w:type="dxa"/>
            <w:tcMar>
              <w:top w:w="50" w:type="dxa"/>
              <w:left w:w="100" w:type="dxa"/>
            </w:tcMar>
            <w:vAlign w:val="center"/>
          </w:tcPr>
          <w:p w:rsidR="002068C0" w:rsidRDefault="002068C0">
            <w:pPr>
              <w:spacing w:after="0"/>
              <w:ind w:left="135"/>
            </w:pPr>
          </w:p>
        </w:tc>
        <w:tc>
          <w:tcPr>
            <w:tcW w:w="1936" w:type="dxa"/>
            <w:tcMar>
              <w:top w:w="50" w:type="dxa"/>
              <w:left w:w="100" w:type="dxa"/>
            </w:tcMar>
            <w:vAlign w:val="center"/>
          </w:tcPr>
          <w:p w:rsidR="002068C0" w:rsidRDefault="002068C0">
            <w:pPr>
              <w:spacing w:after="0"/>
              <w:ind w:left="135"/>
            </w:pPr>
          </w:p>
        </w:tc>
      </w:tr>
      <w:tr w:rsidR="002068C0">
        <w:trPr>
          <w:trHeight w:val="144"/>
          <w:tblCellSpacing w:w="0" w:type="dxa"/>
        </w:trPr>
        <w:tc>
          <w:tcPr>
            <w:tcW w:w="453" w:type="dxa"/>
            <w:tcMar>
              <w:top w:w="50" w:type="dxa"/>
              <w:left w:w="100" w:type="dxa"/>
            </w:tcMar>
            <w:vAlign w:val="center"/>
          </w:tcPr>
          <w:p w:rsidR="002068C0" w:rsidRDefault="00A51B02">
            <w:pPr>
              <w:spacing w:after="0"/>
            </w:pPr>
            <w:r>
              <w:rPr>
                <w:rFonts w:ascii="Times New Roman" w:hAnsi="Times New Roman"/>
                <w:color w:val="000000"/>
                <w:sz w:val="24"/>
              </w:rPr>
              <w:t>96</w:t>
            </w:r>
          </w:p>
        </w:tc>
        <w:tc>
          <w:tcPr>
            <w:tcW w:w="3344" w:type="dxa"/>
            <w:tcMar>
              <w:top w:w="50" w:type="dxa"/>
              <w:left w:w="100" w:type="dxa"/>
            </w:tcMar>
            <w:vAlign w:val="center"/>
          </w:tcPr>
          <w:p w:rsidR="002068C0" w:rsidRDefault="00A51B02">
            <w:pPr>
              <w:spacing w:after="0"/>
              <w:ind w:left="135"/>
            </w:pPr>
            <w:r>
              <w:rPr>
                <w:rFonts w:ascii="Times New Roman" w:hAnsi="Times New Roman"/>
                <w:color w:val="000000"/>
                <w:sz w:val="24"/>
              </w:rPr>
              <w:t>Наблюдение за описанием весны в художественном тексте. Произведения по выбору, например, А.П. Чехов «Весной» (отрывок)</w:t>
            </w:r>
          </w:p>
        </w:tc>
        <w:tc>
          <w:tcPr>
            <w:tcW w:w="79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68C0" w:rsidRDefault="002068C0">
            <w:pPr>
              <w:spacing w:after="0"/>
              <w:ind w:left="135"/>
              <w:jc w:val="center"/>
            </w:pPr>
          </w:p>
        </w:tc>
        <w:tc>
          <w:tcPr>
            <w:tcW w:w="1590" w:type="dxa"/>
            <w:tcMar>
              <w:top w:w="50" w:type="dxa"/>
              <w:left w:w="100" w:type="dxa"/>
            </w:tcMar>
            <w:vAlign w:val="center"/>
          </w:tcPr>
          <w:p w:rsidR="002068C0" w:rsidRDefault="002068C0">
            <w:pPr>
              <w:spacing w:after="0"/>
              <w:ind w:left="135"/>
              <w:jc w:val="center"/>
            </w:pPr>
          </w:p>
        </w:tc>
        <w:tc>
          <w:tcPr>
            <w:tcW w:w="1122" w:type="dxa"/>
            <w:tcMar>
              <w:top w:w="50" w:type="dxa"/>
              <w:left w:w="100" w:type="dxa"/>
            </w:tcMar>
            <w:vAlign w:val="center"/>
          </w:tcPr>
          <w:p w:rsidR="002068C0" w:rsidRDefault="002068C0">
            <w:pPr>
              <w:spacing w:after="0"/>
              <w:ind w:left="135"/>
            </w:pPr>
          </w:p>
        </w:tc>
        <w:tc>
          <w:tcPr>
            <w:tcW w:w="1936" w:type="dxa"/>
            <w:tcMar>
              <w:top w:w="50" w:type="dxa"/>
              <w:left w:w="100" w:type="dxa"/>
            </w:tcMar>
            <w:vAlign w:val="center"/>
          </w:tcPr>
          <w:p w:rsidR="002068C0" w:rsidRDefault="002068C0">
            <w:pPr>
              <w:spacing w:after="0"/>
              <w:ind w:left="135"/>
            </w:pPr>
          </w:p>
        </w:tc>
      </w:tr>
      <w:tr w:rsidR="002068C0">
        <w:trPr>
          <w:trHeight w:val="144"/>
          <w:tblCellSpacing w:w="0" w:type="dxa"/>
        </w:trPr>
        <w:tc>
          <w:tcPr>
            <w:tcW w:w="453" w:type="dxa"/>
            <w:tcMar>
              <w:top w:w="50" w:type="dxa"/>
              <w:left w:w="100" w:type="dxa"/>
            </w:tcMar>
            <w:vAlign w:val="center"/>
          </w:tcPr>
          <w:p w:rsidR="002068C0" w:rsidRDefault="00A51B02">
            <w:pPr>
              <w:spacing w:after="0"/>
            </w:pPr>
            <w:r>
              <w:rPr>
                <w:rFonts w:ascii="Times New Roman" w:hAnsi="Times New Roman"/>
                <w:color w:val="000000"/>
                <w:sz w:val="24"/>
              </w:rPr>
              <w:t>97</w:t>
            </w:r>
          </w:p>
        </w:tc>
        <w:tc>
          <w:tcPr>
            <w:tcW w:w="3344" w:type="dxa"/>
            <w:tcMar>
              <w:top w:w="50" w:type="dxa"/>
              <w:left w:w="100" w:type="dxa"/>
            </w:tcMar>
            <w:vAlign w:val="center"/>
          </w:tcPr>
          <w:p w:rsidR="002068C0" w:rsidRDefault="00A51B02">
            <w:pPr>
              <w:spacing w:after="0"/>
              <w:ind w:left="135"/>
            </w:pPr>
            <w:r>
              <w:rPr>
                <w:rFonts w:ascii="Times New Roman" w:hAnsi="Times New Roman"/>
                <w:color w:val="000000"/>
                <w:sz w:val="24"/>
              </w:rPr>
              <w:t>Картины весеннего леса в рассказе Г.А. Скребицкого «Четыре художника». Составление плана текста</w:t>
            </w:r>
          </w:p>
        </w:tc>
        <w:tc>
          <w:tcPr>
            <w:tcW w:w="79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68C0" w:rsidRDefault="002068C0">
            <w:pPr>
              <w:spacing w:after="0"/>
              <w:ind w:left="135"/>
              <w:jc w:val="center"/>
            </w:pPr>
          </w:p>
        </w:tc>
        <w:tc>
          <w:tcPr>
            <w:tcW w:w="1590" w:type="dxa"/>
            <w:tcMar>
              <w:top w:w="50" w:type="dxa"/>
              <w:left w:w="100" w:type="dxa"/>
            </w:tcMar>
            <w:vAlign w:val="center"/>
          </w:tcPr>
          <w:p w:rsidR="002068C0" w:rsidRDefault="002068C0">
            <w:pPr>
              <w:spacing w:after="0"/>
              <w:ind w:left="135"/>
              <w:jc w:val="center"/>
            </w:pPr>
          </w:p>
        </w:tc>
        <w:tc>
          <w:tcPr>
            <w:tcW w:w="1122" w:type="dxa"/>
            <w:tcMar>
              <w:top w:w="50" w:type="dxa"/>
              <w:left w:w="100" w:type="dxa"/>
            </w:tcMar>
            <w:vAlign w:val="center"/>
          </w:tcPr>
          <w:p w:rsidR="002068C0" w:rsidRDefault="002068C0">
            <w:pPr>
              <w:spacing w:after="0"/>
              <w:ind w:left="135"/>
            </w:pPr>
          </w:p>
        </w:tc>
        <w:tc>
          <w:tcPr>
            <w:tcW w:w="1936" w:type="dxa"/>
            <w:tcMar>
              <w:top w:w="50" w:type="dxa"/>
              <w:left w:w="100" w:type="dxa"/>
            </w:tcMar>
            <w:vAlign w:val="center"/>
          </w:tcPr>
          <w:p w:rsidR="002068C0" w:rsidRDefault="002068C0">
            <w:pPr>
              <w:spacing w:after="0"/>
              <w:ind w:left="135"/>
            </w:pPr>
          </w:p>
        </w:tc>
      </w:tr>
      <w:tr w:rsidR="002068C0">
        <w:trPr>
          <w:trHeight w:val="144"/>
          <w:tblCellSpacing w:w="0" w:type="dxa"/>
        </w:trPr>
        <w:tc>
          <w:tcPr>
            <w:tcW w:w="453" w:type="dxa"/>
            <w:tcMar>
              <w:top w:w="50" w:type="dxa"/>
              <w:left w:w="100" w:type="dxa"/>
            </w:tcMar>
            <w:vAlign w:val="center"/>
          </w:tcPr>
          <w:p w:rsidR="002068C0" w:rsidRDefault="00A51B02">
            <w:pPr>
              <w:spacing w:after="0"/>
            </w:pPr>
            <w:r>
              <w:rPr>
                <w:rFonts w:ascii="Times New Roman" w:hAnsi="Times New Roman"/>
                <w:color w:val="000000"/>
                <w:sz w:val="24"/>
              </w:rPr>
              <w:t>98</w:t>
            </w:r>
          </w:p>
        </w:tc>
        <w:tc>
          <w:tcPr>
            <w:tcW w:w="3344"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Картины </w:t>
            </w:r>
            <w:r>
              <w:rPr>
                <w:rFonts w:ascii="Times New Roman" w:hAnsi="Times New Roman"/>
                <w:color w:val="000000"/>
                <w:sz w:val="24"/>
              </w:rPr>
              <w:t>весеннего леса в рассказе Г.А. Скребицкого «Четыре художника». Средства выразительности</w:t>
            </w:r>
          </w:p>
        </w:tc>
        <w:tc>
          <w:tcPr>
            <w:tcW w:w="79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68C0" w:rsidRDefault="002068C0">
            <w:pPr>
              <w:spacing w:after="0"/>
              <w:ind w:left="135"/>
              <w:jc w:val="center"/>
            </w:pPr>
          </w:p>
        </w:tc>
        <w:tc>
          <w:tcPr>
            <w:tcW w:w="1590" w:type="dxa"/>
            <w:tcMar>
              <w:top w:w="50" w:type="dxa"/>
              <w:left w:w="100" w:type="dxa"/>
            </w:tcMar>
            <w:vAlign w:val="center"/>
          </w:tcPr>
          <w:p w:rsidR="002068C0" w:rsidRDefault="002068C0">
            <w:pPr>
              <w:spacing w:after="0"/>
              <w:ind w:left="135"/>
              <w:jc w:val="center"/>
            </w:pPr>
          </w:p>
        </w:tc>
        <w:tc>
          <w:tcPr>
            <w:tcW w:w="1122" w:type="dxa"/>
            <w:tcMar>
              <w:top w:w="50" w:type="dxa"/>
              <w:left w:w="100" w:type="dxa"/>
            </w:tcMar>
            <w:vAlign w:val="center"/>
          </w:tcPr>
          <w:p w:rsidR="002068C0" w:rsidRDefault="002068C0">
            <w:pPr>
              <w:spacing w:after="0"/>
              <w:ind w:left="135"/>
            </w:pPr>
          </w:p>
        </w:tc>
        <w:tc>
          <w:tcPr>
            <w:tcW w:w="1936" w:type="dxa"/>
            <w:tcMar>
              <w:top w:w="50" w:type="dxa"/>
              <w:left w:w="100" w:type="dxa"/>
            </w:tcMar>
            <w:vAlign w:val="center"/>
          </w:tcPr>
          <w:p w:rsidR="002068C0" w:rsidRDefault="002068C0">
            <w:pPr>
              <w:spacing w:after="0"/>
              <w:ind w:left="135"/>
            </w:pPr>
          </w:p>
        </w:tc>
      </w:tr>
      <w:tr w:rsidR="002068C0">
        <w:trPr>
          <w:trHeight w:val="144"/>
          <w:tblCellSpacing w:w="0" w:type="dxa"/>
        </w:trPr>
        <w:tc>
          <w:tcPr>
            <w:tcW w:w="453" w:type="dxa"/>
            <w:tcMar>
              <w:top w:w="50" w:type="dxa"/>
              <w:left w:w="100" w:type="dxa"/>
            </w:tcMar>
            <w:vAlign w:val="center"/>
          </w:tcPr>
          <w:p w:rsidR="002068C0" w:rsidRDefault="00A51B02">
            <w:pPr>
              <w:spacing w:after="0"/>
            </w:pPr>
            <w:r>
              <w:rPr>
                <w:rFonts w:ascii="Times New Roman" w:hAnsi="Times New Roman"/>
                <w:color w:val="000000"/>
                <w:sz w:val="24"/>
              </w:rPr>
              <w:t>99</w:t>
            </w:r>
          </w:p>
        </w:tc>
        <w:tc>
          <w:tcPr>
            <w:tcW w:w="3344" w:type="dxa"/>
            <w:tcMar>
              <w:top w:w="50" w:type="dxa"/>
              <w:left w:w="100" w:type="dxa"/>
            </w:tcMar>
            <w:vAlign w:val="center"/>
          </w:tcPr>
          <w:p w:rsidR="002068C0" w:rsidRDefault="00A51B02">
            <w:pPr>
              <w:spacing w:after="0"/>
              <w:ind w:left="135"/>
            </w:pPr>
            <w:r>
              <w:rPr>
                <w:rFonts w:ascii="Times New Roman" w:hAnsi="Times New Roman"/>
                <w:color w:val="000000"/>
                <w:sz w:val="24"/>
              </w:rPr>
              <w:t>Восприятие пейзажной лирики. Слушание стихотворений о весне и лете</w:t>
            </w:r>
          </w:p>
        </w:tc>
        <w:tc>
          <w:tcPr>
            <w:tcW w:w="79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68C0" w:rsidRDefault="002068C0">
            <w:pPr>
              <w:spacing w:after="0"/>
              <w:ind w:left="135"/>
              <w:jc w:val="center"/>
            </w:pPr>
          </w:p>
        </w:tc>
        <w:tc>
          <w:tcPr>
            <w:tcW w:w="1590" w:type="dxa"/>
            <w:tcMar>
              <w:top w:w="50" w:type="dxa"/>
              <w:left w:w="100" w:type="dxa"/>
            </w:tcMar>
            <w:vAlign w:val="center"/>
          </w:tcPr>
          <w:p w:rsidR="002068C0" w:rsidRDefault="002068C0">
            <w:pPr>
              <w:spacing w:after="0"/>
              <w:ind w:left="135"/>
              <w:jc w:val="center"/>
            </w:pPr>
          </w:p>
        </w:tc>
        <w:tc>
          <w:tcPr>
            <w:tcW w:w="1122" w:type="dxa"/>
            <w:tcMar>
              <w:top w:w="50" w:type="dxa"/>
              <w:left w:w="100" w:type="dxa"/>
            </w:tcMar>
            <w:vAlign w:val="center"/>
          </w:tcPr>
          <w:p w:rsidR="002068C0" w:rsidRDefault="002068C0">
            <w:pPr>
              <w:spacing w:after="0"/>
              <w:ind w:left="135"/>
            </w:pPr>
          </w:p>
        </w:tc>
        <w:tc>
          <w:tcPr>
            <w:tcW w:w="1936" w:type="dxa"/>
            <w:tcMar>
              <w:top w:w="50" w:type="dxa"/>
              <w:left w:w="100" w:type="dxa"/>
            </w:tcMar>
            <w:vAlign w:val="center"/>
          </w:tcPr>
          <w:p w:rsidR="002068C0" w:rsidRDefault="002068C0">
            <w:pPr>
              <w:spacing w:after="0"/>
              <w:ind w:left="135"/>
            </w:pPr>
          </w:p>
        </w:tc>
      </w:tr>
      <w:tr w:rsidR="002068C0">
        <w:trPr>
          <w:trHeight w:val="144"/>
          <w:tblCellSpacing w:w="0" w:type="dxa"/>
        </w:trPr>
        <w:tc>
          <w:tcPr>
            <w:tcW w:w="453" w:type="dxa"/>
            <w:tcMar>
              <w:top w:w="50" w:type="dxa"/>
              <w:left w:w="100" w:type="dxa"/>
            </w:tcMar>
            <w:vAlign w:val="center"/>
          </w:tcPr>
          <w:p w:rsidR="002068C0" w:rsidRDefault="00A51B02">
            <w:pPr>
              <w:spacing w:after="0"/>
            </w:pPr>
            <w:r>
              <w:rPr>
                <w:rFonts w:ascii="Times New Roman" w:hAnsi="Times New Roman"/>
                <w:color w:val="000000"/>
                <w:sz w:val="24"/>
              </w:rPr>
              <w:t>100</w:t>
            </w:r>
          </w:p>
        </w:tc>
        <w:tc>
          <w:tcPr>
            <w:tcW w:w="3344"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Работа со стихотворением Ф.И. Тютчева «Зима недаром злится...»: выделение </w:t>
            </w:r>
            <w:r>
              <w:rPr>
                <w:rFonts w:ascii="Times New Roman" w:hAnsi="Times New Roman"/>
                <w:color w:val="000000"/>
                <w:sz w:val="24"/>
              </w:rPr>
              <w:t>средств художественной выразительности. Устное сочинение «Я рад весне»</w:t>
            </w:r>
          </w:p>
        </w:tc>
        <w:tc>
          <w:tcPr>
            <w:tcW w:w="79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68C0" w:rsidRDefault="002068C0">
            <w:pPr>
              <w:spacing w:after="0"/>
              <w:ind w:left="135"/>
              <w:jc w:val="center"/>
            </w:pPr>
          </w:p>
        </w:tc>
        <w:tc>
          <w:tcPr>
            <w:tcW w:w="1590" w:type="dxa"/>
            <w:tcMar>
              <w:top w:w="50" w:type="dxa"/>
              <w:left w:w="100" w:type="dxa"/>
            </w:tcMar>
            <w:vAlign w:val="center"/>
          </w:tcPr>
          <w:p w:rsidR="002068C0" w:rsidRDefault="002068C0">
            <w:pPr>
              <w:spacing w:after="0"/>
              <w:ind w:left="135"/>
              <w:jc w:val="center"/>
            </w:pPr>
          </w:p>
        </w:tc>
        <w:tc>
          <w:tcPr>
            <w:tcW w:w="1122" w:type="dxa"/>
            <w:tcMar>
              <w:top w:w="50" w:type="dxa"/>
              <w:left w:w="100" w:type="dxa"/>
            </w:tcMar>
            <w:vAlign w:val="center"/>
          </w:tcPr>
          <w:p w:rsidR="002068C0" w:rsidRDefault="002068C0">
            <w:pPr>
              <w:spacing w:after="0"/>
              <w:ind w:left="135"/>
            </w:pPr>
          </w:p>
        </w:tc>
        <w:tc>
          <w:tcPr>
            <w:tcW w:w="1936" w:type="dxa"/>
            <w:tcMar>
              <w:top w:w="50" w:type="dxa"/>
              <w:left w:w="100" w:type="dxa"/>
            </w:tcMar>
            <w:vAlign w:val="center"/>
          </w:tcPr>
          <w:p w:rsidR="002068C0" w:rsidRDefault="002068C0">
            <w:pPr>
              <w:spacing w:after="0"/>
              <w:ind w:left="135"/>
            </w:pPr>
          </w:p>
        </w:tc>
      </w:tr>
      <w:tr w:rsidR="002068C0">
        <w:trPr>
          <w:trHeight w:val="144"/>
          <w:tblCellSpacing w:w="0" w:type="dxa"/>
        </w:trPr>
        <w:tc>
          <w:tcPr>
            <w:tcW w:w="453" w:type="dxa"/>
            <w:tcMar>
              <w:top w:w="50" w:type="dxa"/>
              <w:left w:w="100" w:type="dxa"/>
            </w:tcMar>
            <w:vAlign w:val="center"/>
          </w:tcPr>
          <w:p w:rsidR="002068C0" w:rsidRDefault="00A51B02">
            <w:pPr>
              <w:spacing w:after="0"/>
            </w:pPr>
            <w:r>
              <w:rPr>
                <w:rFonts w:ascii="Times New Roman" w:hAnsi="Times New Roman"/>
                <w:color w:val="000000"/>
                <w:sz w:val="24"/>
              </w:rPr>
              <w:t>101</w:t>
            </w:r>
          </w:p>
        </w:tc>
        <w:tc>
          <w:tcPr>
            <w:tcW w:w="3344" w:type="dxa"/>
            <w:tcMar>
              <w:top w:w="50" w:type="dxa"/>
              <w:left w:w="100" w:type="dxa"/>
            </w:tcMar>
            <w:vAlign w:val="center"/>
          </w:tcPr>
          <w:p w:rsidR="002068C0" w:rsidRDefault="00A51B02">
            <w:pPr>
              <w:spacing w:after="0"/>
              <w:ind w:left="135"/>
            </w:pPr>
            <w:r>
              <w:rPr>
                <w:rFonts w:ascii="Times New Roman" w:hAnsi="Times New Roman"/>
                <w:color w:val="000000"/>
                <w:sz w:val="24"/>
              </w:rPr>
              <w:t>Жизнь животных весной: рассказы и сказки писателей</w:t>
            </w:r>
          </w:p>
        </w:tc>
        <w:tc>
          <w:tcPr>
            <w:tcW w:w="79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68C0" w:rsidRDefault="002068C0">
            <w:pPr>
              <w:spacing w:after="0"/>
              <w:ind w:left="135"/>
              <w:jc w:val="center"/>
            </w:pPr>
          </w:p>
        </w:tc>
        <w:tc>
          <w:tcPr>
            <w:tcW w:w="1590" w:type="dxa"/>
            <w:tcMar>
              <w:top w:w="50" w:type="dxa"/>
              <w:left w:w="100" w:type="dxa"/>
            </w:tcMar>
            <w:vAlign w:val="center"/>
          </w:tcPr>
          <w:p w:rsidR="002068C0" w:rsidRDefault="002068C0">
            <w:pPr>
              <w:spacing w:after="0"/>
              <w:ind w:left="135"/>
              <w:jc w:val="center"/>
            </w:pPr>
          </w:p>
        </w:tc>
        <w:tc>
          <w:tcPr>
            <w:tcW w:w="1122" w:type="dxa"/>
            <w:tcMar>
              <w:top w:w="50" w:type="dxa"/>
              <w:left w:w="100" w:type="dxa"/>
            </w:tcMar>
            <w:vAlign w:val="center"/>
          </w:tcPr>
          <w:p w:rsidR="002068C0" w:rsidRDefault="002068C0">
            <w:pPr>
              <w:spacing w:after="0"/>
              <w:ind w:left="135"/>
            </w:pPr>
          </w:p>
        </w:tc>
        <w:tc>
          <w:tcPr>
            <w:tcW w:w="1936" w:type="dxa"/>
            <w:tcMar>
              <w:top w:w="50" w:type="dxa"/>
              <w:left w:w="100" w:type="dxa"/>
            </w:tcMar>
            <w:vAlign w:val="center"/>
          </w:tcPr>
          <w:p w:rsidR="002068C0" w:rsidRDefault="002068C0">
            <w:pPr>
              <w:spacing w:after="0"/>
              <w:ind w:left="135"/>
            </w:pPr>
          </w:p>
        </w:tc>
      </w:tr>
      <w:tr w:rsidR="002068C0">
        <w:trPr>
          <w:trHeight w:val="144"/>
          <w:tblCellSpacing w:w="0" w:type="dxa"/>
        </w:trPr>
        <w:tc>
          <w:tcPr>
            <w:tcW w:w="453" w:type="dxa"/>
            <w:tcMar>
              <w:top w:w="50" w:type="dxa"/>
              <w:left w:w="100" w:type="dxa"/>
            </w:tcMar>
            <w:vAlign w:val="center"/>
          </w:tcPr>
          <w:p w:rsidR="002068C0" w:rsidRDefault="00A51B02">
            <w:pPr>
              <w:spacing w:after="0"/>
            </w:pPr>
            <w:r>
              <w:rPr>
                <w:rFonts w:ascii="Times New Roman" w:hAnsi="Times New Roman"/>
                <w:color w:val="000000"/>
                <w:sz w:val="24"/>
              </w:rPr>
              <w:t>102</w:t>
            </w:r>
          </w:p>
        </w:tc>
        <w:tc>
          <w:tcPr>
            <w:tcW w:w="3344"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Красота весенней природы, отражённая в лирических произведениях. Произведения по выбору, например, Ф.И. </w:t>
            </w:r>
            <w:r>
              <w:rPr>
                <w:rFonts w:ascii="Times New Roman" w:hAnsi="Times New Roman"/>
                <w:color w:val="000000"/>
                <w:sz w:val="24"/>
              </w:rPr>
              <w:t>Тютчев «Весенние воды»</w:t>
            </w:r>
          </w:p>
        </w:tc>
        <w:tc>
          <w:tcPr>
            <w:tcW w:w="79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68C0" w:rsidRDefault="002068C0">
            <w:pPr>
              <w:spacing w:after="0"/>
              <w:ind w:left="135"/>
              <w:jc w:val="center"/>
            </w:pPr>
          </w:p>
        </w:tc>
        <w:tc>
          <w:tcPr>
            <w:tcW w:w="1590" w:type="dxa"/>
            <w:tcMar>
              <w:top w:w="50" w:type="dxa"/>
              <w:left w:w="100" w:type="dxa"/>
            </w:tcMar>
            <w:vAlign w:val="center"/>
          </w:tcPr>
          <w:p w:rsidR="002068C0" w:rsidRDefault="002068C0">
            <w:pPr>
              <w:spacing w:after="0"/>
              <w:ind w:left="135"/>
              <w:jc w:val="center"/>
            </w:pPr>
          </w:p>
        </w:tc>
        <w:tc>
          <w:tcPr>
            <w:tcW w:w="1122" w:type="dxa"/>
            <w:tcMar>
              <w:top w:w="50" w:type="dxa"/>
              <w:left w:w="100" w:type="dxa"/>
            </w:tcMar>
            <w:vAlign w:val="center"/>
          </w:tcPr>
          <w:p w:rsidR="002068C0" w:rsidRDefault="002068C0">
            <w:pPr>
              <w:spacing w:after="0"/>
              <w:ind w:left="135"/>
            </w:pPr>
          </w:p>
        </w:tc>
        <w:tc>
          <w:tcPr>
            <w:tcW w:w="1936" w:type="dxa"/>
            <w:tcMar>
              <w:top w:w="50" w:type="dxa"/>
              <w:left w:w="100" w:type="dxa"/>
            </w:tcMar>
            <w:vAlign w:val="center"/>
          </w:tcPr>
          <w:p w:rsidR="002068C0" w:rsidRDefault="002068C0">
            <w:pPr>
              <w:spacing w:after="0"/>
              <w:ind w:left="135"/>
            </w:pPr>
          </w:p>
        </w:tc>
      </w:tr>
      <w:tr w:rsidR="002068C0">
        <w:trPr>
          <w:trHeight w:val="144"/>
          <w:tblCellSpacing w:w="0" w:type="dxa"/>
        </w:trPr>
        <w:tc>
          <w:tcPr>
            <w:tcW w:w="453" w:type="dxa"/>
            <w:tcMar>
              <w:top w:w="50" w:type="dxa"/>
              <w:left w:w="100" w:type="dxa"/>
            </w:tcMar>
            <w:vAlign w:val="center"/>
          </w:tcPr>
          <w:p w:rsidR="002068C0" w:rsidRDefault="00A51B02">
            <w:pPr>
              <w:spacing w:after="0"/>
            </w:pPr>
            <w:r>
              <w:rPr>
                <w:rFonts w:ascii="Times New Roman" w:hAnsi="Times New Roman"/>
                <w:color w:val="000000"/>
                <w:sz w:val="24"/>
              </w:rPr>
              <w:lastRenderedPageBreak/>
              <w:t>103</w:t>
            </w:r>
          </w:p>
        </w:tc>
        <w:tc>
          <w:tcPr>
            <w:tcW w:w="3344" w:type="dxa"/>
            <w:tcMar>
              <w:top w:w="50" w:type="dxa"/>
              <w:left w:w="100" w:type="dxa"/>
            </w:tcMar>
            <w:vAlign w:val="center"/>
          </w:tcPr>
          <w:p w:rsidR="002068C0" w:rsidRDefault="00A51B02">
            <w:pPr>
              <w:spacing w:after="0"/>
              <w:ind w:left="135"/>
            </w:pPr>
            <w:r>
              <w:rPr>
                <w:rFonts w:ascii="Times New Roman" w:hAnsi="Times New Roman"/>
                <w:color w:val="000000"/>
                <w:sz w:val="24"/>
              </w:rPr>
              <w:t>Звуки весеннего леса и картины пробуждающейся природы в произведениях писателей. Произведения по выбору, например, Г.А. Скребицкий «Весенняя песня»</w:t>
            </w:r>
          </w:p>
        </w:tc>
        <w:tc>
          <w:tcPr>
            <w:tcW w:w="79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68C0" w:rsidRDefault="002068C0">
            <w:pPr>
              <w:spacing w:after="0"/>
              <w:ind w:left="135"/>
              <w:jc w:val="center"/>
            </w:pPr>
          </w:p>
        </w:tc>
        <w:tc>
          <w:tcPr>
            <w:tcW w:w="1590" w:type="dxa"/>
            <w:tcMar>
              <w:top w:w="50" w:type="dxa"/>
              <w:left w:w="100" w:type="dxa"/>
            </w:tcMar>
            <w:vAlign w:val="center"/>
          </w:tcPr>
          <w:p w:rsidR="002068C0" w:rsidRDefault="002068C0">
            <w:pPr>
              <w:spacing w:after="0"/>
              <w:ind w:left="135"/>
              <w:jc w:val="center"/>
            </w:pPr>
          </w:p>
        </w:tc>
        <w:tc>
          <w:tcPr>
            <w:tcW w:w="1122" w:type="dxa"/>
            <w:tcMar>
              <w:top w:w="50" w:type="dxa"/>
              <w:left w:w="100" w:type="dxa"/>
            </w:tcMar>
            <w:vAlign w:val="center"/>
          </w:tcPr>
          <w:p w:rsidR="002068C0" w:rsidRDefault="002068C0">
            <w:pPr>
              <w:spacing w:after="0"/>
              <w:ind w:left="135"/>
            </w:pPr>
          </w:p>
        </w:tc>
        <w:tc>
          <w:tcPr>
            <w:tcW w:w="1936" w:type="dxa"/>
            <w:tcMar>
              <w:top w:w="50" w:type="dxa"/>
              <w:left w:w="100" w:type="dxa"/>
            </w:tcMar>
            <w:vAlign w:val="center"/>
          </w:tcPr>
          <w:p w:rsidR="002068C0" w:rsidRDefault="002068C0">
            <w:pPr>
              <w:spacing w:after="0"/>
              <w:ind w:left="135"/>
            </w:pPr>
          </w:p>
        </w:tc>
      </w:tr>
      <w:tr w:rsidR="002068C0">
        <w:trPr>
          <w:trHeight w:val="144"/>
          <w:tblCellSpacing w:w="0" w:type="dxa"/>
        </w:trPr>
        <w:tc>
          <w:tcPr>
            <w:tcW w:w="453" w:type="dxa"/>
            <w:tcMar>
              <w:top w:w="50" w:type="dxa"/>
              <w:left w:w="100" w:type="dxa"/>
            </w:tcMar>
            <w:vAlign w:val="center"/>
          </w:tcPr>
          <w:p w:rsidR="002068C0" w:rsidRDefault="00A51B02">
            <w:pPr>
              <w:spacing w:after="0"/>
            </w:pPr>
            <w:r>
              <w:rPr>
                <w:rFonts w:ascii="Times New Roman" w:hAnsi="Times New Roman"/>
                <w:color w:val="000000"/>
                <w:sz w:val="24"/>
              </w:rPr>
              <w:t>104</w:t>
            </w:r>
          </w:p>
        </w:tc>
        <w:tc>
          <w:tcPr>
            <w:tcW w:w="3344"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Признаки весны, отражённые в произведениях писателей. </w:t>
            </w:r>
            <w:r>
              <w:rPr>
                <w:rFonts w:ascii="Times New Roman" w:hAnsi="Times New Roman"/>
                <w:color w:val="000000"/>
                <w:sz w:val="24"/>
              </w:rPr>
              <w:t>Картины весны в стихотворениях разных поэтов. Сравнение стихотворений</w:t>
            </w:r>
          </w:p>
        </w:tc>
        <w:tc>
          <w:tcPr>
            <w:tcW w:w="79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68C0" w:rsidRDefault="002068C0">
            <w:pPr>
              <w:spacing w:after="0"/>
              <w:ind w:left="135"/>
              <w:jc w:val="center"/>
            </w:pPr>
          </w:p>
        </w:tc>
        <w:tc>
          <w:tcPr>
            <w:tcW w:w="1590" w:type="dxa"/>
            <w:tcMar>
              <w:top w:w="50" w:type="dxa"/>
              <w:left w:w="100" w:type="dxa"/>
            </w:tcMar>
            <w:vAlign w:val="center"/>
          </w:tcPr>
          <w:p w:rsidR="002068C0" w:rsidRDefault="002068C0">
            <w:pPr>
              <w:spacing w:after="0"/>
              <w:ind w:left="135"/>
              <w:jc w:val="center"/>
            </w:pPr>
          </w:p>
        </w:tc>
        <w:tc>
          <w:tcPr>
            <w:tcW w:w="1122" w:type="dxa"/>
            <w:tcMar>
              <w:top w:w="50" w:type="dxa"/>
              <w:left w:w="100" w:type="dxa"/>
            </w:tcMar>
            <w:vAlign w:val="center"/>
          </w:tcPr>
          <w:p w:rsidR="002068C0" w:rsidRDefault="002068C0">
            <w:pPr>
              <w:spacing w:after="0"/>
              <w:ind w:left="135"/>
            </w:pPr>
          </w:p>
        </w:tc>
        <w:tc>
          <w:tcPr>
            <w:tcW w:w="1936" w:type="dxa"/>
            <w:tcMar>
              <w:top w:w="50" w:type="dxa"/>
              <w:left w:w="100" w:type="dxa"/>
            </w:tcMar>
            <w:vAlign w:val="center"/>
          </w:tcPr>
          <w:p w:rsidR="002068C0" w:rsidRDefault="002068C0">
            <w:pPr>
              <w:spacing w:after="0"/>
              <w:ind w:left="135"/>
            </w:pPr>
          </w:p>
        </w:tc>
      </w:tr>
      <w:tr w:rsidR="002068C0">
        <w:trPr>
          <w:trHeight w:val="144"/>
          <w:tblCellSpacing w:w="0" w:type="dxa"/>
        </w:trPr>
        <w:tc>
          <w:tcPr>
            <w:tcW w:w="453" w:type="dxa"/>
            <w:tcMar>
              <w:top w:w="50" w:type="dxa"/>
              <w:left w:w="100" w:type="dxa"/>
            </w:tcMar>
            <w:vAlign w:val="center"/>
          </w:tcPr>
          <w:p w:rsidR="002068C0" w:rsidRDefault="00A51B02">
            <w:pPr>
              <w:spacing w:after="0"/>
            </w:pPr>
            <w:r>
              <w:rPr>
                <w:rFonts w:ascii="Times New Roman" w:hAnsi="Times New Roman"/>
                <w:color w:val="000000"/>
                <w:sz w:val="24"/>
              </w:rPr>
              <w:t>105</w:t>
            </w:r>
          </w:p>
        </w:tc>
        <w:tc>
          <w:tcPr>
            <w:tcW w:w="3344" w:type="dxa"/>
            <w:tcMar>
              <w:top w:w="50" w:type="dxa"/>
              <w:left w:w="100" w:type="dxa"/>
            </w:tcMar>
            <w:vAlign w:val="center"/>
          </w:tcPr>
          <w:p w:rsidR="002068C0" w:rsidRDefault="00A51B02">
            <w:pPr>
              <w:spacing w:after="0"/>
              <w:ind w:left="135"/>
            </w:pPr>
            <w:r>
              <w:rPr>
                <w:rFonts w:ascii="Times New Roman" w:hAnsi="Times New Roman"/>
                <w:color w:val="000000"/>
                <w:sz w:val="24"/>
              </w:rPr>
              <w:t>Сравнение образов одуванчика в произведениях О.И. Высотской «Одуванчик» и М.М. Пришвина «Золотой луг»</w:t>
            </w:r>
          </w:p>
        </w:tc>
        <w:tc>
          <w:tcPr>
            <w:tcW w:w="79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68C0" w:rsidRDefault="002068C0">
            <w:pPr>
              <w:spacing w:after="0"/>
              <w:ind w:left="135"/>
              <w:jc w:val="center"/>
            </w:pPr>
          </w:p>
        </w:tc>
        <w:tc>
          <w:tcPr>
            <w:tcW w:w="1590" w:type="dxa"/>
            <w:tcMar>
              <w:top w:w="50" w:type="dxa"/>
              <w:left w:w="100" w:type="dxa"/>
            </w:tcMar>
            <w:vAlign w:val="center"/>
          </w:tcPr>
          <w:p w:rsidR="002068C0" w:rsidRDefault="002068C0">
            <w:pPr>
              <w:spacing w:after="0"/>
              <w:ind w:left="135"/>
              <w:jc w:val="center"/>
            </w:pPr>
          </w:p>
        </w:tc>
        <w:tc>
          <w:tcPr>
            <w:tcW w:w="1122" w:type="dxa"/>
            <w:tcMar>
              <w:top w:w="50" w:type="dxa"/>
              <w:left w:w="100" w:type="dxa"/>
            </w:tcMar>
            <w:vAlign w:val="center"/>
          </w:tcPr>
          <w:p w:rsidR="002068C0" w:rsidRDefault="002068C0">
            <w:pPr>
              <w:spacing w:after="0"/>
              <w:ind w:left="135"/>
            </w:pPr>
          </w:p>
        </w:tc>
        <w:tc>
          <w:tcPr>
            <w:tcW w:w="1936" w:type="dxa"/>
            <w:tcMar>
              <w:top w:w="50" w:type="dxa"/>
              <w:left w:w="100" w:type="dxa"/>
            </w:tcMar>
            <w:vAlign w:val="center"/>
          </w:tcPr>
          <w:p w:rsidR="002068C0" w:rsidRDefault="002068C0">
            <w:pPr>
              <w:spacing w:after="0"/>
              <w:ind w:left="135"/>
            </w:pPr>
          </w:p>
        </w:tc>
      </w:tr>
      <w:tr w:rsidR="002068C0">
        <w:trPr>
          <w:trHeight w:val="144"/>
          <w:tblCellSpacing w:w="0" w:type="dxa"/>
        </w:trPr>
        <w:tc>
          <w:tcPr>
            <w:tcW w:w="453" w:type="dxa"/>
            <w:tcMar>
              <w:top w:w="50" w:type="dxa"/>
              <w:left w:w="100" w:type="dxa"/>
            </w:tcMar>
            <w:vAlign w:val="center"/>
          </w:tcPr>
          <w:p w:rsidR="002068C0" w:rsidRDefault="00A51B02">
            <w:pPr>
              <w:spacing w:after="0"/>
            </w:pPr>
            <w:r>
              <w:rPr>
                <w:rFonts w:ascii="Times New Roman" w:hAnsi="Times New Roman"/>
                <w:color w:val="000000"/>
                <w:sz w:val="24"/>
              </w:rPr>
              <w:t>106</w:t>
            </w:r>
          </w:p>
        </w:tc>
        <w:tc>
          <w:tcPr>
            <w:tcW w:w="3344"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Резервный урок. Восприятие лета в произведении И.З. </w:t>
            </w:r>
            <w:r>
              <w:rPr>
                <w:rFonts w:ascii="Times New Roman" w:hAnsi="Times New Roman"/>
                <w:color w:val="000000"/>
                <w:sz w:val="24"/>
              </w:rPr>
              <w:t>Сурикова «Лето»</w:t>
            </w:r>
          </w:p>
        </w:tc>
        <w:tc>
          <w:tcPr>
            <w:tcW w:w="79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68C0" w:rsidRDefault="002068C0">
            <w:pPr>
              <w:spacing w:after="0"/>
              <w:ind w:left="135"/>
              <w:jc w:val="center"/>
            </w:pPr>
          </w:p>
        </w:tc>
        <w:tc>
          <w:tcPr>
            <w:tcW w:w="1590" w:type="dxa"/>
            <w:tcMar>
              <w:top w:w="50" w:type="dxa"/>
              <w:left w:w="100" w:type="dxa"/>
            </w:tcMar>
            <w:vAlign w:val="center"/>
          </w:tcPr>
          <w:p w:rsidR="002068C0" w:rsidRDefault="002068C0">
            <w:pPr>
              <w:spacing w:after="0"/>
              <w:ind w:left="135"/>
              <w:jc w:val="center"/>
            </w:pPr>
          </w:p>
        </w:tc>
        <w:tc>
          <w:tcPr>
            <w:tcW w:w="1122" w:type="dxa"/>
            <w:tcMar>
              <w:top w:w="50" w:type="dxa"/>
              <w:left w:w="100" w:type="dxa"/>
            </w:tcMar>
            <w:vAlign w:val="center"/>
          </w:tcPr>
          <w:p w:rsidR="002068C0" w:rsidRDefault="002068C0">
            <w:pPr>
              <w:spacing w:after="0"/>
              <w:ind w:left="135"/>
            </w:pPr>
          </w:p>
        </w:tc>
        <w:tc>
          <w:tcPr>
            <w:tcW w:w="1936" w:type="dxa"/>
            <w:tcMar>
              <w:top w:w="50" w:type="dxa"/>
              <w:left w:w="100" w:type="dxa"/>
            </w:tcMar>
            <w:vAlign w:val="center"/>
          </w:tcPr>
          <w:p w:rsidR="002068C0" w:rsidRDefault="002068C0">
            <w:pPr>
              <w:spacing w:after="0"/>
              <w:ind w:left="135"/>
            </w:pPr>
          </w:p>
        </w:tc>
      </w:tr>
      <w:tr w:rsidR="002068C0">
        <w:trPr>
          <w:trHeight w:val="144"/>
          <w:tblCellSpacing w:w="0" w:type="dxa"/>
        </w:trPr>
        <w:tc>
          <w:tcPr>
            <w:tcW w:w="453" w:type="dxa"/>
            <w:tcMar>
              <w:top w:w="50" w:type="dxa"/>
              <w:left w:w="100" w:type="dxa"/>
            </w:tcMar>
            <w:vAlign w:val="center"/>
          </w:tcPr>
          <w:p w:rsidR="002068C0" w:rsidRDefault="00A51B02">
            <w:pPr>
              <w:spacing w:after="0"/>
            </w:pPr>
            <w:r>
              <w:rPr>
                <w:rFonts w:ascii="Times New Roman" w:hAnsi="Times New Roman"/>
                <w:color w:val="000000"/>
                <w:sz w:val="24"/>
              </w:rPr>
              <w:t>107</w:t>
            </w:r>
          </w:p>
        </w:tc>
        <w:tc>
          <w:tcPr>
            <w:tcW w:w="3344" w:type="dxa"/>
            <w:tcMar>
              <w:top w:w="50" w:type="dxa"/>
              <w:left w:w="100" w:type="dxa"/>
            </w:tcMar>
            <w:vAlign w:val="center"/>
          </w:tcPr>
          <w:p w:rsidR="002068C0" w:rsidRDefault="00A51B02">
            <w:pPr>
              <w:spacing w:after="0"/>
              <w:ind w:left="135"/>
            </w:pPr>
            <w:r>
              <w:rPr>
                <w:rFonts w:ascii="Times New Roman" w:hAnsi="Times New Roman"/>
                <w:color w:val="000000"/>
                <w:sz w:val="24"/>
              </w:rPr>
              <w:t>Составление устного рассказа «Краски и звуки весеннего леса» по изученным текстам</w:t>
            </w:r>
          </w:p>
        </w:tc>
        <w:tc>
          <w:tcPr>
            <w:tcW w:w="79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68C0" w:rsidRDefault="002068C0">
            <w:pPr>
              <w:spacing w:after="0"/>
              <w:ind w:left="135"/>
              <w:jc w:val="center"/>
            </w:pPr>
          </w:p>
        </w:tc>
        <w:tc>
          <w:tcPr>
            <w:tcW w:w="1590" w:type="dxa"/>
            <w:tcMar>
              <w:top w:w="50" w:type="dxa"/>
              <w:left w:w="100" w:type="dxa"/>
            </w:tcMar>
            <w:vAlign w:val="center"/>
          </w:tcPr>
          <w:p w:rsidR="002068C0" w:rsidRDefault="002068C0">
            <w:pPr>
              <w:spacing w:after="0"/>
              <w:ind w:left="135"/>
              <w:jc w:val="center"/>
            </w:pPr>
          </w:p>
        </w:tc>
        <w:tc>
          <w:tcPr>
            <w:tcW w:w="1122" w:type="dxa"/>
            <w:tcMar>
              <w:top w:w="50" w:type="dxa"/>
              <w:left w:w="100" w:type="dxa"/>
            </w:tcMar>
            <w:vAlign w:val="center"/>
          </w:tcPr>
          <w:p w:rsidR="002068C0" w:rsidRDefault="002068C0">
            <w:pPr>
              <w:spacing w:after="0"/>
              <w:ind w:left="135"/>
            </w:pPr>
          </w:p>
        </w:tc>
        <w:tc>
          <w:tcPr>
            <w:tcW w:w="1936" w:type="dxa"/>
            <w:tcMar>
              <w:top w:w="50" w:type="dxa"/>
              <w:left w:w="100" w:type="dxa"/>
            </w:tcMar>
            <w:vAlign w:val="center"/>
          </w:tcPr>
          <w:p w:rsidR="002068C0" w:rsidRDefault="002068C0">
            <w:pPr>
              <w:spacing w:after="0"/>
              <w:ind w:left="135"/>
            </w:pPr>
          </w:p>
        </w:tc>
      </w:tr>
      <w:tr w:rsidR="002068C0">
        <w:trPr>
          <w:trHeight w:val="144"/>
          <w:tblCellSpacing w:w="0" w:type="dxa"/>
        </w:trPr>
        <w:tc>
          <w:tcPr>
            <w:tcW w:w="453" w:type="dxa"/>
            <w:tcMar>
              <w:top w:w="50" w:type="dxa"/>
              <w:left w:w="100" w:type="dxa"/>
            </w:tcMar>
            <w:vAlign w:val="center"/>
          </w:tcPr>
          <w:p w:rsidR="002068C0" w:rsidRDefault="00A51B02">
            <w:pPr>
              <w:spacing w:after="0"/>
            </w:pPr>
            <w:r>
              <w:rPr>
                <w:rFonts w:ascii="Times New Roman" w:hAnsi="Times New Roman"/>
                <w:color w:val="000000"/>
                <w:sz w:val="24"/>
              </w:rPr>
              <w:t>108</w:t>
            </w:r>
          </w:p>
        </w:tc>
        <w:tc>
          <w:tcPr>
            <w:tcW w:w="3344" w:type="dxa"/>
            <w:tcMar>
              <w:top w:w="50" w:type="dxa"/>
              <w:left w:w="100" w:type="dxa"/>
            </w:tcMar>
            <w:vAlign w:val="center"/>
          </w:tcPr>
          <w:p w:rsidR="002068C0" w:rsidRDefault="00A51B02">
            <w:pPr>
              <w:spacing w:after="0"/>
              <w:ind w:left="135"/>
            </w:pPr>
            <w:r>
              <w:rPr>
                <w:rFonts w:ascii="Times New Roman" w:hAnsi="Times New Roman"/>
                <w:color w:val="000000"/>
                <w:sz w:val="24"/>
              </w:rPr>
              <w:t>Тематическое повторение по итогам раздела «Звуки и краски весенней природы»</w:t>
            </w:r>
          </w:p>
        </w:tc>
        <w:tc>
          <w:tcPr>
            <w:tcW w:w="79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2068C0" w:rsidRDefault="002068C0">
            <w:pPr>
              <w:spacing w:after="0"/>
              <w:ind w:left="135"/>
              <w:jc w:val="center"/>
            </w:pPr>
          </w:p>
        </w:tc>
        <w:tc>
          <w:tcPr>
            <w:tcW w:w="1122" w:type="dxa"/>
            <w:tcMar>
              <w:top w:w="50" w:type="dxa"/>
              <w:left w:w="100" w:type="dxa"/>
            </w:tcMar>
            <w:vAlign w:val="center"/>
          </w:tcPr>
          <w:p w:rsidR="002068C0" w:rsidRDefault="002068C0">
            <w:pPr>
              <w:spacing w:after="0"/>
              <w:ind w:left="135"/>
            </w:pPr>
          </w:p>
        </w:tc>
        <w:tc>
          <w:tcPr>
            <w:tcW w:w="1936" w:type="dxa"/>
            <w:tcMar>
              <w:top w:w="50" w:type="dxa"/>
              <w:left w:w="100" w:type="dxa"/>
            </w:tcMar>
            <w:vAlign w:val="center"/>
          </w:tcPr>
          <w:p w:rsidR="002068C0" w:rsidRDefault="002068C0">
            <w:pPr>
              <w:spacing w:after="0"/>
              <w:ind w:left="135"/>
            </w:pPr>
          </w:p>
        </w:tc>
      </w:tr>
      <w:tr w:rsidR="002068C0">
        <w:trPr>
          <w:trHeight w:val="144"/>
          <w:tblCellSpacing w:w="0" w:type="dxa"/>
        </w:trPr>
        <w:tc>
          <w:tcPr>
            <w:tcW w:w="453" w:type="dxa"/>
            <w:tcMar>
              <w:top w:w="50" w:type="dxa"/>
              <w:left w:w="100" w:type="dxa"/>
            </w:tcMar>
            <w:vAlign w:val="center"/>
          </w:tcPr>
          <w:p w:rsidR="002068C0" w:rsidRDefault="00A51B02">
            <w:pPr>
              <w:spacing w:after="0"/>
            </w:pPr>
            <w:r>
              <w:rPr>
                <w:rFonts w:ascii="Times New Roman" w:hAnsi="Times New Roman"/>
                <w:color w:val="000000"/>
                <w:sz w:val="24"/>
              </w:rPr>
              <w:t>109</w:t>
            </w:r>
          </w:p>
        </w:tc>
        <w:tc>
          <w:tcPr>
            <w:tcW w:w="3344"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Тема «Природа весной» в картинах </w:t>
            </w:r>
            <w:r>
              <w:rPr>
                <w:rFonts w:ascii="Times New Roman" w:hAnsi="Times New Roman"/>
                <w:color w:val="000000"/>
                <w:sz w:val="24"/>
              </w:rPr>
              <w:t>художников и произведениях композиторов. Образы пробуждающейся природы в живописи и музыке</w:t>
            </w:r>
          </w:p>
        </w:tc>
        <w:tc>
          <w:tcPr>
            <w:tcW w:w="79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68C0" w:rsidRDefault="002068C0">
            <w:pPr>
              <w:spacing w:after="0"/>
              <w:ind w:left="135"/>
              <w:jc w:val="center"/>
            </w:pPr>
          </w:p>
        </w:tc>
        <w:tc>
          <w:tcPr>
            <w:tcW w:w="1590" w:type="dxa"/>
            <w:tcMar>
              <w:top w:w="50" w:type="dxa"/>
              <w:left w:w="100" w:type="dxa"/>
            </w:tcMar>
            <w:vAlign w:val="center"/>
          </w:tcPr>
          <w:p w:rsidR="002068C0" w:rsidRDefault="002068C0">
            <w:pPr>
              <w:spacing w:after="0"/>
              <w:ind w:left="135"/>
              <w:jc w:val="center"/>
            </w:pPr>
          </w:p>
        </w:tc>
        <w:tc>
          <w:tcPr>
            <w:tcW w:w="1122" w:type="dxa"/>
            <w:tcMar>
              <w:top w:w="50" w:type="dxa"/>
              <w:left w:w="100" w:type="dxa"/>
            </w:tcMar>
            <w:vAlign w:val="center"/>
          </w:tcPr>
          <w:p w:rsidR="002068C0" w:rsidRDefault="002068C0">
            <w:pPr>
              <w:spacing w:after="0"/>
              <w:ind w:left="135"/>
            </w:pPr>
          </w:p>
        </w:tc>
        <w:tc>
          <w:tcPr>
            <w:tcW w:w="1936" w:type="dxa"/>
            <w:tcMar>
              <w:top w:w="50" w:type="dxa"/>
              <w:left w:w="100" w:type="dxa"/>
            </w:tcMar>
            <w:vAlign w:val="center"/>
          </w:tcPr>
          <w:p w:rsidR="002068C0" w:rsidRDefault="002068C0">
            <w:pPr>
              <w:spacing w:after="0"/>
              <w:ind w:left="135"/>
            </w:pPr>
          </w:p>
        </w:tc>
      </w:tr>
      <w:tr w:rsidR="002068C0">
        <w:trPr>
          <w:trHeight w:val="144"/>
          <w:tblCellSpacing w:w="0" w:type="dxa"/>
        </w:trPr>
        <w:tc>
          <w:tcPr>
            <w:tcW w:w="453" w:type="dxa"/>
            <w:tcMar>
              <w:top w:w="50" w:type="dxa"/>
              <w:left w:w="100" w:type="dxa"/>
            </w:tcMar>
            <w:vAlign w:val="center"/>
          </w:tcPr>
          <w:p w:rsidR="002068C0" w:rsidRDefault="00A51B02">
            <w:pPr>
              <w:spacing w:after="0"/>
            </w:pPr>
            <w:r>
              <w:rPr>
                <w:rFonts w:ascii="Times New Roman" w:hAnsi="Times New Roman"/>
                <w:color w:val="000000"/>
                <w:sz w:val="24"/>
              </w:rPr>
              <w:t>110</w:t>
            </w:r>
          </w:p>
        </w:tc>
        <w:tc>
          <w:tcPr>
            <w:tcW w:w="3344" w:type="dxa"/>
            <w:tcMar>
              <w:top w:w="50" w:type="dxa"/>
              <w:left w:w="100" w:type="dxa"/>
            </w:tcMar>
            <w:vAlign w:val="center"/>
          </w:tcPr>
          <w:p w:rsidR="002068C0" w:rsidRDefault="00A51B02">
            <w:pPr>
              <w:spacing w:after="0"/>
              <w:ind w:left="135"/>
            </w:pPr>
            <w:r>
              <w:rPr>
                <w:rFonts w:ascii="Times New Roman" w:hAnsi="Times New Roman"/>
                <w:color w:val="000000"/>
                <w:sz w:val="24"/>
              </w:rPr>
              <w:t>Характеристика особенностей колыбельных народных песен: интонационный рисунок</w:t>
            </w:r>
          </w:p>
        </w:tc>
        <w:tc>
          <w:tcPr>
            <w:tcW w:w="79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68C0" w:rsidRDefault="002068C0">
            <w:pPr>
              <w:spacing w:after="0"/>
              <w:ind w:left="135"/>
              <w:jc w:val="center"/>
            </w:pPr>
          </w:p>
        </w:tc>
        <w:tc>
          <w:tcPr>
            <w:tcW w:w="1590" w:type="dxa"/>
            <w:tcMar>
              <w:top w:w="50" w:type="dxa"/>
              <w:left w:w="100" w:type="dxa"/>
            </w:tcMar>
            <w:vAlign w:val="center"/>
          </w:tcPr>
          <w:p w:rsidR="002068C0" w:rsidRDefault="002068C0">
            <w:pPr>
              <w:spacing w:after="0"/>
              <w:ind w:left="135"/>
              <w:jc w:val="center"/>
            </w:pPr>
          </w:p>
        </w:tc>
        <w:tc>
          <w:tcPr>
            <w:tcW w:w="1122" w:type="dxa"/>
            <w:tcMar>
              <w:top w:w="50" w:type="dxa"/>
              <w:left w:w="100" w:type="dxa"/>
            </w:tcMar>
            <w:vAlign w:val="center"/>
          </w:tcPr>
          <w:p w:rsidR="002068C0" w:rsidRDefault="002068C0">
            <w:pPr>
              <w:spacing w:after="0"/>
              <w:ind w:left="135"/>
            </w:pPr>
          </w:p>
        </w:tc>
        <w:tc>
          <w:tcPr>
            <w:tcW w:w="1936" w:type="dxa"/>
            <w:tcMar>
              <w:top w:w="50" w:type="dxa"/>
              <w:left w:w="100" w:type="dxa"/>
            </w:tcMar>
            <w:vAlign w:val="center"/>
          </w:tcPr>
          <w:p w:rsidR="002068C0" w:rsidRDefault="002068C0">
            <w:pPr>
              <w:spacing w:after="0"/>
              <w:ind w:left="135"/>
            </w:pPr>
          </w:p>
        </w:tc>
      </w:tr>
      <w:tr w:rsidR="002068C0">
        <w:trPr>
          <w:trHeight w:val="144"/>
          <w:tblCellSpacing w:w="0" w:type="dxa"/>
        </w:trPr>
        <w:tc>
          <w:tcPr>
            <w:tcW w:w="453" w:type="dxa"/>
            <w:tcMar>
              <w:top w:w="50" w:type="dxa"/>
              <w:left w:w="100" w:type="dxa"/>
            </w:tcMar>
            <w:vAlign w:val="center"/>
          </w:tcPr>
          <w:p w:rsidR="002068C0" w:rsidRDefault="00A51B02">
            <w:pPr>
              <w:spacing w:after="0"/>
            </w:pPr>
            <w:r>
              <w:rPr>
                <w:rFonts w:ascii="Times New Roman" w:hAnsi="Times New Roman"/>
                <w:color w:val="000000"/>
                <w:sz w:val="24"/>
              </w:rPr>
              <w:lastRenderedPageBreak/>
              <w:t>111</w:t>
            </w:r>
          </w:p>
        </w:tc>
        <w:tc>
          <w:tcPr>
            <w:tcW w:w="3344"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Сравнение народной колыбельной песни и стихотворения А.А. </w:t>
            </w:r>
            <w:r>
              <w:rPr>
                <w:rFonts w:ascii="Times New Roman" w:hAnsi="Times New Roman"/>
                <w:color w:val="000000"/>
                <w:sz w:val="24"/>
              </w:rPr>
              <w:t>Плещеева «Песня матери»: любовь и переживание матери</w:t>
            </w:r>
          </w:p>
        </w:tc>
        <w:tc>
          <w:tcPr>
            <w:tcW w:w="79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68C0" w:rsidRDefault="002068C0">
            <w:pPr>
              <w:spacing w:after="0"/>
              <w:ind w:left="135"/>
              <w:jc w:val="center"/>
            </w:pPr>
          </w:p>
        </w:tc>
        <w:tc>
          <w:tcPr>
            <w:tcW w:w="1590" w:type="dxa"/>
            <w:tcMar>
              <w:top w:w="50" w:type="dxa"/>
              <w:left w:w="100" w:type="dxa"/>
            </w:tcMar>
            <w:vAlign w:val="center"/>
          </w:tcPr>
          <w:p w:rsidR="002068C0" w:rsidRDefault="002068C0">
            <w:pPr>
              <w:spacing w:after="0"/>
              <w:ind w:left="135"/>
              <w:jc w:val="center"/>
            </w:pPr>
          </w:p>
        </w:tc>
        <w:tc>
          <w:tcPr>
            <w:tcW w:w="1122" w:type="dxa"/>
            <w:tcMar>
              <w:top w:w="50" w:type="dxa"/>
              <w:left w:w="100" w:type="dxa"/>
            </w:tcMar>
            <w:vAlign w:val="center"/>
          </w:tcPr>
          <w:p w:rsidR="002068C0" w:rsidRDefault="002068C0">
            <w:pPr>
              <w:spacing w:after="0"/>
              <w:ind w:left="135"/>
            </w:pPr>
          </w:p>
        </w:tc>
        <w:tc>
          <w:tcPr>
            <w:tcW w:w="1936" w:type="dxa"/>
            <w:tcMar>
              <w:top w:w="50" w:type="dxa"/>
              <w:left w:w="100" w:type="dxa"/>
            </w:tcMar>
            <w:vAlign w:val="center"/>
          </w:tcPr>
          <w:p w:rsidR="002068C0" w:rsidRDefault="002068C0">
            <w:pPr>
              <w:spacing w:after="0"/>
              <w:ind w:left="135"/>
            </w:pPr>
          </w:p>
        </w:tc>
      </w:tr>
      <w:tr w:rsidR="002068C0">
        <w:trPr>
          <w:trHeight w:val="144"/>
          <w:tblCellSpacing w:w="0" w:type="dxa"/>
        </w:trPr>
        <w:tc>
          <w:tcPr>
            <w:tcW w:w="453" w:type="dxa"/>
            <w:tcMar>
              <w:top w:w="50" w:type="dxa"/>
              <w:left w:w="100" w:type="dxa"/>
            </w:tcMar>
            <w:vAlign w:val="center"/>
          </w:tcPr>
          <w:p w:rsidR="002068C0" w:rsidRDefault="00A51B02">
            <w:pPr>
              <w:spacing w:after="0"/>
            </w:pPr>
            <w:r>
              <w:rPr>
                <w:rFonts w:ascii="Times New Roman" w:hAnsi="Times New Roman"/>
                <w:color w:val="000000"/>
                <w:sz w:val="24"/>
              </w:rPr>
              <w:t>112</w:t>
            </w:r>
          </w:p>
        </w:tc>
        <w:tc>
          <w:tcPr>
            <w:tcW w:w="3344" w:type="dxa"/>
            <w:tcMar>
              <w:top w:w="50" w:type="dxa"/>
              <w:left w:w="100" w:type="dxa"/>
            </w:tcMar>
            <w:vAlign w:val="center"/>
          </w:tcPr>
          <w:p w:rsidR="002068C0" w:rsidRDefault="00A51B02">
            <w:pPr>
              <w:spacing w:after="0"/>
              <w:ind w:left="135"/>
            </w:pPr>
            <w:r>
              <w:rPr>
                <w:rFonts w:ascii="Times New Roman" w:hAnsi="Times New Roman"/>
                <w:color w:val="000000"/>
                <w:sz w:val="24"/>
              </w:rPr>
              <w:t>Нравственные семейные ценности в фольклорных (народных) сказках. Произведения по выбору, например, татарская народная сказка «Три дочери»</w:t>
            </w:r>
          </w:p>
        </w:tc>
        <w:tc>
          <w:tcPr>
            <w:tcW w:w="79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68C0" w:rsidRDefault="002068C0">
            <w:pPr>
              <w:spacing w:after="0"/>
              <w:ind w:left="135"/>
              <w:jc w:val="center"/>
            </w:pPr>
          </w:p>
        </w:tc>
        <w:tc>
          <w:tcPr>
            <w:tcW w:w="1590" w:type="dxa"/>
            <w:tcMar>
              <w:top w:w="50" w:type="dxa"/>
              <w:left w:w="100" w:type="dxa"/>
            </w:tcMar>
            <w:vAlign w:val="center"/>
          </w:tcPr>
          <w:p w:rsidR="002068C0" w:rsidRDefault="002068C0">
            <w:pPr>
              <w:spacing w:after="0"/>
              <w:ind w:left="135"/>
              <w:jc w:val="center"/>
            </w:pPr>
          </w:p>
        </w:tc>
        <w:tc>
          <w:tcPr>
            <w:tcW w:w="1122" w:type="dxa"/>
            <w:tcMar>
              <w:top w:w="50" w:type="dxa"/>
              <w:left w:w="100" w:type="dxa"/>
            </w:tcMar>
            <w:vAlign w:val="center"/>
          </w:tcPr>
          <w:p w:rsidR="002068C0" w:rsidRDefault="002068C0">
            <w:pPr>
              <w:spacing w:after="0"/>
              <w:ind w:left="135"/>
            </w:pPr>
          </w:p>
        </w:tc>
        <w:tc>
          <w:tcPr>
            <w:tcW w:w="1936" w:type="dxa"/>
            <w:tcMar>
              <w:top w:w="50" w:type="dxa"/>
              <w:left w:w="100" w:type="dxa"/>
            </w:tcMar>
            <w:vAlign w:val="center"/>
          </w:tcPr>
          <w:p w:rsidR="002068C0" w:rsidRDefault="002068C0">
            <w:pPr>
              <w:spacing w:after="0"/>
              <w:ind w:left="135"/>
            </w:pPr>
          </w:p>
        </w:tc>
      </w:tr>
      <w:tr w:rsidR="002068C0">
        <w:trPr>
          <w:trHeight w:val="144"/>
          <w:tblCellSpacing w:w="0" w:type="dxa"/>
        </w:trPr>
        <w:tc>
          <w:tcPr>
            <w:tcW w:w="453" w:type="dxa"/>
            <w:tcMar>
              <w:top w:w="50" w:type="dxa"/>
              <w:left w:w="100" w:type="dxa"/>
            </w:tcMar>
            <w:vAlign w:val="center"/>
          </w:tcPr>
          <w:p w:rsidR="002068C0" w:rsidRDefault="00A51B02">
            <w:pPr>
              <w:spacing w:after="0"/>
            </w:pPr>
            <w:r>
              <w:rPr>
                <w:rFonts w:ascii="Times New Roman" w:hAnsi="Times New Roman"/>
                <w:color w:val="000000"/>
                <w:sz w:val="24"/>
              </w:rPr>
              <w:t>113</w:t>
            </w:r>
          </w:p>
        </w:tc>
        <w:tc>
          <w:tcPr>
            <w:tcW w:w="3344"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Международный женский день – тема </w:t>
            </w:r>
            <w:r>
              <w:rPr>
                <w:rFonts w:ascii="Times New Roman" w:hAnsi="Times New Roman"/>
                <w:color w:val="000000"/>
                <w:sz w:val="24"/>
              </w:rPr>
              <w:t>художественных произведений</w:t>
            </w:r>
          </w:p>
        </w:tc>
        <w:tc>
          <w:tcPr>
            <w:tcW w:w="79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68C0" w:rsidRDefault="002068C0">
            <w:pPr>
              <w:spacing w:after="0"/>
              <w:ind w:left="135"/>
              <w:jc w:val="center"/>
            </w:pPr>
          </w:p>
        </w:tc>
        <w:tc>
          <w:tcPr>
            <w:tcW w:w="1590" w:type="dxa"/>
            <w:tcMar>
              <w:top w:w="50" w:type="dxa"/>
              <w:left w:w="100" w:type="dxa"/>
            </w:tcMar>
            <w:vAlign w:val="center"/>
          </w:tcPr>
          <w:p w:rsidR="002068C0" w:rsidRDefault="002068C0">
            <w:pPr>
              <w:spacing w:after="0"/>
              <w:ind w:left="135"/>
              <w:jc w:val="center"/>
            </w:pPr>
          </w:p>
        </w:tc>
        <w:tc>
          <w:tcPr>
            <w:tcW w:w="1122" w:type="dxa"/>
            <w:tcMar>
              <w:top w:w="50" w:type="dxa"/>
              <w:left w:w="100" w:type="dxa"/>
            </w:tcMar>
            <w:vAlign w:val="center"/>
          </w:tcPr>
          <w:p w:rsidR="002068C0" w:rsidRDefault="002068C0">
            <w:pPr>
              <w:spacing w:after="0"/>
              <w:ind w:left="135"/>
            </w:pPr>
          </w:p>
        </w:tc>
        <w:tc>
          <w:tcPr>
            <w:tcW w:w="1936" w:type="dxa"/>
            <w:tcMar>
              <w:top w:w="50" w:type="dxa"/>
              <w:left w:w="100" w:type="dxa"/>
            </w:tcMar>
            <w:vAlign w:val="center"/>
          </w:tcPr>
          <w:p w:rsidR="002068C0" w:rsidRDefault="002068C0">
            <w:pPr>
              <w:spacing w:after="0"/>
              <w:ind w:left="135"/>
            </w:pPr>
          </w:p>
        </w:tc>
      </w:tr>
      <w:tr w:rsidR="002068C0">
        <w:trPr>
          <w:trHeight w:val="144"/>
          <w:tblCellSpacing w:w="0" w:type="dxa"/>
        </w:trPr>
        <w:tc>
          <w:tcPr>
            <w:tcW w:w="453" w:type="dxa"/>
            <w:tcMar>
              <w:top w:w="50" w:type="dxa"/>
              <w:left w:w="100" w:type="dxa"/>
            </w:tcMar>
            <w:vAlign w:val="center"/>
          </w:tcPr>
          <w:p w:rsidR="002068C0" w:rsidRDefault="00A51B02">
            <w:pPr>
              <w:spacing w:after="0"/>
            </w:pPr>
            <w:r>
              <w:rPr>
                <w:rFonts w:ascii="Times New Roman" w:hAnsi="Times New Roman"/>
                <w:color w:val="000000"/>
                <w:sz w:val="24"/>
              </w:rPr>
              <w:t>114</w:t>
            </w:r>
          </w:p>
        </w:tc>
        <w:tc>
          <w:tcPr>
            <w:tcW w:w="3344" w:type="dxa"/>
            <w:tcMar>
              <w:top w:w="50" w:type="dxa"/>
              <w:left w:w="100" w:type="dxa"/>
            </w:tcMar>
            <w:vAlign w:val="center"/>
          </w:tcPr>
          <w:p w:rsidR="002068C0" w:rsidRDefault="00A51B02">
            <w:pPr>
              <w:spacing w:after="0"/>
              <w:ind w:left="135"/>
            </w:pPr>
            <w:r>
              <w:rPr>
                <w:rFonts w:ascii="Times New Roman" w:hAnsi="Times New Roman"/>
                <w:color w:val="000000"/>
                <w:sz w:val="24"/>
              </w:rPr>
              <w:t>Восприятие произведений о маме: проявление любви и радости общения. Произведения по выбору, например, А.Н. Плещеев «В бурю»</w:t>
            </w:r>
          </w:p>
        </w:tc>
        <w:tc>
          <w:tcPr>
            <w:tcW w:w="79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68C0" w:rsidRDefault="002068C0">
            <w:pPr>
              <w:spacing w:after="0"/>
              <w:ind w:left="135"/>
              <w:jc w:val="center"/>
            </w:pPr>
          </w:p>
        </w:tc>
        <w:tc>
          <w:tcPr>
            <w:tcW w:w="1590" w:type="dxa"/>
            <w:tcMar>
              <w:top w:w="50" w:type="dxa"/>
              <w:left w:w="100" w:type="dxa"/>
            </w:tcMar>
            <w:vAlign w:val="center"/>
          </w:tcPr>
          <w:p w:rsidR="002068C0" w:rsidRDefault="002068C0">
            <w:pPr>
              <w:spacing w:after="0"/>
              <w:ind w:left="135"/>
              <w:jc w:val="center"/>
            </w:pPr>
          </w:p>
        </w:tc>
        <w:tc>
          <w:tcPr>
            <w:tcW w:w="1122" w:type="dxa"/>
            <w:tcMar>
              <w:top w:w="50" w:type="dxa"/>
              <w:left w:w="100" w:type="dxa"/>
            </w:tcMar>
            <w:vAlign w:val="center"/>
          </w:tcPr>
          <w:p w:rsidR="002068C0" w:rsidRDefault="002068C0">
            <w:pPr>
              <w:spacing w:after="0"/>
              <w:ind w:left="135"/>
            </w:pPr>
          </w:p>
        </w:tc>
        <w:tc>
          <w:tcPr>
            <w:tcW w:w="1936" w:type="dxa"/>
            <w:tcMar>
              <w:top w:w="50" w:type="dxa"/>
              <w:left w:w="100" w:type="dxa"/>
            </w:tcMar>
            <w:vAlign w:val="center"/>
          </w:tcPr>
          <w:p w:rsidR="002068C0" w:rsidRDefault="002068C0">
            <w:pPr>
              <w:spacing w:after="0"/>
              <w:ind w:left="135"/>
            </w:pPr>
          </w:p>
        </w:tc>
      </w:tr>
      <w:tr w:rsidR="002068C0">
        <w:trPr>
          <w:trHeight w:val="144"/>
          <w:tblCellSpacing w:w="0" w:type="dxa"/>
        </w:trPr>
        <w:tc>
          <w:tcPr>
            <w:tcW w:w="453" w:type="dxa"/>
            <w:tcMar>
              <w:top w:w="50" w:type="dxa"/>
              <w:left w:w="100" w:type="dxa"/>
            </w:tcMar>
            <w:vAlign w:val="center"/>
          </w:tcPr>
          <w:p w:rsidR="002068C0" w:rsidRDefault="00A51B02">
            <w:pPr>
              <w:spacing w:after="0"/>
            </w:pPr>
            <w:r>
              <w:rPr>
                <w:rFonts w:ascii="Times New Roman" w:hAnsi="Times New Roman"/>
                <w:color w:val="000000"/>
                <w:sz w:val="24"/>
              </w:rPr>
              <w:t>115</w:t>
            </w:r>
          </w:p>
        </w:tc>
        <w:tc>
          <w:tcPr>
            <w:tcW w:w="3344"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Отражение темы «День Победы» в произведениях С.А. Баруздина «Салют» и С.А. </w:t>
            </w:r>
            <w:r>
              <w:rPr>
                <w:rFonts w:ascii="Times New Roman" w:hAnsi="Times New Roman"/>
                <w:color w:val="000000"/>
                <w:sz w:val="24"/>
              </w:rPr>
              <w:t>Васильева «Белая берёза»</w:t>
            </w:r>
          </w:p>
        </w:tc>
        <w:tc>
          <w:tcPr>
            <w:tcW w:w="79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68C0" w:rsidRDefault="002068C0">
            <w:pPr>
              <w:spacing w:after="0"/>
              <w:ind w:left="135"/>
              <w:jc w:val="center"/>
            </w:pPr>
          </w:p>
        </w:tc>
        <w:tc>
          <w:tcPr>
            <w:tcW w:w="1590" w:type="dxa"/>
            <w:tcMar>
              <w:top w:w="50" w:type="dxa"/>
              <w:left w:w="100" w:type="dxa"/>
            </w:tcMar>
            <w:vAlign w:val="center"/>
          </w:tcPr>
          <w:p w:rsidR="002068C0" w:rsidRDefault="002068C0">
            <w:pPr>
              <w:spacing w:after="0"/>
              <w:ind w:left="135"/>
              <w:jc w:val="center"/>
            </w:pPr>
          </w:p>
        </w:tc>
        <w:tc>
          <w:tcPr>
            <w:tcW w:w="1122" w:type="dxa"/>
            <w:tcMar>
              <w:top w:w="50" w:type="dxa"/>
              <w:left w:w="100" w:type="dxa"/>
            </w:tcMar>
            <w:vAlign w:val="center"/>
          </w:tcPr>
          <w:p w:rsidR="002068C0" w:rsidRDefault="002068C0">
            <w:pPr>
              <w:spacing w:after="0"/>
              <w:ind w:left="135"/>
            </w:pPr>
          </w:p>
        </w:tc>
        <w:tc>
          <w:tcPr>
            <w:tcW w:w="1936" w:type="dxa"/>
            <w:tcMar>
              <w:top w:w="50" w:type="dxa"/>
              <w:left w:w="100" w:type="dxa"/>
            </w:tcMar>
            <w:vAlign w:val="center"/>
          </w:tcPr>
          <w:p w:rsidR="002068C0" w:rsidRDefault="002068C0">
            <w:pPr>
              <w:spacing w:after="0"/>
              <w:ind w:left="135"/>
            </w:pPr>
          </w:p>
        </w:tc>
      </w:tr>
      <w:tr w:rsidR="002068C0">
        <w:trPr>
          <w:trHeight w:val="144"/>
          <w:tblCellSpacing w:w="0" w:type="dxa"/>
        </w:trPr>
        <w:tc>
          <w:tcPr>
            <w:tcW w:w="453" w:type="dxa"/>
            <w:tcMar>
              <w:top w:w="50" w:type="dxa"/>
              <w:left w:w="100" w:type="dxa"/>
            </w:tcMar>
            <w:vAlign w:val="center"/>
          </w:tcPr>
          <w:p w:rsidR="002068C0" w:rsidRDefault="00A51B02">
            <w:pPr>
              <w:spacing w:after="0"/>
            </w:pPr>
            <w:r>
              <w:rPr>
                <w:rFonts w:ascii="Times New Roman" w:hAnsi="Times New Roman"/>
                <w:color w:val="000000"/>
                <w:sz w:val="24"/>
              </w:rPr>
              <w:t>116</w:t>
            </w:r>
          </w:p>
        </w:tc>
        <w:tc>
          <w:tcPr>
            <w:tcW w:w="3344" w:type="dxa"/>
            <w:tcMar>
              <w:top w:w="50" w:type="dxa"/>
              <w:left w:w="100" w:type="dxa"/>
            </w:tcMar>
            <w:vAlign w:val="center"/>
          </w:tcPr>
          <w:p w:rsidR="002068C0" w:rsidRDefault="00A51B02">
            <w:pPr>
              <w:spacing w:after="0"/>
              <w:ind w:left="135"/>
            </w:pPr>
            <w:r>
              <w:rPr>
                <w:rFonts w:ascii="Times New Roman" w:hAnsi="Times New Roman"/>
                <w:color w:val="000000"/>
                <w:sz w:val="24"/>
              </w:rPr>
              <w:t>Тематическое повторение по итогам раздела «О наших близких, о семье»</w:t>
            </w:r>
          </w:p>
        </w:tc>
        <w:tc>
          <w:tcPr>
            <w:tcW w:w="79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2068C0" w:rsidRDefault="002068C0">
            <w:pPr>
              <w:spacing w:after="0"/>
              <w:ind w:left="135"/>
              <w:jc w:val="center"/>
            </w:pPr>
          </w:p>
        </w:tc>
        <w:tc>
          <w:tcPr>
            <w:tcW w:w="1122" w:type="dxa"/>
            <w:tcMar>
              <w:top w:w="50" w:type="dxa"/>
              <w:left w:w="100" w:type="dxa"/>
            </w:tcMar>
            <w:vAlign w:val="center"/>
          </w:tcPr>
          <w:p w:rsidR="002068C0" w:rsidRDefault="002068C0">
            <w:pPr>
              <w:spacing w:after="0"/>
              <w:ind w:left="135"/>
            </w:pPr>
          </w:p>
        </w:tc>
        <w:tc>
          <w:tcPr>
            <w:tcW w:w="1936" w:type="dxa"/>
            <w:tcMar>
              <w:top w:w="50" w:type="dxa"/>
              <w:left w:w="100" w:type="dxa"/>
            </w:tcMar>
            <w:vAlign w:val="center"/>
          </w:tcPr>
          <w:p w:rsidR="002068C0" w:rsidRDefault="002068C0">
            <w:pPr>
              <w:spacing w:after="0"/>
              <w:ind w:left="135"/>
            </w:pPr>
          </w:p>
        </w:tc>
      </w:tr>
      <w:tr w:rsidR="002068C0">
        <w:trPr>
          <w:trHeight w:val="144"/>
          <w:tblCellSpacing w:w="0" w:type="dxa"/>
        </w:trPr>
        <w:tc>
          <w:tcPr>
            <w:tcW w:w="453" w:type="dxa"/>
            <w:tcMar>
              <w:top w:w="50" w:type="dxa"/>
              <w:left w:w="100" w:type="dxa"/>
            </w:tcMar>
            <w:vAlign w:val="center"/>
          </w:tcPr>
          <w:p w:rsidR="002068C0" w:rsidRDefault="00A51B02">
            <w:pPr>
              <w:spacing w:after="0"/>
            </w:pPr>
            <w:r>
              <w:rPr>
                <w:rFonts w:ascii="Times New Roman" w:hAnsi="Times New Roman"/>
                <w:color w:val="000000"/>
                <w:sz w:val="24"/>
              </w:rPr>
              <w:t>117</w:t>
            </w:r>
          </w:p>
        </w:tc>
        <w:tc>
          <w:tcPr>
            <w:tcW w:w="3344" w:type="dxa"/>
            <w:tcMar>
              <w:top w:w="50" w:type="dxa"/>
              <w:left w:w="100" w:type="dxa"/>
            </w:tcMar>
            <w:vAlign w:val="center"/>
          </w:tcPr>
          <w:p w:rsidR="002068C0" w:rsidRDefault="00A51B02">
            <w:pPr>
              <w:spacing w:after="0"/>
              <w:ind w:left="135"/>
            </w:pPr>
            <w:r>
              <w:rPr>
                <w:rFonts w:ascii="Times New Roman" w:hAnsi="Times New Roman"/>
                <w:color w:val="000000"/>
                <w:sz w:val="24"/>
              </w:rPr>
              <w:t>Работа с детскими книгами на тему: «О наших близких, о семье»: выбор книг на основе тематической картотеки</w:t>
            </w:r>
          </w:p>
        </w:tc>
        <w:tc>
          <w:tcPr>
            <w:tcW w:w="79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68C0" w:rsidRDefault="002068C0">
            <w:pPr>
              <w:spacing w:after="0"/>
              <w:ind w:left="135"/>
              <w:jc w:val="center"/>
            </w:pPr>
          </w:p>
        </w:tc>
        <w:tc>
          <w:tcPr>
            <w:tcW w:w="1590" w:type="dxa"/>
            <w:tcMar>
              <w:top w:w="50" w:type="dxa"/>
              <w:left w:w="100" w:type="dxa"/>
            </w:tcMar>
            <w:vAlign w:val="center"/>
          </w:tcPr>
          <w:p w:rsidR="002068C0" w:rsidRDefault="002068C0">
            <w:pPr>
              <w:spacing w:after="0"/>
              <w:ind w:left="135"/>
              <w:jc w:val="center"/>
            </w:pPr>
          </w:p>
        </w:tc>
        <w:tc>
          <w:tcPr>
            <w:tcW w:w="1122" w:type="dxa"/>
            <w:tcMar>
              <w:top w:w="50" w:type="dxa"/>
              <w:left w:w="100" w:type="dxa"/>
            </w:tcMar>
            <w:vAlign w:val="center"/>
          </w:tcPr>
          <w:p w:rsidR="002068C0" w:rsidRDefault="002068C0">
            <w:pPr>
              <w:spacing w:after="0"/>
              <w:ind w:left="135"/>
            </w:pPr>
          </w:p>
        </w:tc>
        <w:tc>
          <w:tcPr>
            <w:tcW w:w="1936" w:type="dxa"/>
            <w:tcMar>
              <w:top w:w="50" w:type="dxa"/>
              <w:left w:w="100" w:type="dxa"/>
            </w:tcMar>
            <w:vAlign w:val="center"/>
          </w:tcPr>
          <w:p w:rsidR="002068C0" w:rsidRDefault="002068C0">
            <w:pPr>
              <w:spacing w:after="0"/>
              <w:ind w:left="135"/>
            </w:pPr>
          </w:p>
        </w:tc>
      </w:tr>
      <w:tr w:rsidR="002068C0">
        <w:trPr>
          <w:trHeight w:val="144"/>
          <w:tblCellSpacing w:w="0" w:type="dxa"/>
        </w:trPr>
        <w:tc>
          <w:tcPr>
            <w:tcW w:w="453" w:type="dxa"/>
            <w:tcMar>
              <w:top w:w="50" w:type="dxa"/>
              <w:left w:w="100" w:type="dxa"/>
            </w:tcMar>
            <w:vAlign w:val="center"/>
          </w:tcPr>
          <w:p w:rsidR="002068C0" w:rsidRDefault="00A51B02">
            <w:pPr>
              <w:spacing w:after="0"/>
            </w:pPr>
            <w:r>
              <w:rPr>
                <w:rFonts w:ascii="Times New Roman" w:hAnsi="Times New Roman"/>
                <w:color w:val="000000"/>
                <w:sz w:val="24"/>
              </w:rPr>
              <w:t>118</w:t>
            </w:r>
          </w:p>
        </w:tc>
        <w:tc>
          <w:tcPr>
            <w:tcW w:w="3344"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Резервный </w:t>
            </w:r>
            <w:r>
              <w:rPr>
                <w:rFonts w:ascii="Times New Roman" w:hAnsi="Times New Roman"/>
                <w:color w:val="000000"/>
                <w:sz w:val="24"/>
              </w:rPr>
              <w:t>урок. Шутливое искажение действительности. На примере произведений А.И. Введенского «Учёный Петя», Д.И. Хармса «Врун»</w:t>
            </w:r>
          </w:p>
        </w:tc>
        <w:tc>
          <w:tcPr>
            <w:tcW w:w="79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68C0" w:rsidRDefault="002068C0">
            <w:pPr>
              <w:spacing w:after="0"/>
              <w:ind w:left="135"/>
              <w:jc w:val="center"/>
            </w:pPr>
          </w:p>
        </w:tc>
        <w:tc>
          <w:tcPr>
            <w:tcW w:w="1590" w:type="dxa"/>
            <w:tcMar>
              <w:top w:w="50" w:type="dxa"/>
              <w:left w:w="100" w:type="dxa"/>
            </w:tcMar>
            <w:vAlign w:val="center"/>
          </w:tcPr>
          <w:p w:rsidR="002068C0" w:rsidRDefault="002068C0">
            <w:pPr>
              <w:spacing w:after="0"/>
              <w:ind w:left="135"/>
              <w:jc w:val="center"/>
            </w:pPr>
          </w:p>
        </w:tc>
        <w:tc>
          <w:tcPr>
            <w:tcW w:w="1122" w:type="dxa"/>
            <w:tcMar>
              <w:top w:w="50" w:type="dxa"/>
              <w:left w:w="100" w:type="dxa"/>
            </w:tcMar>
            <w:vAlign w:val="center"/>
          </w:tcPr>
          <w:p w:rsidR="002068C0" w:rsidRDefault="002068C0">
            <w:pPr>
              <w:spacing w:after="0"/>
              <w:ind w:left="135"/>
            </w:pPr>
          </w:p>
        </w:tc>
        <w:tc>
          <w:tcPr>
            <w:tcW w:w="1936" w:type="dxa"/>
            <w:tcMar>
              <w:top w:w="50" w:type="dxa"/>
              <w:left w:w="100" w:type="dxa"/>
            </w:tcMar>
            <w:vAlign w:val="center"/>
          </w:tcPr>
          <w:p w:rsidR="002068C0" w:rsidRDefault="002068C0">
            <w:pPr>
              <w:spacing w:after="0"/>
              <w:ind w:left="135"/>
            </w:pPr>
          </w:p>
        </w:tc>
      </w:tr>
      <w:tr w:rsidR="002068C0">
        <w:trPr>
          <w:trHeight w:val="144"/>
          <w:tblCellSpacing w:w="0" w:type="dxa"/>
        </w:trPr>
        <w:tc>
          <w:tcPr>
            <w:tcW w:w="453" w:type="dxa"/>
            <w:tcMar>
              <w:top w:w="50" w:type="dxa"/>
              <w:left w:w="100" w:type="dxa"/>
            </w:tcMar>
            <w:vAlign w:val="center"/>
          </w:tcPr>
          <w:p w:rsidR="002068C0" w:rsidRDefault="00A51B02">
            <w:pPr>
              <w:spacing w:after="0"/>
            </w:pPr>
            <w:r>
              <w:rPr>
                <w:rFonts w:ascii="Times New Roman" w:hAnsi="Times New Roman"/>
                <w:color w:val="000000"/>
                <w:sz w:val="24"/>
              </w:rPr>
              <w:t>119</w:t>
            </w:r>
          </w:p>
        </w:tc>
        <w:tc>
          <w:tcPr>
            <w:tcW w:w="3344"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Резервный урок. Средства создания комического в произведении. На </w:t>
            </w:r>
            <w:r>
              <w:rPr>
                <w:rFonts w:ascii="Times New Roman" w:hAnsi="Times New Roman"/>
                <w:color w:val="000000"/>
                <w:sz w:val="24"/>
              </w:rPr>
              <w:lastRenderedPageBreak/>
              <w:t>примере произведения Э.Н. Успенского «Над нашей квартирой»</w:t>
            </w:r>
          </w:p>
        </w:tc>
        <w:tc>
          <w:tcPr>
            <w:tcW w:w="79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2068C0" w:rsidRDefault="002068C0">
            <w:pPr>
              <w:spacing w:after="0"/>
              <w:ind w:left="135"/>
              <w:jc w:val="center"/>
            </w:pPr>
          </w:p>
        </w:tc>
        <w:tc>
          <w:tcPr>
            <w:tcW w:w="1590" w:type="dxa"/>
            <w:tcMar>
              <w:top w:w="50" w:type="dxa"/>
              <w:left w:w="100" w:type="dxa"/>
            </w:tcMar>
            <w:vAlign w:val="center"/>
          </w:tcPr>
          <w:p w:rsidR="002068C0" w:rsidRDefault="002068C0">
            <w:pPr>
              <w:spacing w:after="0"/>
              <w:ind w:left="135"/>
              <w:jc w:val="center"/>
            </w:pPr>
          </w:p>
        </w:tc>
        <w:tc>
          <w:tcPr>
            <w:tcW w:w="1122" w:type="dxa"/>
            <w:tcMar>
              <w:top w:w="50" w:type="dxa"/>
              <w:left w:w="100" w:type="dxa"/>
            </w:tcMar>
            <w:vAlign w:val="center"/>
          </w:tcPr>
          <w:p w:rsidR="002068C0" w:rsidRDefault="002068C0">
            <w:pPr>
              <w:spacing w:after="0"/>
              <w:ind w:left="135"/>
            </w:pPr>
          </w:p>
        </w:tc>
        <w:tc>
          <w:tcPr>
            <w:tcW w:w="1936" w:type="dxa"/>
            <w:tcMar>
              <w:top w:w="50" w:type="dxa"/>
              <w:left w:w="100" w:type="dxa"/>
            </w:tcMar>
            <w:vAlign w:val="center"/>
          </w:tcPr>
          <w:p w:rsidR="002068C0" w:rsidRDefault="002068C0">
            <w:pPr>
              <w:spacing w:after="0"/>
              <w:ind w:left="135"/>
            </w:pPr>
          </w:p>
        </w:tc>
      </w:tr>
      <w:tr w:rsidR="002068C0">
        <w:trPr>
          <w:trHeight w:val="144"/>
          <w:tblCellSpacing w:w="0" w:type="dxa"/>
        </w:trPr>
        <w:tc>
          <w:tcPr>
            <w:tcW w:w="453" w:type="dxa"/>
            <w:tcMar>
              <w:top w:w="50" w:type="dxa"/>
              <w:left w:w="100" w:type="dxa"/>
            </w:tcMar>
            <w:vAlign w:val="center"/>
          </w:tcPr>
          <w:p w:rsidR="002068C0" w:rsidRDefault="00A51B02">
            <w:pPr>
              <w:spacing w:after="0"/>
            </w:pPr>
            <w:r>
              <w:rPr>
                <w:rFonts w:ascii="Times New Roman" w:hAnsi="Times New Roman"/>
                <w:color w:val="000000"/>
                <w:sz w:val="24"/>
              </w:rPr>
              <w:lastRenderedPageBreak/>
              <w:t>120</w:t>
            </w:r>
          </w:p>
        </w:tc>
        <w:tc>
          <w:tcPr>
            <w:tcW w:w="3344" w:type="dxa"/>
            <w:tcMar>
              <w:top w:w="50" w:type="dxa"/>
              <w:left w:w="100" w:type="dxa"/>
            </w:tcMar>
            <w:vAlign w:val="center"/>
          </w:tcPr>
          <w:p w:rsidR="002068C0" w:rsidRDefault="00A51B02">
            <w:pPr>
              <w:spacing w:after="0"/>
              <w:ind w:left="135"/>
            </w:pPr>
            <w:r>
              <w:rPr>
                <w:rFonts w:ascii="Times New Roman" w:hAnsi="Times New Roman"/>
                <w:color w:val="000000"/>
                <w:sz w:val="24"/>
              </w:rPr>
              <w:t>Герои литературной (авторской) сказки. На примере произведения Э.Н. Успенского «Чебурашка»</w:t>
            </w:r>
          </w:p>
        </w:tc>
        <w:tc>
          <w:tcPr>
            <w:tcW w:w="79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68C0" w:rsidRDefault="002068C0">
            <w:pPr>
              <w:spacing w:after="0"/>
              <w:ind w:left="135"/>
              <w:jc w:val="center"/>
            </w:pPr>
          </w:p>
        </w:tc>
        <w:tc>
          <w:tcPr>
            <w:tcW w:w="1590" w:type="dxa"/>
            <w:tcMar>
              <w:top w:w="50" w:type="dxa"/>
              <w:left w:w="100" w:type="dxa"/>
            </w:tcMar>
            <w:vAlign w:val="center"/>
          </w:tcPr>
          <w:p w:rsidR="002068C0" w:rsidRDefault="002068C0">
            <w:pPr>
              <w:spacing w:after="0"/>
              <w:ind w:left="135"/>
              <w:jc w:val="center"/>
            </w:pPr>
          </w:p>
        </w:tc>
        <w:tc>
          <w:tcPr>
            <w:tcW w:w="1122" w:type="dxa"/>
            <w:tcMar>
              <w:top w:w="50" w:type="dxa"/>
              <w:left w:w="100" w:type="dxa"/>
            </w:tcMar>
            <w:vAlign w:val="center"/>
          </w:tcPr>
          <w:p w:rsidR="002068C0" w:rsidRDefault="002068C0">
            <w:pPr>
              <w:spacing w:after="0"/>
              <w:ind w:left="135"/>
            </w:pPr>
          </w:p>
        </w:tc>
        <w:tc>
          <w:tcPr>
            <w:tcW w:w="1936" w:type="dxa"/>
            <w:tcMar>
              <w:top w:w="50" w:type="dxa"/>
              <w:left w:w="100" w:type="dxa"/>
            </w:tcMar>
            <w:vAlign w:val="center"/>
          </w:tcPr>
          <w:p w:rsidR="002068C0" w:rsidRDefault="002068C0">
            <w:pPr>
              <w:spacing w:after="0"/>
              <w:ind w:left="135"/>
            </w:pPr>
          </w:p>
        </w:tc>
      </w:tr>
      <w:tr w:rsidR="002068C0">
        <w:trPr>
          <w:trHeight w:val="144"/>
          <w:tblCellSpacing w:w="0" w:type="dxa"/>
        </w:trPr>
        <w:tc>
          <w:tcPr>
            <w:tcW w:w="453" w:type="dxa"/>
            <w:tcMar>
              <w:top w:w="50" w:type="dxa"/>
              <w:left w:w="100" w:type="dxa"/>
            </w:tcMar>
            <w:vAlign w:val="center"/>
          </w:tcPr>
          <w:p w:rsidR="002068C0" w:rsidRDefault="00A51B02">
            <w:pPr>
              <w:spacing w:after="0"/>
            </w:pPr>
            <w:r>
              <w:rPr>
                <w:rFonts w:ascii="Times New Roman" w:hAnsi="Times New Roman"/>
                <w:color w:val="000000"/>
                <w:sz w:val="24"/>
              </w:rPr>
              <w:t>121</w:t>
            </w:r>
          </w:p>
        </w:tc>
        <w:tc>
          <w:tcPr>
            <w:tcW w:w="3344" w:type="dxa"/>
            <w:tcMar>
              <w:top w:w="50" w:type="dxa"/>
              <w:left w:w="100" w:type="dxa"/>
            </w:tcMar>
            <w:vAlign w:val="center"/>
          </w:tcPr>
          <w:p w:rsidR="002068C0" w:rsidRDefault="00A51B02">
            <w:pPr>
              <w:spacing w:after="0"/>
              <w:ind w:left="135"/>
            </w:pPr>
            <w:r>
              <w:rPr>
                <w:rFonts w:ascii="Times New Roman" w:hAnsi="Times New Roman"/>
                <w:color w:val="000000"/>
                <w:sz w:val="24"/>
              </w:rPr>
              <w:t>Выделение главной мысли (идеи) рассказа В.Ю. Драгунского «Тайное становится явным»</w:t>
            </w:r>
          </w:p>
        </w:tc>
        <w:tc>
          <w:tcPr>
            <w:tcW w:w="79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68C0" w:rsidRDefault="002068C0">
            <w:pPr>
              <w:spacing w:after="0"/>
              <w:ind w:left="135"/>
              <w:jc w:val="center"/>
            </w:pPr>
          </w:p>
        </w:tc>
        <w:tc>
          <w:tcPr>
            <w:tcW w:w="1590" w:type="dxa"/>
            <w:tcMar>
              <w:top w:w="50" w:type="dxa"/>
              <w:left w:w="100" w:type="dxa"/>
            </w:tcMar>
            <w:vAlign w:val="center"/>
          </w:tcPr>
          <w:p w:rsidR="002068C0" w:rsidRDefault="002068C0">
            <w:pPr>
              <w:spacing w:after="0"/>
              <w:ind w:left="135"/>
              <w:jc w:val="center"/>
            </w:pPr>
          </w:p>
        </w:tc>
        <w:tc>
          <w:tcPr>
            <w:tcW w:w="1122" w:type="dxa"/>
            <w:tcMar>
              <w:top w:w="50" w:type="dxa"/>
              <w:left w:w="100" w:type="dxa"/>
            </w:tcMar>
            <w:vAlign w:val="center"/>
          </w:tcPr>
          <w:p w:rsidR="002068C0" w:rsidRDefault="002068C0">
            <w:pPr>
              <w:spacing w:after="0"/>
              <w:ind w:left="135"/>
            </w:pPr>
          </w:p>
        </w:tc>
        <w:tc>
          <w:tcPr>
            <w:tcW w:w="1936" w:type="dxa"/>
            <w:tcMar>
              <w:top w:w="50" w:type="dxa"/>
              <w:left w:w="100" w:type="dxa"/>
            </w:tcMar>
            <w:vAlign w:val="center"/>
          </w:tcPr>
          <w:p w:rsidR="002068C0" w:rsidRDefault="002068C0">
            <w:pPr>
              <w:spacing w:after="0"/>
              <w:ind w:left="135"/>
            </w:pPr>
          </w:p>
        </w:tc>
      </w:tr>
      <w:tr w:rsidR="002068C0">
        <w:trPr>
          <w:trHeight w:val="144"/>
          <w:tblCellSpacing w:w="0" w:type="dxa"/>
        </w:trPr>
        <w:tc>
          <w:tcPr>
            <w:tcW w:w="453" w:type="dxa"/>
            <w:tcMar>
              <w:top w:w="50" w:type="dxa"/>
              <w:left w:w="100" w:type="dxa"/>
            </w:tcMar>
            <w:vAlign w:val="center"/>
          </w:tcPr>
          <w:p w:rsidR="002068C0" w:rsidRDefault="00A51B02">
            <w:pPr>
              <w:spacing w:after="0"/>
            </w:pPr>
            <w:r>
              <w:rPr>
                <w:rFonts w:ascii="Times New Roman" w:hAnsi="Times New Roman"/>
                <w:color w:val="000000"/>
                <w:sz w:val="24"/>
              </w:rPr>
              <w:t>122</w:t>
            </w:r>
          </w:p>
        </w:tc>
        <w:tc>
          <w:tcPr>
            <w:tcW w:w="3344"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Сходство тем и сюжетов сказок разных </w:t>
            </w:r>
            <w:r>
              <w:rPr>
                <w:rFonts w:ascii="Times New Roman" w:hAnsi="Times New Roman"/>
                <w:color w:val="000000"/>
                <w:sz w:val="24"/>
              </w:rPr>
              <w:t>народов. Произведения по выбору, например, английская народная сказка «Как Джек ходил счастье искать»</w:t>
            </w:r>
          </w:p>
        </w:tc>
        <w:tc>
          <w:tcPr>
            <w:tcW w:w="79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68C0" w:rsidRDefault="002068C0">
            <w:pPr>
              <w:spacing w:after="0"/>
              <w:ind w:left="135"/>
              <w:jc w:val="center"/>
            </w:pPr>
          </w:p>
        </w:tc>
        <w:tc>
          <w:tcPr>
            <w:tcW w:w="1590" w:type="dxa"/>
            <w:tcMar>
              <w:top w:w="50" w:type="dxa"/>
              <w:left w:w="100" w:type="dxa"/>
            </w:tcMar>
            <w:vAlign w:val="center"/>
          </w:tcPr>
          <w:p w:rsidR="002068C0" w:rsidRDefault="002068C0">
            <w:pPr>
              <w:spacing w:after="0"/>
              <w:ind w:left="135"/>
              <w:jc w:val="center"/>
            </w:pPr>
          </w:p>
        </w:tc>
        <w:tc>
          <w:tcPr>
            <w:tcW w:w="1122" w:type="dxa"/>
            <w:tcMar>
              <w:top w:w="50" w:type="dxa"/>
              <w:left w:w="100" w:type="dxa"/>
            </w:tcMar>
            <w:vAlign w:val="center"/>
          </w:tcPr>
          <w:p w:rsidR="002068C0" w:rsidRDefault="002068C0">
            <w:pPr>
              <w:spacing w:after="0"/>
              <w:ind w:left="135"/>
            </w:pPr>
          </w:p>
        </w:tc>
        <w:tc>
          <w:tcPr>
            <w:tcW w:w="1936" w:type="dxa"/>
            <w:tcMar>
              <w:top w:w="50" w:type="dxa"/>
              <w:left w:w="100" w:type="dxa"/>
            </w:tcMar>
            <w:vAlign w:val="center"/>
          </w:tcPr>
          <w:p w:rsidR="002068C0" w:rsidRDefault="002068C0">
            <w:pPr>
              <w:spacing w:after="0"/>
              <w:ind w:left="135"/>
            </w:pPr>
          </w:p>
        </w:tc>
      </w:tr>
      <w:tr w:rsidR="002068C0">
        <w:trPr>
          <w:trHeight w:val="144"/>
          <w:tblCellSpacing w:w="0" w:type="dxa"/>
        </w:trPr>
        <w:tc>
          <w:tcPr>
            <w:tcW w:w="453" w:type="dxa"/>
            <w:tcMar>
              <w:top w:w="50" w:type="dxa"/>
              <w:left w:w="100" w:type="dxa"/>
            </w:tcMar>
            <w:vAlign w:val="center"/>
          </w:tcPr>
          <w:p w:rsidR="002068C0" w:rsidRDefault="00A51B02">
            <w:pPr>
              <w:spacing w:after="0"/>
            </w:pPr>
            <w:r>
              <w:rPr>
                <w:rFonts w:ascii="Times New Roman" w:hAnsi="Times New Roman"/>
                <w:color w:val="000000"/>
                <w:sz w:val="24"/>
              </w:rPr>
              <w:t>123</w:t>
            </w:r>
          </w:p>
        </w:tc>
        <w:tc>
          <w:tcPr>
            <w:tcW w:w="3344" w:type="dxa"/>
            <w:tcMar>
              <w:top w:w="50" w:type="dxa"/>
              <w:left w:w="100" w:type="dxa"/>
            </w:tcMar>
            <w:vAlign w:val="center"/>
          </w:tcPr>
          <w:p w:rsidR="002068C0" w:rsidRDefault="00A51B02">
            <w:pPr>
              <w:spacing w:after="0"/>
              <w:ind w:left="135"/>
            </w:pPr>
            <w:r>
              <w:rPr>
                <w:rFonts w:ascii="Times New Roman" w:hAnsi="Times New Roman"/>
                <w:color w:val="000000"/>
                <w:sz w:val="24"/>
              </w:rPr>
              <w:t>Хитрец и глупец в фольклорных (народных) сказках. Произведения по выбору, например, норвежская сказка «Лис Миккель и медведь Бамсе» и русская</w:t>
            </w:r>
            <w:r>
              <w:rPr>
                <w:rFonts w:ascii="Times New Roman" w:hAnsi="Times New Roman"/>
                <w:color w:val="000000"/>
                <w:sz w:val="24"/>
              </w:rPr>
              <w:t xml:space="preserve"> народная сказка «Вершки и корешки»</w:t>
            </w:r>
          </w:p>
        </w:tc>
        <w:tc>
          <w:tcPr>
            <w:tcW w:w="79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68C0" w:rsidRDefault="002068C0">
            <w:pPr>
              <w:spacing w:after="0"/>
              <w:ind w:left="135"/>
              <w:jc w:val="center"/>
            </w:pPr>
          </w:p>
        </w:tc>
        <w:tc>
          <w:tcPr>
            <w:tcW w:w="1590" w:type="dxa"/>
            <w:tcMar>
              <w:top w:w="50" w:type="dxa"/>
              <w:left w:w="100" w:type="dxa"/>
            </w:tcMar>
            <w:vAlign w:val="center"/>
          </w:tcPr>
          <w:p w:rsidR="002068C0" w:rsidRDefault="002068C0">
            <w:pPr>
              <w:spacing w:after="0"/>
              <w:ind w:left="135"/>
              <w:jc w:val="center"/>
            </w:pPr>
          </w:p>
        </w:tc>
        <w:tc>
          <w:tcPr>
            <w:tcW w:w="1122" w:type="dxa"/>
            <w:tcMar>
              <w:top w:w="50" w:type="dxa"/>
              <w:left w:w="100" w:type="dxa"/>
            </w:tcMar>
            <w:vAlign w:val="center"/>
          </w:tcPr>
          <w:p w:rsidR="002068C0" w:rsidRDefault="002068C0">
            <w:pPr>
              <w:spacing w:after="0"/>
              <w:ind w:left="135"/>
            </w:pPr>
          </w:p>
        </w:tc>
        <w:tc>
          <w:tcPr>
            <w:tcW w:w="1936" w:type="dxa"/>
            <w:tcMar>
              <w:top w:w="50" w:type="dxa"/>
              <w:left w:w="100" w:type="dxa"/>
            </w:tcMar>
            <w:vAlign w:val="center"/>
          </w:tcPr>
          <w:p w:rsidR="002068C0" w:rsidRDefault="002068C0">
            <w:pPr>
              <w:spacing w:after="0"/>
              <w:ind w:left="135"/>
            </w:pPr>
          </w:p>
        </w:tc>
      </w:tr>
      <w:tr w:rsidR="002068C0">
        <w:trPr>
          <w:trHeight w:val="144"/>
          <w:tblCellSpacing w:w="0" w:type="dxa"/>
        </w:trPr>
        <w:tc>
          <w:tcPr>
            <w:tcW w:w="453" w:type="dxa"/>
            <w:tcMar>
              <w:top w:w="50" w:type="dxa"/>
              <w:left w:w="100" w:type="dxa"/>
            </w:tcMar>
            <w:vAlign w:val="center"/>
          </w:tcPr>
          <w:p w:rsidR="002068C0" w:rsidRDefault="00A51B02">
            <w:pPr>
              <w:spacing w:after="0"/>
            </w:pPr>
            <w:r>
              <w:rPr>
                <w:rFonts w:ascii="Times New Roman" w:hAnsi="Times New Roman"/>
                <w:color w:val="000000"/>
                <w:sz w:val="24"/>
              </w:rPr>
              <w:t>124</w:t>
            </w:r>
          </w:p>
        </w:tc>
        <w:tc>
          <w:tcPr>
            <w:tcW w:w="3344" w:type="dxa"/>
            <w:tcMar>
              <w:top w:w="50" w:type="dxa"/>
              <w:left w:w="100" w:type="dxa"/>
            </w:tcMar>
            <w:vAlign w:val="center"/>
          </w:tcPr>
          <w:p w:rsidR="002068C0" w:rsidRDefault="00A51B02">
            <w:pPr>
              <w:spacing w:after="0"/>
              <w:ind w:left="135"/>
            </w:pPr>
            <w:r>
              <w:rPr>
                <w:rFonts w:ascii="Times New Roman" w:hAnsi="Times New Roman"/>
                <w:color w:val="000000"/>
                <w:sz w:val="24"/>
              </w:rPr>
              <w:t>Отражение темы дружбы в сказке братьев Гримм «Бременские музыканты»</w:t>
            </w:r>
          </w:p>
        </w:tc>
        <w:tc>
          <w:tcPr>
            <w:tcW w:w="79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68C0" w:rsidRDefault="002068C0">
            <w:pPr>
              <w:spacing w:after="0"/>
              <w:ind w:left="135"/>
              <w:jc w:val="center"/>
            </w:pPr>
          </w:p>
        </w:tc>
        <w:tc>
          <w:tcPr>
            <w:tcW w:w="1590" w:type="dxa"/>
            <w:tcMar>
              <w:top w:w="50" w:type="dxa"/>
              <w:left w:w="100" w:type="dxa"/>
            </w:tcMar>
            <w:vAlign w:val="center"/>
          </w:tcPr>
          <w:p w:rsidR="002068C0" w:rsidRDefault="002068C0">
            <w:pPr>
              <w:spacing w:after="0"/>
              <w:ind w:left="135"/>
              <w:jc w:val="center"/>
            </w:pPr>
          </w:p>
        </w:tc>
        <w:tc>
          <w:tcPr>
            <w:tcW w:w="1122" w:type="dxa"/>
            <w:tcMar>
              <w:top w:w="50" w:type="dxa"/>
              <w:left w:w="100" w:type="dxa"/>
            </w:tcMar>
            <w:vAlign w:val="center"/>
          </w:tcPr>
          <w:p w:rsidR="002068C0" w:rsidRDefault="002068C0">
            <w:pPr>
              <w:spacing w:after="0"/>
              <w:ind w:left="135"/>
            </w:pPr>
          </w:p>
        </w:tc>
        <w:tc>
          <w:tcPr>
            <w:tcW w:w="1936" w:type="dxa"/>
            <w:tcMar>
              <w:top w:w="50" w:type="dxa"/>
              <w:left w:w="100" w:type="dxa"/>
            </w:tcMar>
            <w:vAlign w:val="center"/>
          </w:tcPr>
          <w:p w:rsidR="002068C0" w:rsidRDefault="002068C0">
            <w:pPr>
              <w:spacing w:after="0"/>
              <w:ind w:left="135"/>
            </w:pPr>
          </w:p>
        </w:tc>
      </w:tr>
      <w:tr w:rsidR="002068C0">
        <w:trPr>
          <w:trHeight w:val="144"/>
          <w:tblCellSpacing w:w="0" w:type="dxa"/>
        </w:trPr>
        <w:tc>
          <w:tcPr>
            <w:tcW w:w="453" w:type="dxa"/>
            <w:tcMar>
              <w:top w:w="50" w:type="dxa"/>
              <w:left w:w="100" w:type="dxa"/>
            </w:tcMar>
            <w:vAlign w:val="center"/>
          </w:tcPr>
          <w:p w:rsidR="002068C0" w:rsidRDefault="00A51B02">
            <w:pPr>
              <w:spacing w:after="0"/>
            </w:pPr>
            <w:r>
              <w:rPr>
                <w:rFonts w:ascii="Times New Roman" w:hAnsi="Times New Roman"/>
                <w:color w:val="000000"/>
                <w:sz w:val="24"/>
              </w:rPr>
              <w:t>125</w:t>
            </w:r>
          </w:p>
        </w:tc>
        <w:tc>
          <w:tcPr>
            <w:tcW w:w="3344" w:type="dxa"/>
            <w:tcMar>
              <w:top w:w="50" w:type="dxa"/>
              <w:left w:w="100" w:type="dxa"/>
            </w:tcMar>
            <w:vAlign w:val="center"/>
          </w:tcPr>
          <w:p w:rsidR="002068C0" w:rsidRDefault="00A51B02">
            <w:pPr>
              <w:spacing w:after="0"/>
              <w:ind w:left="135"/>
            </w:pPr>
            <w:r>
              <w:rPr>
                <w:rFonts w:ascii="Times New Roman" w:hAnsi="Times New Roman"/>
                <w:color w:val="000000"/>
                <w:sz w:val="24"/>
              </w:rPr>
              <w:t>Работа со сказкой братьев Гримм «Бременские музыканты»: составление плана произведения</w:t>
            </w:r>
          </w:p>
        </w:tc>
        <w:tc>
          <w:tcPr>
            <w:tcW w:w="79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68C0" w:rsidRDefault="002068C0">
            <w:pPr>
              <w:spacing w:after="0"/>
              <w:ind w:left="135"/>
              <w:jc w:val="center"/>
            </w:pPr>
          </w:p>
        </w:tc>
        <w:tc>
          <w:tcPr>
            <w:tcW w:w="1590" w:type="dxa"/>
            <w:tcMar>
              <w:top w:w="50" w:type="dxa"/>
              <w:left w:w="100" w:type="dxa"/>
            </w:tcMar>
            <w:vAlign w:val="center"/>
          </w:tcPr>
          <w:p w:rsidR="002068C0" w:rsidRDefault="002068C0">
            <w:pPr>
              <w:spacing w:after="0"/>
              <w:ind w:left="135"/>
              <w:jc w:val="center"/>
            </w:pPr>
          </w:p>
        </w:tc>
        <w:tc>
          <w:tcPr>
            <w:tcW w:w="1122" w:type="dxa"/>
            <w:tcMar>
              <w:top w:w="50" w:type="dxa"/>
              <w:left w:w="100" w:type="dxa"/>
            </w:tcMar>
            <w:vAlign w:val="center"/>
          </w:tcPr>
          <w:p w:rsidR="002068C0" w:rsidRDefault="002068C0">
            <w:pPr>
              <w:spacing w:after="0"/>
              <w:ind w:left="135"/>
            </w:pPr>
          </w:p>
        </w:tc>
        <w:tc>
          <w:tcPr>
            <w:tcW w:w="1936" w:type="dxa"/>
            <w:tcMar>
              <w:top w:w="50" w:type="dxa"/>
              <w:left w:w="100" w:type="dxa"/>
            </w:tcMar>
            <w:vAlign w:val="center"/>
          </w:tcPr>
          <w:p w:rsidR="002068C0" w:rsidRDefault="002068C0">
            <w:pPr>
              <w:spacing w:after="0"/>
              <w:ind w:left="135"/>
            </w:pPr>
          </w:p>
        </w:tc>
      </w:tr>
      <w:tr w:rsidR="002068C0">
        <w:trPr>
          <w:trHeight w:val="144"/>
          <w:tblCellSpacing w:w="0" w:type="dxa"/>
        </w:trPr>
        <w:tc>
          <w:tcPr>
            <w:tcW w:w="453" w:type="dxa"/>
            <w:tcMar>
              <w:top w:w="50" w:type="dxa"/>
              <w:left w:w="100" w:type="dxa"/>
            </w:tcMar>
            <w:vAlign w:val="center"/>
          </w:tcPr>
          <w:p w:rsidR="002068C0" w:rsidRDefault="00A51B02">
            <w:pPr>
              <w:spacing w:after="0"/>
            </w:pPr>
            <w:r>
              <w:rPr>
                <w:rFonts w:ascii="Times New Roman" w:hAnsi="Times New Roman"/>
                <w:color w:val="000000"/>
                <w:sz w:val="24"/>
              </w:rPr>
              <w:t>126</w:t>
            </w:r>
          </w:p>
        </w:tc>
        <w:tc>
          <w:tcPr>
            <w:tcW w:w="3344"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Работа с детскими книгами </w:t>
            </w:r>
            <w:r>
              <w:rPr>
                <w:rFonts w:ascii="Times New Roman" w:hAnsi="Times New Roman"/>
                <w:color w:val="000000"/>
                <w:sz w:val="24"/>
              </w:rPr>
              <w:t>на тему: «Зарубежные сказочники»: соотнесение иллюстраций с содержанием сказок</w:t>
            </w:r>
          </w:p>
        </w:tc>
        <w:tc>
          <w:tcPr>
            <w:tcW w:w="79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68C0" w:rsidRDefault="002068C0">
            <w:pPr>
              <w:spacing w:after="0"/>
              <w:ind w:left="135"/>
              <w:jc w:val="center"/>
            </w:pPr>
          </w:p>
        </w:tc>
        <w:tc>
          <w:tcPr>
            <w:tcW w:w="1590" w:type="dxa"/>
            <w:tcMar>
              <w:top w:w="50" w:type="dxa"/>
              <w:left w:w="100" w:type="dxa"/>
            </w:tcMar>
            <w:vAlign w:val="center"/>
          </w:tcPr>
          <w:p w:rsidR="002068C0" w:rsidRDefault="002068C0">
            <w:pPr>
              <w:spacing w:after="0"/>
              <w:ind w:left="135"/>
              <w:jc w:val="center"/>
            </w:pPr>
          </w:p>
        </w:tc>
        <w:tc>
          <w:tcPr>
            <w:tcW w:w="1122" w:type="dxa"/>
            <w:tcMar>
              <w:top w:w="50" w:type="dxa"/>
              <w:left w:w="100" w:type="dxa"/>
            </w:tcMar>
            <w:vAlign w:val="center"/>
          </w:tcPr>
          <w:p w:rsidR="002068C0" w:rsidRDefault="002068C0">
            <w:pPr>
              <w:spacing w:after="0"/>
              <w:ind w:left="135"/>
            </w:pPr>
          </w:p>
        </w:tc>
        <w:tc>
          <w:tcPr>
            <w:tcW w:w="1936" w:type="dxa"/>
            <w:tcMar>
              <w:top w:w="50" w:type="dxa"/>
              <w:left w:w="100" w:type="dxa"/>
            </w:tcMar>
            <w:vAlign w:val="center"/>
          </w:tcPr>
          <w:p w:rsidR="002068C0" w:rsidRDefault="002068C0">
            <w:pPr>
              <w:spacing w:after="0"/>
              <w:ind w:left="135"/>
            </w:pPr>
          </w:p>
        </w:tc>
      </w:tr>
      <w:tr w:rsidR="002068C0">
        <w:trPr>
          <w:trHeight w:val="144"/>
          <w:tblCellSpacing w:w="0" w:type="dxa"/>
        </w:trPr>
        <w:tc>
          <w:tcPr>
            <w:tcW w:w="453" w:type="dxa"/>
            <w:tcMar>
              <w:top w:w="50" w:type="dxa"/>
              <w:left w:w="100" w:type="dxa"/>
            </w:tcMar>
            <w:vAlign w:val="center"/>
          </w:tcPr>
          <w:p w:rsidR="002068C0" w:rsidRDefault="00A51B02">
            <w:pPr>
              <w:spacing w:after="0"/>
            </w:pPr>
            <w:r>
              <w:rPr>
                <w:rFonts w:ascii="Times New Roman" w:hAnsi="Times New Roman"/>
                <w:color w:val="000000"/>
                <w:sz w:val="24"/>
              </w:rPr>
              <w:t>127</w:t>
            </w:r>
          </w:p>
        </w:tc>
        <w:tc>
          <w:tcPr>
            <w:tcW w:w="3344"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Фантазёры и мечтатели – герои </w:t>
            </w:r>
            <w:r>
              <w:rPr>
                <w:rFonts w:ascii="Times New Roman" w:hAnsi="Times New Roman"/>
                <w:color w:val="000000"/>
                <w:sz w:val="24"/>
              </w:rPr>
              <w:lastRenderedPageBreak/>
              <w:t>произведений. Произведения по выбору, например, английские народные песенки</w:t>
            </w:r>
          </w:p>
        </w:tc>
        <w:tc>
          <w:tcPr>
            <w:tcW w:w="79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2068C0" w:rsidRDefault="002068C0">
            <w:pPr>
              <w:spacing w:after="0"/>
              <w:ind w:left="135"/>
              <w:jc w:val="center"/>
            </w:pPr>
          </w:p>
        </w:tc>
        <w:tc>
          <w:tcPr>
            <w:tcW w:w="1590" w:type="dxa"/>
            <w:tcMar>
              <w:top w:w="50" w:type="dxa"/>
              <w:left w:w="100" w:type="dxa"/>
            </w:tcMar>
            <w:vAlign w:val="center"/>
          </w:tcPr>
          <w:p w:rsidR="002068C0" w:rsidRDefault="002068C0">
            <w:pPr>
              <w:spacing w:after="0"/>
              <w:ind w:left="135"/>
              <w:jc w:val="center"/>
            </w:pPr>
          </w:p>
        </w:tc>
        <w:tc>
          <w:tcPr>
            <w:tcW w:w="1122" w:type="dxa"/>
            <w:tcMar>
              <w:top w:w="50" w:type="dxa"/>
              <w:left w:w="100" w:type="dxa"/>
            </w:tcMar>
            <w:vAlign w:val="center"/>
          </w:tcPr>
          <w:p w:rsidR="002068C0" w:rsidRDefault="002068C0">
            <w:pPr>
              <w:spacing w:after="0"/>
              <w:ind w:left="135"/>
            </w:pPr>
          </w:p>
        </w:tc>
        <w:tc>
          <w:tcPr>
            <w:tcW w:w="1936" w:type="dxa"/>
            <w:tcMar>
              <w:top w:w="50" w:type="dxa"/>
              <w:left w:w="100" w:type="dxa"/>
            </w:tcMar>
            <w:vAlign w:val="center"/>
          </w:tcPr>
          <w:p w:rsidR="002068C0" w:rsidRDefault="002068C0">
            <w:pPr>
              <w:spacing w:after="0"/>
              <w:ind w:left="135"/>
            </w:pPr>
          </w:p>
        </w:tc>
      </w:tr>
      <w:tr w:rsidR="002068C0">
        <w:trPr>
          <w:trHeight w:val="144"/>
          <w:tblCellSpacing w:w="0" w:type="dxa"/>
        </w:trPr>
        <w:tc>
          <w:tcPr>
            <w:tcW w:w="453" w:type="dxa"/>
            <w:tcMar>
              <w:top w:w="50" w:type="dxa"/>
              <w:left w:w="100" w:type="dxa"/>
            </w:tcMar>
            <w:vAlign w:val="center"/>
          </w:tcPr>
          <w:p w:rsidR="002068C0" w:rsidRDefault="00A51B02">
            <w:pPr>
              <w:spacing w:after="0"/>
            </w:pPr>
            <w:r>
              <w:rPr>
                <w:rFonts w:ascii="Times New Roman" w:hAnsi="Times New Roman"/>
                <w:color w:val="000000"/>
                <w:sz w:val="24"/>
              </w:rPr>
              <w:lastRenderedPageBreak/>
              <w:t>128</w:t>
            </w:r>
          </w:p>
        </w:tc>
        <w:tc>
          <w:tcPr>
            <w:tcW w:w="3344"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Особенности построения волшебной сказки Ш. </w:t>
            </w:r>
            <w:r>
              <w:rPr>
                <w:rFonts w:ascii="Times New Roman" w:hAnsi="Times New Roman"/>
                <w:color w:val="000000"/>
                <w:sz w:val="24"/>
              </w:rPr>
              <w:t>Перро «Кот в сапогах»</w:t>
            </w:r>
          </w:p>
        </w:tc>
        <w:tc>
          <w:tcPr>
            <w:tcW w:w="79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68C0" w:rsidRDefault="002068C0">
            <w:pPr>
              <w:spacing w:after="0"/>
              <w:ind w:left="135"/>
              <w:jc w:val="center"/>
            </w:pPr>
          </w:p>
        </w:tc>
        <w:tc>
          <w:tcPr>
            <w:tcW w:w="1590" w:type="dxa"/>
            <w:tcMar>
              <w:top w:w="50" w:type="dxa"/>
              <w:left w:w="100" w:type="dxa"/>
            </w:tcMar>
            <w:vAlign w:val="center"/>
          </w:tcPr>
          <w:p w:rsidR="002068C0" w:rsidRDefault="002068C0">
            <w:pPr>
              <w:spacing w:after="0"/>
              <w:ind w:left="135"/>
              <w:jc w:val="center"/>
            </w:pPr>
          </w:p>
        </w:tc>
        <w:tc>
          <w:tcPr>
            <w:tcW w:w="1122" w:type="dxa"/>
            <w:tcMar>
              <w:top w:w="50" w:type="dxa"/>
              <w:left w:w="100" w:type="dxa"/>
            </w:tcMar>
            <w:vAlign w:val="center"/>
          </w:tcPr>
          <w:p w:rsidR="002068C0" w:rsidRDefault="002068C0">
            <w:pPr>
              <w:spacing w:after="0"/>
              <w:ind w:left="135"/>
            </w:pPr>
          </w:p>
        </w:tc>
        <w:tc>
          <w:tcPr>
            <w:tcW w:w="1936" w:type="dxa"/>
            <w:tcMar>
              <w:top w:w="50" w:type="dxa"/>
              <w:left w:w="100" w:type="dxa"/>
            </w:tcMar>
            <w:vAlign w:val="center"/>
          </w:tcPr>
          <w:p w:rsidR="002068C0" w:rsidRDefault="002068C0">
            <w:pPr>
              <w:spacing w:after="0"/>
              <w:ind w:left="135"/>
            </w:pPr>
          </w:p>
        </w:tc>
      </w:tr>
      <w:tr w:rsidR="002068C0">
        <w:trPr>
          <w:trHeight w:val="144"/>
          <w:tblCellSpacing w:w="0" w:type="dxa"/>
        </w:trPr>
        <w:tc>
          <w:tcPr>
            <w:tcW w:w="453" w:type="dxa"/>
            <w:tcMar>
              <w:top w:w="50" w:type="dxa"/>
              <w:left w:w="100" w:type="dxa"/>
            </w:tcMar>
            <w:vAlign w:val="center"/>
          </w:tcPr>
          <w:p w:rsidR="002068C0" w:rsidRDefault="00A51B02">
            <w:pPr>
              <w:spacing w:after="0"/>
            </w:pPr>
            <w:r>
              <w:rPr>
                <w:rFonts w:ascii="Times New Roman" w:hAnsi="Times New Roman"/>
                <w:color w:val="000000"/>
                <w:sz w:val="24"/>
              </w:rPr>
              <w:t>129</w:t>
            </w:r>
          </w:p>
        </w:tc>
        <w:tc>
          <w:tcPr>
            <w:tcW w:w="3344" w:type="dxa"/>
            <w:tcMar>
              <w:top w:w="50" w:type="dxa"/>
              <w:left w:w="100" w:type="dxa"/>
            </w:tcMar>
            <w:vAlign w:val="center"/>
          </w:tcPr>
          <w:p w:rsidR="002068C0" w:rsidRDefault="00A51B02">
            <w:pPr>
              <w:spacing w:after="0"/>
              <w:ind w:left="135"/>
            </w:pPr>
            <w:r>
              <w:rPr>
                <w:rFonts w:ascii="Times New Roman" w:hAnsi="Times New Roman"/>
                <w:color w:val="000000"/>
                <w:sz w:val="24"/>
              </w:rPr>
              <w:t>Характеристика героев сказки Ш. Перро «Кот в сапогах»</w:t>
            </w:r>
          </w:p>
        </w:tc>
        <w:tc>
          <w:tcPr>
            <w:tcW w:w="79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68C0" w:rsidRDefault="002068C0">
            <w:pPr>
              <w:spacing w:after="0"/>
              <w:ind w:left="135"/>
              <w:jc w:val="center"/>
            </w:pPr>
          </w:p>
        </w:tc>
        <w:tc>
          <w:tcPr>
            <w:tcW w:w="1590" w:type="dxa"/>
            <w:tcMar>
              <w:top w:w="50" w:type="dxa"/>
              <w:left w:w="100" w:type="dxa"/>
            </w:tcMar>
            <w:vAlign w:val="center"/>
          </w:tcPr>
          <w:p w:rsidR="002068C0" w:rsidRDefault="002068C0">
            <w:pPr>
              <w:spacing w:after="0"/>
              <w:ind w:left="135"/>
              <w:jc w:val="center"/>
            </w:pPr>
          </w:p>
        </w:tc>
        <w:tc>
          <w:tcPr>
            <w:tcW w:w="1122" w:type="dxa"/>
            <w:tcMar>
              <w:top w:w="50" w:type="dxa"/>
              <w:left w:w="100" w:type="dxa"/>
            </w:tcMar>
            <w:vAlign w:val="center"/>
          </w:tcPr>
          <w:p w:rsidR="002068C0" w:rsidRDefault="002068C0">
            <w:pPr>
              <w:spacing w:after="0"/>
              <w:ind w:left="135"/>
            </w:pPr>
          </w:p>
        </w:tc>
        <w:tc>
          <w:tcPr>
            <w:tcW w:w="1936" w:type="dxa"/>
            <w:tcMar>
              <w:top w:w="50" w:type="dxa"/>
              <w:left w:w="100" w:type="dxa"/>
            </w:tcMar>
            <w:vAlign w:val="center"/>
          </w:tcPr>
          <w:p w:rsidR="002068C0" w:rsidRDefault="002068C0">
            <w:pPr>
              <w:spacing w:after="0"/>
              <w:ind w:left="135"/>
            </w:pPr>
          </w:p>
        </w:tc>
      </w:tr>
      <w:tr w:rsidR="002068C0">
        <w:trPr>
          <w:trHeight w:val="144"/>
          <w:tblCellSpacing w:w="0" w:type="dxa"/>
        </w:trPr>
        <w:tc>
          <w:tcPr>
            <w:tcW w:w="453" w:type="dxa"/>
            <w:tcMar>
              <w:top w:w="50" w:type="dxa"/>
              <w:left w:w="100" w:type="dxa"/>
            </w:tcMar>
            <w:vAlign w:val="center"/>
          </w:tcPr>
          <w:p w:rsidR="002068C0" w:rsidRDefault="00A51B02">
            <w:pPr>
              <w:spacing w:after="0"/>
            </w:pPr>
            <w:r>
              <w:rPr>
                <w:rFonts w:ascii="Times New Roman" w:hAnsi="Times New Roman"/>
                <w:color w:val="000000"/>
                <w:sz w:val="24"/>
              </w:rPr>
              <w:t>130</w:t>
            </w:r>
          </w:p>
        </w:tc>
        <w:tc>
          <w:tcPr>
            <w:tcW w:w="3344" w:type="dxa"/>
            <w:tcMar>
              <w:top w:w="50" w:type="dxa"/>
              <w:left w:w="100" w:type="dxa"/>
            </w:tcMar>
            <w:vAlign w:val="center"/>
          </w:tcPr>
          <w:p w:rsidR="002068C0" w:rsidRDefault="00A51B02">
            <w:pPr>
              <w:spacing w:after="0"/>
              <w:ind w:left="135"/>
            </w:pPr>
            <w:r>
              <w:rPr>
                <w:rFonts w:ascii="Times New Roman" w:hAnsi="Times New Roman"/>
                <w:color w:val="000000"/>
                <w:sz w:val="24"/>
              </w:rPr>
              <w:t>Х.-К. Андерсен – известный писатель-сказочник. Знакомство с его произведениями. Сказка «Огниво»</w:t>
            </w:r>
          </w:p>
        </w:tc>
        <w:tc>
          <w:tcPr>
            <w:tcW w:w="79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68C0" w:rsidRDefault="002068C0">
            <w:pPr>
              <w:spacing w:after="0"/>
              <w:ind w:left="135"/>
              <w:jc w:val="center"/>
            </w:pPr>
          </w:p>
        </w:tc>
        <w:tc>
          <w:tcPr>
            <w:tcW w:w="1590" w:type="dxa"/>
            <w:tcMar>
              <w:top w:w="50" w:type="dxa"/>
              <w:left w:w="100" w:type="dxa"/>
            </w:tcMar>
            <w:vAlign w:val="center"/>
          </w:tcPr>
          <w:p w:rsidR="002068C0" w:rsidRDefault="002068C0">
            <w:pPr>
              <w:spacing w:after="0"/>
              <w:ind w:left="135"/>
              <w:jc w:val="center"/>
            </w:pPr>
          </w:p>
        </w:tc>
        <w:tc>
          <w:tcPr>
            <w:tcW w:w="1122" w:type="dxa"/>
            <w:tcMar>
              <w:top w:w="50" w:type="dxa"/>
              <w:left w:w="100" w:type="dxa"/>
            </w:tcMar>
            <w:vAlign w:val="center"/>
          </w:tcPr>
          <w:p w:rsidR="002068C0" w:rsidRDefault="002068C0">
            <w:pPr>
              <w:spacing w:after="0"/>
              <w:ind w:left="135"/>
            </w:pPr>
          </w:p>
        </w:tc>
        <w:tc>
          <w:tcPr>
            <w:tcW w:w="1936" w:type="dxa"/>
            <w:tcMar>
              <w:top w:w="50" w:type="dxa"/>
              <w:left w:w="100" w:type="dxa"/>
            </w:tcMar>
            <w:vAlign w:val="center"/>
          </w:tcPr>
          <w:p w:rsidR="002068C0" w:rsidRDefault="002068C0">
            <w:pPr>
              <w:spacing w:after="0"/>
              <w:ind w:left="135"/>
            </w:pPr>
          </w:p>
        </w:tc>
      </w:tr>
      <w:tr w:rsidR="002068C0">
        <w:trPr>
          <w:trHeight w:val="144"/>
          <w:tblCellSpacing w:w="0" w:type="dxa"/>
        </w:trPr>
        <w:tc>
          <w:tcPr>
            <w:tcW w:w="453" w:type="dxa"/>
            <w:tcMar>
              <w:top w:w="50" w:type="dxa"/>
              <w:left w:w="100" w:type="dxa"/>
            </w:tcMar>
            <w:vAlign w:val="center"/>
          </w:tcPr>
          <w:p w:rsidR="002068C0" w:rsidRDefault="00A51B02">
            <w:pPr>
              <w:spacing w:after="0"/>
            </w:pPr>
            <w:r>
              <w:rPr>
                <w:rFonts w:ascii="Times New Roman" w:hAnsi="Times New Roman"/>
                <w:color w:val="000000"/>
                <w:sz w:val="24"/>
              </w:rPr>
              <w:t>131</w:t>
            </w:r>
          </w:p>
        </w:tc>
        <w:tc>
          <w:tcPr>
            <w:tcW w:w="3344"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Выделение главной мысли (идеи) сказки Х.-К. </w:t>
            </w:r>
            <w:r>
              <w:rPr>
                <w:rFonts w:ascii="Times New Roman" w:hAnsi="Times New Roman"/>
                <w:color w:val="000000"/>
                <w:sz w:val="24"/>
              </w:rPr>
              <w:t>Андерсена «Пятеро из одного стручка» и других его сказок на выбор</w:t>
            </w:r>
          </w:p>
        </w:tc>
        <w:tc>
          <w:tcPr>
            <w:tcW w:w="79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68C0" w:rsidRDefault="002068C0">
            <w:pPr>
              <w:spacing w:after="0"/>
              <w:ind w:left="135"/>
              <w:jc w:val="center"/>
            </w:pPr>
          </w:p>
        </w:tc>
        <w:tc>
          <w:tcPr>
            <w:tcW w:w="1590" w:type="dxa"/>
            <w:tcMar>
              <w:top w:w="50" w:type="dxa"/>
              <w:left w:w="100" w:type="dxa"/>
            </w:tcMar>
            <w:vAlign w:val="center"/>
          </w:tcPr>
          <w:p w:rsidR="002068C0" w:rsidRDefault="002068C0">
            <w:pPr>
              <w:spacing w:after="0"/>
              <w:ind w:left="135"/>
              <w:jc w:val="center"/>
            </w:pPr>
          </w:p>
        </w:tc>
        <w:tc>
          <w:tcPr>
            <w:tcW w:w="1122" w:type="dxa"/>
            <w:tcMar>
              <w:top w:w="50" w:type="dxa"/>
              <w:left w:w="100" w:type="dxa"/>
            </w:tcMar>
            <w:vAlign w:val="center"/>
          </w:tcPr>
          <w:p w:rsidR="002068C0" w:rsidRDefault="002068C0">
            <w:pPr>
              <w:spacing w:after="0"/>
              <w:ind w:left="135"/>
            </w:pPr>
          </w:p>
        </w:tc>
        <w:tc>
          <w:tcPr>
            <w:tcW w:w="1936" w:type="dxa"/>
            <w:tcMar>
              <w:top w:w="50" w:type="dxa"/>
              <w:left w:w="100" w:type="dxa"/>
            </w:tcMar>
            <w:vAlign w:val="center"/>
          </w:tcPr>
          <w:p w:rsidR="002068C0" w:rsidRDefault="002068C0">
            <w:pPr>
              <w:spacing w:after="0"/>
              <w:ind w:left="135"/>
            </w:pPr>
          </w:p>
        </w:tc>
      </w:tr>
      <w:tr w:rsidR="002068C0">
        <w:trPr>
          <w:trHeight w:val="144"/>
          <w:tblCellSpacing w:w="0" w:type="dxa"/>
        </w:trPr>
        <w:tc>
          <w:tcPr>
            <w:tcW w:w="453" w:type="dxa"/>
            <w:tcMar>
              <w:top w:w="50" w:type="dxa"/>
              <w:left w:w="100" w:type="dxa"/>
            </w:tcMar>
            <w:vAlign w:val="center"/>
          </w:tcPr>
          <w:p w:rsidR="002068C0" w:rsidRDefault="00A51B02">
            <w:pPr>
              <w:spacing w:after="0"/>
            </w:pPr>
            <w:r>
              <w:rPr>
                <w:rFonts w:ascii="Times New Roman" w:hAnsi="Times New Roman"/>
                <w:color w:val="000000"/>
                <w:sz w:val="24"/>
              </w:rPr>
              <w:t>132</w:t>
            </w:r>
          </w:p>
        </w:tc>
        <w:tc>
          <w:tcPr>
            <w:tcW w:w="3344" w:type="dxa"/>
            <w:tcMar>
              <w:top w:w="50" w:type="dxa"/>
              <w:left w:w="100" w:type="dxa"/>
            </w:tcMar>
            <w:vAlign w:val="center"/>
          </w:tcPr>
          <w:p w:rsidR="002068C0" w:rsidRDefault="00A51B02">
            <w:pPr>
              <w:spacing w:after="0"/>
              <w:ind w:left="135"/>
            </w:pPr>
            <w:r>
              <w:rPr>
                <w:rFonts w:ascii="Times New Roman" w:hAnsi="Times New Roman"/>
                <w:color w:val="000000"/>
                <w:sz w:val="24"/>
              </w:rPr>
              <w:t>Тематическое повторение по итогам раздела «Зарубежные писатели-сказочники»</w:t>
            </w:r>
          </w:p>
        </w:tc>
        <w:tc>
          <w:tcPr>
            <w:tcW w:w="79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2068C0" w:rsidRDefault="002068C0">
            <w:pPr>
              <w:spacing w:after="0"/>
              <w:ind w:left="135"/>
              <w:jc w:val="center"/>
            </w:pPr>
          </w:p>
        </w:tc>
        <w:tc>
          <w:tcPr>
            <w:tcW w:w="1122" w:type="dxa"/>
            <w:tcMar>
              <w:top w:w="50" w:type="dxa"/>
              <w:left w:w="100" w:type="dxa"/>
            </w:tcMar>
            <w:vAlign w:val="center"/>
          </w:tcPr>
          <w:p w:rsidR="002068C0" w:rsidRDefault="002068C0">
            <w:pPr>
              <w:spacing w:after="0"/>
              <w:ind w:left="135"/>
            </w:pPr>
          </w:p>
        </w:tc>
        <w:tc>
          <w:tcPr>
            <w:tcW w:w="1936" w:type="dxa"/>
            <w:tcMar>
              <w:top w:w="50" w:type="dxa"/>
              <w:left w:w="100" w:type="dxa"/>
            </w:tcMar>
            <w:vAlign w:val="center"/>
          </w:tcPr>
          <w:p w:rsidR="002068C0" w:rsidRDefault="002068C0">
            <w:pPr>
              <w:spacing w:after="0"/>
              <w:ind w:left="135"/>
            </w:pPr>
          </w:p>
        </w:tc>
      </w:tr>
      <w:tr w:rsidR="002068C0">
        <w:trPr>
          <w:trHeight w:val="144"/>
          <w:tblCellSpacing w:w="0" w:type="dxa"/>
        </w:trPr>
        <w:tc>
          <w:tcPr>
            <w:tcW w:w="453" w:type="dxa"/>
            <w:tcMar>
              <w:top w:w="50" w:type="dxa"/>
              <w:left w:w="100" w:type="dxa"/>
            </w:tcMar>
            <w:vAlign w:val="center"/>
          </w:tcPr>
          <w:p w:rsidR="002068C0" w:rsidRDefault="00A51B02">
            <w:pPr>
              <w:spacing w:after="0"/>
            </w:pPr>
            <w:r>
              <w:rPr>
                <w:rFonts w:ascii="Times New Roman" w:hAnsi="Times New Roman"/>
                <w:color w:val="000000"/>
                <w:sz w:val="24"/>
              </w:rPr>
              <w:t>133</w:t>
            </w:r>
          </w:p>
        </w:tc>
        <w:tc>
          <w:tcPr>
            <w:tcW w:w="3344" w:type="dxa"/>
            <w:tcMar>
              <w:top w:w="50" w:type="dxa"/>
              <w:left w:w="100" w:type="dxa"/>
            </w:tcMar>
            <w:vAlign w:val="center"/>
          </w:tcPr>
          <w:p w:rsidR="002068C0" w:rsidRDefault="00A51B02">
            <w:pPr>
              <w:spacing w:after="0"/>
              <w:ind w:left="135"/>
            </w:pPr>
            <w:r>
              <w:rPr>
                <w:rFonts w:ascii="Times New Roman" w:hAnsi="Times New Roman"/>
                <w:color w:val="000000"/>
                <w:sz w:val="24"/>
              </w:rPr>
              <w:t>Резервный урок. Повторение по итогам изученного во 2 классе</w:t>
            </w:r>
          </w:p>
        </w:tc>
        <w:tc>
          <w:tcPr>
            <w:tcW w:w="79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2068C0" w:rsidRDefault="002068C0">
            <w:pPr>
              <w:spacing w:after="0"/>
              <w:ind w:left="135"/>
              <w:jc w:val="center"/>
            </w:pPr>
          </w:p>
        </w:tc>
        <w:tc>
          <w:tcPr>
            <w:tcW w:w="1122" w:type="dxa"/>
            <w:tcMar>
              <w:top w:w="50" w:type="dxa"/>
              <w:left w:w="100" w:type="dxa"/>
            </w:tcMar>
            <w:vAlign w:val="center"/>
          </w:tcPr>
          <w:p w:rsidR="002068C0" w:rsidRDefault="002068C0">
            <w:pPr>
              <w:spacing w:after="0"/>
              <w:ind w:left="135"/>
            </w:pPr>
          </w:p>
        </w:tc>
        <w:tc>
          <w:tcPr>
            <w:tcW w:w="1936" w:type="dxa"/>
            <w:tcMar>
              <w:top w:w="50" w:type="dxa"/>
              <w:left w:w="100" w:type="dxa"/>
            </w:tcMar>
            <w:vAlign w:val="center"/>
          </w:tcPr>
          <w:p w:rsidR="002068C0" w:rsidRDefault="002068C0">
            <w:pPr>
              <w:spacing w:after="0"/>
              <w:ind w:left="135"/>
            </w:pPr>
          </w:p>
        </w:tc>
      </w:tr>
      <w:tr w:rsidR="002068C0">
        <w:trPr>
          <w:trHeight w:val="144"/>
          <w:tblCellSpacing w:w="0" w:type="dxa"/>
        </w:trPr>
        <w:tc>
          <w:tcPr>
            <w:tcW w:w="453" w:type="dxa"/>
            <w:tcMar>
              <w:top w:w="50" w:type="dxa"/>
              <w:left w:w="100" w:type="dxa"/>
            </w:tcMar>
            <w:vAlign w:val="center"/>
          </w:tcPr>
          <w:p w:rsidR="002068C0" w:rsidRDefault="00A51B02">
            <w:pPr>
              <w:spacing w:after="0"/>
            </w:pPr>
            <w:r>
              <w:rPr>
                <w:rFonts w:ascii="Times New Roman" w:hAnsi="Times New Roman"/>
                <w:color w:val="000000"/>
                <w:sz w:val="24"/>
              </w:rPr>
              <w:t>134</w:t>
            </w:r>
          </w:p>
        </w:tc>
        <w:tc>
          <w:tcPr>
            <w:tcW w:w="3344"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Книга как </w:t>
            </w:r>
            <w:r>
              <w:rPr>
                <w:rFonts w:ascii="Times New Roman" w:hAnsi="Times New Roman"/>
                <w:color w:val="000000"/>
                <w:sz w:val="24"/>
              </w:rPr>
              <w:t>источник необходимых знаний. На примере произведения Г.А. Ладонщикова «Лучший друг»</w:t>
            </w:r>
          </w:p>
        </w:tc>
        <w:tc>
          <w:tcPr>
            <w:tcW w:w="79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68C0" w:rsidRDefault="002068C0">
            <w:pPr>
              <w:spacing w:after="0"/>
              <w:ind w:left="135"/>
              <w:jc w:val="center"/>
            </w:pPr>
          </w:p>
        </w:tc>
        <w:tc>
          <w:tcPr>
            <w:tcW w:w="1590" w:type="dxa"/>
            <w:tcMar>
              <w:top w:w="50" w:type="dxa"/>
              <w:left w:w="100" w:type="dxa"/>
            </w:tcMar>
            <w:vAlign w:val="center"/>
          </w:tcPr>
          <w:p w:rsidR="002068C0" w:rsidRDefault="002068C0">
            <w:pPr>
              <w:spacing w:after="0"/>
              <w:ind w:left="135"/>
              <w:jc w:val="center"/>
            </w:pPr>
          </w:p>
        </w:tc>
        <w:tc>
          <w:tcPr>
            <w:tcW w:w="1122" w:type="dxa"/>
            <w:tcMar>
              <w:top w:w="50" w:type="dxa"/>
              <w:left w:w="100" w:type="dxa"/>
            </w:tcMar>
            <w:vAlign w:val="center"/>
          </w:tcPr>
          <w:p w:rsidR="002068C0" w:rsidRDefault="002068C0">
            <w:pPr>
              <w:spacing w:after="0"/>
              <w:ind w:left="135"/>
            </w:pPr>
          </w:p>
        </w:tc>
        <w:tc>
          <w:tcPr>
            <w:tcW w:w="1936" w:type="dxa"/>
            <w:tcMar>
              <w:top w:w="50" w:type="dxa"/>
              <w:left w:w="100" w:type="dxa"/>
            </w:tcMar>
            <w:vAlign w:val="center"/>
          </w:tcPr>
          <w:p w:rsidR="002068C0" w:rsidRDefault="002068C0">
            <w:pPr>
              <w:spacing w:after="0"/>
              <w:ind w:left="135"/>
            </w:pPr>
          </w:p>
        </w:tc>
      </w:tr>
      <w:tr w:rsidR="002068C0">
        <w:trPr>
          <w:trHeight w:val="144"/>
          <w:tblCellSpacing w:w="0" w:type="dxa"/>
        </w:trPr>
        <w:tc>
          <w:tcPr>
            <w:tcW w:w="453" w:type="dxa"/>
            <w:tcMar>
              <w:top w:w="50" w:type="dxa"/>
              <w:left w:w="100" w:type="dxa"/>
            </w:tcMar>
            <w:vAlign w:val="center"/>
          </w:tcPr>
          <w:p w:rsidR="002068C0" w:rsidRDefault="00A51B02">
            <w:pPr>
              <w:spacing w:after="0"/>
            </w:pPr>
            <w:r>
              <w:rPr>
                <w:rFonts w:ascii="Times New Roman" w:hAnsi="Times New Roman"/>
                <w:color w:val="000000"/>
                <w:sz w:val="24"/>
              </w:rPr>
              <w:t>135</w:t>
            </w:r>
          </w:p>
        </w:tc>
        <w:tc>
          <w:tcPr>
            <w:tcW w:w="3344" w:type="dxa"/>
            <w:tcMar>
              <w:top w:w="50" w:type="dxa"/>
              <w:left w:w="100" w:type="dxa"/>
            </w:tcMar>
            <w:vAlign w:val="center"/>
          </w:tcPr>
          <w:p w:rsidR="002068C0" w:rsidRDefault="00A51B02">
            <w:pPr>
              <w:spacing w:after="0"/>
              <w:ind w:left="135"/>
            </w:pPr>
            <w:r>
              <w:rPr>
                <w:rFonts w:ascii="Times New Roman" w:hAnsi="Times New Roman"/>
                <w:color w:val="000000"/>
                <w:sz w:val="24"/>
              </w:rPr>
              <w:t>Ориентировка в книге: обложка, содержание, аннотация, иллюстрация</w:t>
            </w:r>
          </w:p>
        </w:tc>
        <w:tc>
          <w:tcPr>
            <w:tcW w:w="79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68C0" w:rsidRDefault="002068C0">
            <w:pPr>
              <w:spacing w:after="0"/>
              <w:ind w:left="135"/>
              <w:jc w:val="center"/>
            </w:pPr>
          </w:p>
        </w:tc>
        <w:tc>
          <w:tcPr>
            <w:tcW w:w="1590" w:type="dxa"/>
            <w:tcMar>
              <w:top w:w="50" w:type="dxa"/>
              <w:left w:w="100" w:type="dxa"/>
            </w:tcMar>
            <w:vAlign w:val="center"/>
          </w:tcPr>
          <w:p w:rsidR="002068C0" w:rsidRDefault="002068C0">
            <w:pPr>
              <w:spacing w:after="0"/>
              <w:ind w:left="135"/>
              <w:jc w:val="center"/>
            </w:pPr>
          </w:p>
        </w:tc>
        <w:tc>
          <w:tcPr>
            <w:tcW w:w="1122" w:type="dxa"/>
            <w:tcMar>
              <w:top w:w="50" w:type="dxa"/>
              <w:left w:w="100" w:type="dxa"/>
            </w:tcMar>
            <w:vAlign w:val="center"/>
          </w:tcPr>
          <w:p w:rsidR="002068C0" w:rsidRDefault="002068C0">
            <w:pPr>
              <w:spacing w:after="0"/>
              <w:ind w:left="135"/>
            </w:pPr>
          </w:p>
        </w:tc>
        <w:tc>
          <w:tcPr>
            <w:tcW w:w="1936" w:type="dxa"/>
            <w:tcMar>
              <w:top w:w="50" w:type="dxa"/>
              <w:left w:w="100" w:type="dxa"/>
            </w:tcMar>
            <w:vAlign w:val="center"/>
          </w:tcPr>
          <w:p w:rsidR="002068C0" w:rsidRDefault="002068C0">
            <w:pPr>
              <w:spacing w:after="0"/>
              <w:ind w:left="135"/>
            </w:pPr>
          </w:p>
        </w:tc>
      </w:tr>
      <w:tr w:rsidR="002068C0">
        <w:trPr>
          <w:trHeight w:val="144"/>
          <w:tblCellSpacing w:w="0" w:type="dxa"/>
        </w:trPr>
        <w:tc>
          <w:tcPr>
            <w:tcW w:w="453" w:type="dxa"/>
            <w:tcMar>
              <w:top w:w="50" w:type="dxa"/>
              <w:left w:w="100" w:type="dxa"/>
            </w:tcMar>
            <w:vAlign w:val="center"/>
          </w:tcPr>
          <w:p w:rsidR="002068C0" w:rsidRDefault="00A51B02">
            <w:pPr>
              <w:spacing w:after="0"/>
            </w:pPr>
            <w:r>
              <w:rPr>
                <w:rFonts w:ascii="Times New Roman" w:hAnsi="Times New Roman"/>
                <w:color w:val="000000"/>
                <w:sz w:val="24"/>
              </w:rPr>
              <w:t>136</w:t>
            </w:r>
          </w:p>
        </w:tc>
        <w:tc>
          <w:tcPr>
            <w:tcW w:w="3344" w:type="dxa"/>
            <w:tcMar>
              <w:top w:w="50" w:type="dxa"/>
              <w:left w:w="100" w:type="dxa"/>
            </w:tcMar>
            <w:vAlign w:val="center"/>
          </w:tcPr>
          <w:p w:rsidR="002068C0" w:rsidRDefault="00A51B02">
            <w:pPr>
              <w:spacing w:after="0"/>
              <w:ind w:left="135"/>
            </w:pPr>
            <w:r>
              <w:rPr>
                <w:rFonts w:ascii="Times New Roman" w:hAnsi="Times New Roman"/>
                <w:color w:val="000000"/>
                <w:sz w:val="24"/>
              </w:rPr>
              <w:t>Резервный урок. Выбор книг на основе рекомендательного списка: летнее чтение</w:t>
            </w:r>
          </w:p>
        </w:tc>
        <w:tc>
          <w:tcPr>
            <w:tcW w:w="79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068C0" w:rsidRDefault="002068C0">
            <w:pPr>
              <w:spacing w:after="0"/>
              <w:ind w:left="135"/>
              <w:jc w:val="center"/>
            </w:pPr>
          </w:p>
        </w:tc>
        <w:tc>
          <w:tcPr>
            <w:tcW w:w="1590" w:type="dxa"/>
            <w:tcMar>
              <w:top w:w="50" w:type="dxa"/>
              <w:left w:w="100" w:type="dxa"/>
            </w:tcMar>
            <w:vAlign w:val="center"/>
          </w:tcPr>
          <w:p w:rsidR="002068C0" w:rsidRDefault="002068C0">
            <w:pPr>
              <w:spacing w:after="0"/>
              <w:ind w:left="135"/>
              <w:jc w:val="center"/>
            </w:pPr>
          </w:p>
        </w:tc>
        <w:tc>
          <w:tcPr>
            <w:tcW w:w="1122" w:type="dxa"/>
            <w:tcMar>
              <w:top w:w="50" w:type="dxa"/>
              <w:left w:w="100" w:type="dxa"/>
            </w:tcMar>
            <w:vAlign w:val="center"/>
          </w:tcPr>
          <w:p w:rsidR="002068C0" w:rsidRDefault="002068C0">
            <w:pPr>
              <w:spacing w:after="0"/>
              <w:ind w:left="135"/>
            </w:pPr>
          </w:p>
        </w:tc>
        <w:tc>
          <w:tcPr>
            <w:tcW w:w="1936" w:type="dxa"/>
            <w:tcMar>
              <w:top w:w="50" w:type="dxa"/>
              <w:left w:w="100" w:type="dxa"/>
            </w:tcMar>
            <w:vAlign w:val="center"/>
          </w:tcPr>
          <w:p w:rsidR="002068C0" w:rsidRDefault="002068C0">
            <w:pPr>
              <w:spacing w:after="0"/>
              <w:ind w:left="135"/>
            </w:pPr>
          </w:p>
        </w:tc>
      </w:tr>
      <w:tr w:rsidR="002068C0">
        <w:trPr>
          <w:trHeight w:val="144"/>
          <w:tblCellSpacing w:w="0" w:type="dxa"/>
        </w:trPr>
        <w:tc>
          <w:tcPr>
            <w:tcW w:w="0" w:type="auto"/>
            <w:gridSpan w:val="2"/>
            <w:tcMar>
              <w:top w:w="50" w:type="dxa"/>
              <w:left w:w="100" w:type="dxa"/>
            </w:tcMar>
            <w:vAlign w:val="center"/>
          </w:tcPr>
          <w:p w:rsidR="002068C0" w:rsidRDefault="00A51B02">
            <w:pPr>
              <w:spacing w:after="0"/>
              <w:ind w:left="135"/>
            </w:pPr>
            <w:r>
              <w:rPr>
                <w:rFonts w:ascii="Times New Roman" w:hAnsi="Times New Roman"/>
                <w:color w:val="000000"/>
                <w:sz w:val="24"/>
              </w:rPr>
              <w:t>ОБЩЕЕ КОЛИЧЕСТВО ЧАСОВ ПО ПРОГРАММЕ</w:t>
            </w:r>
          </w:p>
        </w:tc>
        <w:tc>
          <w:tcPr>
            <w:tcW w:w="1250"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136 </w:t>
            </w:r>
          </w:p>
        </w:tc>
        <w:tc>
          <w:tcPr>
            <w:tcW w:w="1488"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9 </w:t>
            </w:r>
          </w:p>
        </w:tc>
        <w:tc>
          <w:tcPr>
            <w:tcW w:w="1590"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2068C0" w:rsidRDefault="002068C0"/>
        </w:tc>
      </w:tr>
    </w:tbl>
    <w:p w:rsidR="002068C0" w:rsidRDefault="002068C0">
      <w:pPr>
        <w:sectPr w:rsidR="002068C0">
          <w:pgSz w:w="16383" w:h="11906" w:orient="landscape"/>
          <w:pgMar w:top="1134" w:right="850" w:bottom="1134" w:left="1701" w:header="720" w:footer="720" w:gutter="0"/>
          <w:cols w:space="720"/>
        </w:sectPr>
      </w:pPr>
    </w:p>
    <w:p w:rsidR="002068C0" w:rsidRDefault="00A51B02">
      <w:pPr>
        <w:spacing w:after="0"/>
        <w:ind w:left="120"/>
      </w:pPr>
      <w:r>
        <w:rPr>
          <w:rFonts w:ascii="Times New Roman" w:hAnsi="Times New Roman"/>
          <w:b/>
          <w:color w:val="000000"/>
          <w:sz w:val="28"/>
        </w:rPr>
        <w:lastRenderedPageBreak/>
        <w:t xml:space="preserve"> 3 КЛАСС </w:t>
      </w:r>
    </w:p>
    <w:tbl>
      <w:tblPr>
        <w:tblW w:w="0" w:type="auto"/>
        <w:tblCellSpacing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671"/>
        <w:gridCol w:w="2337"/>
        <w:gridCol w:w="920"/>
        <w:gridCol w:w="1780"/>
        <w:gridCol w:w="1847"/>
        <w:gridCol w:w="1305"/>
        <w:gridCol w:w="5182"/>
      </w:tblGrid>
      <w:tr w:rsidR="002068C0">
        <w:trPr>
          <w:trHeight w:val="144"/>
          <w:tblCellSpacing w:w="0" w:type="dxa"/>
        </w:trPr>
        <w:tc>
          <w:tcPr>
            <w:tcW w:w="458" w:type="dxa"/>
            <w:vMerge w:val="restart"/>
            <w:tcMar>
              <w:top w:w="50" w:type="dxa"/>
              <w:left w:w="100" w:type="dxa"/>
            </w:tcMar>
            <w:vAlign w:val="center"/>
          </w:tcPr>
          <w:p w:rsidR="002068C0" w:rsidRDefault="00A51B02">
            <w:pPr>
              <w:spacing w:after="0"/>
              <w:ind w:left="135"/>
            </w:pPr>
            <w:r>
              <w:rPr>
                <w:rFonts w:ascii="Times New Roman" w:hAnsi="Times New Roman"/>
                <w:b/>
                <w:color w:val="000000"/>
                <w:sz w:val="24"/>
              </w:rPr>
              <w:t xml:space="preserve">№ п/п </w:t>
            </w:r>
          </w:p>
          <w:p w:rsidR="002068C0" w:rsidRDefault="002068C0">
            <w:pPr>
              <w:spacing w:after="0"/>
              <w:ind w:left="135"/>
            </w:pPr>
          </w:p>
        </w:tc>
        <w:tc>
          <w:tcPr>
            <w:tcW w:w="3256" w:type="dxa"/>
            <w:vMerge w:val="restart"/>
            <w:tcMar>
              <w:top w:w="50" w:type="dxa"/>
              <w:left w:w="100" w:type="dxa"/>
            </w:tcMar>
            <w:vAlign w:val="center"/>
          </w:tcPr>
          <w:p w:rsidR="002068C0" w:rsidRDefault="00A51B02">
            <w:pPr>
              <w:spacing w:after="0"/>
              <w:ind w:left="135"/>
            </w:pPr>
            <w:r>
              <w:rPr>
                <w:rFonts w:ascii="Times New Roman" w:hAnsi="Times New Roman"/>
                <w:b/>
                <w:color w:val="000000"/>
                <w:sz w:val="24"/>
              </w:rPr>
              <w:t xml:space="preserve">Тема урока </w:t>
            </w:r>
          </w:p>
          <w:p w:rsidR="002068C0" w:rsidRDefault="002068C0">
            <w:pPr>
              <w:spacing w:after="0"/>
              <w:ind w:left="135"/>
            </w:pPr>
          </w:p>
        </w:tc>
        <w:tc>
          <w:tcPr>
            <w:tcW w:w="0" w:type="auto"/>
            <w:gridSpan w:val="3"/>
            <w:tcMar>
              <w:top w:w="50" w:type="dxa"/>
              <w:left w:w="100" w:type="dxa"/>
            </w:tcMar>
            <w:vAlign w:val="center"/>
          </w:tcPr>
          <w:p w:rsidR="002068C0" w:rsidRDefault="00A51B02">
            <w:pPr>
              <w:spacing w:after="0"/>
            </w:pPr>
            <w:r>
              <w:rPr>
                <w:rFonts w:ascii="Times New Roman" w:hAnsi="Times New Roman"/>
                <w:b/>
                <w:color w:val="000000"/>
                <w:sz w:val="24"/>
              </w:rPr>
              <w:t>Количество часов</w:t>
            </w:r>
          </w:p>
        </w:tc>
        <w:tc>
          <w:tcPr>
            <w:tcW w:w="1131" w:type="dxa"/>
            <w:vMerge w:val="restart"/>
            <w:tcMar>
              <w:top w:w="50" w:type="dxa"/>
              <w:left w:w="100" w:type="dxa"/>
            </w:tcMar>
            <w:vAlign w:val="center"/>
          </w:tcPr>
          <w:p w:rsidR="002068C0" w:rsidRDefault="00A51B02">
            <w:pPr>
              <w:spacing w:after="0"/>
              <w:ind w:left="135"/>
            </w:pPr>
            <w:r>
              <w:rPr>
                <w:rFonts w:ascii="Times New Roman" w:hAnsi="Times New Roman"/>
                <w:b/>
                <w:color w:val="000000"/>
                <w:sz w:val="24"/>
              </w:rPr>
              <w:t xml:space="preserve">Дата изучения </w:t>
            </w:r>
          </w:p>
          <w:p w:rsidR="002068C0" w:rsidRDefault="002068C0">
            <w:pPr>
              <w:spacing w:after="0"/>
              <w:ind w:left="135"/>
            </w:pPr>
          </w:p>
        </w:tc>
        <w:tc>
          <w:tcPr>
            <w:tcW w:w="1948" w:type="dxa"/>
            <w:vMerge w:val="restart"/>
            <w:tcMar>
              <w:top w:w="50" w:type="dxa"/>
              <w:left w:w="100" w:type="dxa"/>
            </w:tcMar>
            <w:vAlign w:val="center"/>
          </w:tcPr>
          <w:p w:rsidR="002068C0" w:rsidRDefault="00A51B02">
            <w:pPr>
              <w:spacing w:after="0"/>
              <w:ind w:left="135"/>
            </w:pPr>
            <w:r>
              <w:rPr>
                <w:rFonts w:ascii="Times New Roman" w:hAnsi="Times New Roman"/>
                <w:b/>
                <w:color w:val="000000"/>
                <w:sz w:val="24"/>
              </w:rPr>
              <w:t xml:space="preserve">Электронные цифровые образовательные ресурсы </w:t>
            </w:r>
          </w:p>
          <w:p w:rsidR="002068C0" w:rsidRDefault="002068C0">
            <w:pPr>
              <w:spacing w:after="0"/>
              <w:ind w:left="135"/>
            </w:pPr>
          </w:p>
        </w:tc>
      </w:tr>
      <w:tr w:rsidR="002068C0">
        <w:trPr>
          <w:trHeight w:val="144"/>
          <w:tblCellSpacing w:w="0" w:type="dxa"/>
        </w:trPr>
        <w:tc>
          <w:tcPr>
            <w:tcW w:w="0" w:type="auto"/>
            <w:vMerge/>
            <w:tcBorders>
              <w:top w:val="nil"/>
            </w:tcBorders>
            <w:tcMar>
              <w:top w:w="50" w:type="dxa"/>
              <w:left w:w="100" w:type="dxa"/>
            </w:tcMar>
          </w:tcPr>
          <w:p w:rsidR="002068C0" w:rsidRDefault="002068C0"/>
        </w:tc>
        <w:tc>
          <w:tcPr>
            <w:tcW w:w="0" w:type="auto"/>
            <w:vMerge/>
            <w:tcBorders>
              <w:top w:val="nil"/>
            </w:tcBorders>
            <w:tcMar>
              <w:top w:w="50" w:type="dxa"/>
              <w:left w:w="100" w:type="dxa"/>
            </w:tcMar>
          </w:tcPr>
          <w:p w:rsidR="002068C0" w:rsidRDefault="002068C0"/>
        </w:tc>
        <w:tc>
          <w:tcPr>
            <w:tcW w:w="805" w:type="dxa"/>
            <w:tcMar>
              <w:top w:w="50" w:type="dxa"/>
              <w:left w:w="100" w:type="dxa"/>
            </w:tcMar>
            <w:vAlign w:val="center"/>
          </w:tcPr>
          <w:p w:rsidR="002068C0" w:rsidRDefault="00A51B02">
            <w:pPr>
              <w:spacing w:after="0"/>
              <w:ind w:left="135"/>
            </w:pPr>
            <w:r>
              <w:rPr>
                <w:rFonts w:ascii="Times New Roman" w:hAnsi="Times New Roman"/>
                <w:b/>
                <w:color w:val="000000"/>
                <w:sz w:val="24"/>
              </w:rPr>
              <w:t xml:space="preserve">Всего </w:t>
            </w:r>
          </w:p>
          <w:p w:rsidR="002068C0" w:rsidRDefault="002068C0">
            <w:pPr>
              <w:spacing w:after="0"/>
              <w:ind w:left="135"/>
            </w:pPr>
          </w:p>
        </w:tc>
        <w:tc>
          <w:tcPr>
            <w:tcW w:w="1499" w:type="dxa"/>
            <w:tcMar>
              <w:top w:w="50" w:type="dxa"/>
              <w:left w:w="100" w:type="dxa"/>
            </w:tcMar>
            <w:vAlign w:val="center"/>
          </w:tcPr>
          <w:p w:rsidR="002068C0" w:rsidRDefault="00A51B02">
            <w:pPr>
              <w:spacing w:after="0"/>
              <w:ind w:left="135"/>
            </w:pPr>
            <w:r>
              <w:rPr>
                <w:rFonts w:ascii="Times New Roman" w:hAnsi="Times New Roman"/>
                <w:b/>
                <w:color w:val="000000"/>
                <w:sz w:val="24"/>
              </w:rPr>
              <w:t xml:space="preserve">Контрольные работы </w:t>
            </w:r>
          </w:p>
          <w:p w:rsidR="002068C0" w:rsidRDefault="002068C0">
            <w:pPr>
              <w:spacing w:after="0"/>
              <w:ind w:left="135"/>
            </w:pPr>
          </w:p>
        </w:tc>
        <w:tc>
          <w:tcPr>
            <w:tcW w:w="1600" w:type="dxa"/>
            <w:tcMar>
              <w:top w:w="50" w:type="dxa"/>
              <w:left w:w="100" w:type="dxa"/>
            </w:tcMar>
            <w:vAlign w:val="center"/>
          </w:tcPr>
          <w:p w:rsidR="002068C0" w:rsidRDefault="00A51B02">
            <w:pPr>
              <w:spacing w:after="0"/>
              <w:ind w:left="135"/>
            </w:pPr>
            <w:r>
              <w:rPr>
                <w:rFonts w:ascii="Times New Roman" w:hAnsi="Times New Roman"/>
                <w:b/>
                <w:color w:val="000000"/>
                <w:sz w:val="24"/>
              </w:rPr>
              <w:t xml:space="preserve">Практические работы </w:t>
            </w:r>
          </w:p>
          <w:p w:rsidR="002068C0" w:rsidRDefault="002068C0">
            <w:pPr>
              <w:spacing w:after="0"/>
              <w:ind w:left="135"/>
            </w:pPr>
          </w:p>
        </w:tc>
        <w:tc>
          <w:tcPr>
            <w:tcW w:w="0" w:type="auto"/>
            <w:vMerge/>
            <w:tcBorders>
              <w:top w:val="nil"/>
            </w:tcBorders>
            <w:tcMar>
              <w:top w:w="50" w:type="dxa"/>
              <w:left w:w="100" w:type="dxa"/>
            </w:tcMar>
          </w:tcPr>
          <w:p w:rsidR="002068C0" w:rsidRDefault="002068C0"/>
        </w:tc>
        <w:tc>
          <w:tcPr>
            <w:tcW w:w="0" w:type="auto"/>
            <w:vMerge/>
            <w:tcBorders>
              <w:top w:val="nil"/>
            </w:tcBorders>
            <w:tcMar>
              <w:top w:w="50" w:type="dxa"/>
              <w:left w:w="100" w:type="dxa"/>
            </w:tcMar>
          </w:tcPr>
          <w:p w:rsidR="002068C0" w:rsidRDefault="002068C0"/>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1</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В мире книг. Книга </w:t>
            </w:r>
            <w:r>
              <w:rPr>
                <w:rFonts w:ascii="Times New Roman" w:hAnsi="Times New Roman"/>
                <w:color w:val="000000"/>
                <w:sz w:val="24"/>
              </w:rPr>
              <w:t>как особый вид искусства</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36">
              <w:r>
                <w:rPr>
                  <w:rFonts w:ascii="Times New Roman" w:hAnsi="Times New Roman"/>
                  <w:color w:val="0000FF"/>
                  <w:u w:val="single"/>
                </w:rPr>
                <w:t>https://m.edsoo.ru/f29f4fda</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2</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Общее представление о первых книгах на Руси, знакомство с рукописными книгами</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37">
              <w:r>
                <w:rPr>
                  <w:rFonts w:ascii="Times New Roman" w:hAnsi="Times New Roman"/>
                  <w:color w:val="0000FF"/>
                  <w:u w:val="single"/>
                </w:rPr>
                <w:t>https://m.edsoo.ru/f29f5142</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3</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Ценность чтения художественной литературы и фольклора, осознание важности читательской деятельности</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38">
              <w:r>
                <w:rPr>
                  <w:rFonts w:ascii="Times New Roman" w:hAnsi="Times New Roman"/>
                  <w:color w:val="0000FF"/>
                  <w:u w:val="single"/>
                </w:rPr>
                <w:t>https://m.edsoo.ru/8bc47f96</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4</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Развитие речи: использование образных слов, пословиц и поговорок, крылатых выражений. Книги </w:t>
            </w:r>
            <w:r>
              <w:rPr>
                <w:rFonts w:ascii="Times New Roman" w:hAnsi="Times New Roman"/>
                <w:color w:val="000000"/>
                <w:sz w:val="24"/>
              </w:rPr>
              <w:lastRenderedPageBreak/>
              <w:t>и словари, созданные В.И. Далем</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39">
              <w:r>
                <w:rPr>
                  <w:rFonts w:ascii="Times New Roman" w:hAnsi="Times New Roman"/>
                  <w:color w:val="0000FF"/>
                  <w:u w:val="single"/>
                </w:rPr>
                <w:t>https://m.edsoo.ru/8bc480a4</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lastRenderedPageBreak/>
              <w:t>5</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Художественные особенности волшебной сказки разного вида (о животных, бытовые)</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40">
              <w:r>
                <w:rPr>
                  <w:rFonts w:ascii="Times New Roman" w:hAnsi="Times New Roman"/>
                  <w:color w:val="0000FF"/>
                  <w:u w:val="single"/>
                </w:rPr>
                <w:t>https://m.edsoo.ru/8bc4aa16</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6</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Былина как народный песенный сказ о героическом событии. Фольклорные </w:t>
            </w:r>
            <w:r>
              <w:rPr>
                <w:rFonts w:ascii="Times New Roman" w:hAnsi="Times New Roman"/>
                <w:color w:val="000000"/>
                <w:sz w:val="24"/>
              </w:rPr>
              <w:t>особенности: выразительность, напевность исполнения</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41">
              <w:r>
                <w:rPr>
                  <w:rFonts w:ascii="Times New Roman" w:hAnsi="Times New Roman"/>
                  <w:color w:val="0000FF"/>
                  <w:u w:val="single"/>
                </w:rPr>
                <w:t>https://m.edsoo.ru/8bc4b27c</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7</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Характеристика главного героя (где жил, чем занимался, какими качествами обладал). На примере образа </w:t>
            </w:r>
            <w:r>
              <w:rPr>
                <w:rFonts w:ascii="Times New Roman" w:hAnsi="Times New Roman"/>
                <w:color w:val="000000"/>
                <w:sz w:val="24"/>
              </w:rPr>
              <w:t>Ильи Муромца</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42">
              <w:r>
                <w:rPr>
                  <w:rFonts w:ascii="Times New Roman" w:hAnsi="Times New Roman"/>
                  <w:color w:val="0000FF"/>
                  <w:u w:val="single"/>
                </w:rPr>
                <w:t>https://m.edsoo.ru/8bc4b420</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8</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Описание картин природы как </w:t>
            </w:r>
            <w:r>
              <w:rPr>
                <w:rFonts w:ascii="Times New Roman" w:hAnsi="Times New Roman"/>
                <w:color w:val="000000"/>
                <w:sz w:val="24"/>
              </w:rPr>
              <w:lastRenderedPageBreak/>
              <w:t>способ рассказать в песне о родной земле. Темы народных песен</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43">
              <w:r>
                <w:rPr>
                  <w:rFonts w:ascii="Times New Roman" w:hAnsi="Times New Roman"/>
                  <w:color w:val="0000FF"/>
                  <w:u w:val="single"/>
                </w:rPr>
                <w:t>https://m.edsoo.ru/8bc4b10a</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lastRenderedPageBreak/>
              <w:t>9</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Отражение нравственных ценностей и правил в фольклорной сказке. Произведения по выбору, например, русская народная сказка «Сестрица Алёнушка и братец Иванушка»</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44">
              <w:r>
                <w:rPr>
                  <w:rFonts w:ascii="Times New Roman" w:hAnsi="Times New Roman"/>
                  <w:color w:val="0000FF"/>
                  <w:u w:val="single"/>
                </w:rPr>
                <w:t>https://m.edsoo.ru/8bc4af70</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10</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Осознание понятия трудолюбие на примере народных сказок. Произведения по выбору, например, русская народная сказка «Сестрица Алёнушка и братец Иванушка»</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2068C0">
            <w:pPr>
              <w:spacing w:after="0"/>
              <w:ind w:left="135"/>
            </w:pPr>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11</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Особенности </w:t>
            </w:r>
            <w:r>
              <w:rPr>
                <w:rFonts w:ascii="Times New Roman" w:hAnsi="Times New Roman"/>
                <w:color w:val="000000"/>
                <w:sz w:val="24"/>
              </w:rPr>
              <w:t xml:space="preserve">построения (композиция) </w:t>
            </w:r>
            <w:r>
              <w:rPr>
                <w:rFonts w:ascii="Times New Roman" w:hAnsi="Times New Roman"/>
                <w:color w:val="000000"/>
                <w:sz w:val="24"/>
              </w:rPr>
              <w:lastRenderedPageBreak/>
              <w:t>волшебной сказки: составление плана. На примере русской народной сказки «Иван-царевич и Серый Волк»</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45">
              <w:r>
                <w:rPr>
                  <w:rFonts w:ascii="Times New Roman" w:hAnsi="Times New Roman"/>
                  <w:color w:val="0000FF"/>
                  <w:u w:val="single"/>
                </w:rPr>
                <w:t>https://m.edsoo.ru/8bc4861c</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lastRenderedPageBreak/>
              <w:t>12</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Иллюстрация как отражение </w:t>
            </w:r>
            <w:r>
              <w:rPr>
                <w:rFonts w:ascii="Times New Roman" w:hAnsi="Times New Roman"/>
                <w:color w:val="000000"/>
                <w:sz w:val="24"/>
              </w:rPr>
              <w:t>сюжета волшебной сказки (картины В.М. Васнецова, иллюстрации И.Я. Билибина)</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46">
              <w:r>
                <w:rPr>
                  <w:rFonts w:ascii="Times New Roman" w:hAnsi="Times New Roman"/>
                  <w:color w:val="0000FF"/>
                  <w:u w:val="single"/>
                </w:rPr>
                <w:t>https://m.edsoo.ru/8bc4ae44</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13</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Характеристика героя, волшебные помощники. На примере русской народной сказки </w:t>
            </w:r>
            <w:r>
              <w:rPr>
                <w:rFonts w:ascii="Times New Roman" w:hAnsi="Times New Roman"/>
                <w:color w:val="000000"/>
                <w:sz w:val="24"/>
              </w:rPr>
              <w:t>«Иван-царевич и серый волк»</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47">
              <w:r>
                <w:rPr>
                  <w:rFonts w:ascii="Times New Roman" w:hAnsi="Times New Roman"/>
                  <w:color w:val="0000FF"/>
                  <w:u w:val="single"/>
                </w:rPr>
                <w:t>https://m.edsoo.ru/8bc48ab8</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14</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Представление в сказке народного быта и культуры. Произведения по выбору, например, русская народная сказка «Сивка-бурка»</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48">
              <w:r>
                <w:rPr>
                  <w:rFonts w:ascii="Times New Roman" w:hAnsi="Times New Roman"/>
                  <w:color w:val="0000FF"/>
                  <w:u w:val="single"/>
                </w:rPr>
                <w:t>https://m.edsoo.ru/8bc4b10a</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lastRenderedPageBreak/>
              <w:t>15</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Пословицы народов России</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49">
              <w:r>
                <w:rPr>
                  <w:rFonts w:ascii="Times New Roman" w:hAnsi="Times New Roman"/>
                  <w:color w:val="0000FF"/>
                  <w:u w:val="single"/>
                </w:rPr>
                <w:t>https://m.edsoo.ru/8bc483ec</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16</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Устное народное творчество. </w:t>
            </w:r>
            <w:r>
              <w:rPr>
                <w:rFonts w:ascii="Times New Roman" w:hAnsi="Times New Roman"/>
                <w:color w:val="000000"/>
                <w:sz w:val="24"/>
              </w:rPr>
              <w:t>Характеристика малых жанров фольклора: потешки, небылицы, скороговорки, считалки…</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50">
              <w:r>
                <w:rPr>
                  <w:rFonts w:ascii="Times New Roman" w:hAnsi="Times New Roman"/>
                  <w:color w:val="0000FF"/>
                  <w:u w:val="single"/>
                </w:rPr>
                <w:t>https://m.edsoo.ru/8bc4875c</w:t>
              </w:r>
            </w:hyperlink>
            <w:hyperlink r:id="rId51">
              <w:r>
                <w:rPr>
                  <w:rFonts w:ascii="Times New Roman" w:hAnsi="Times New Roman"/>
                  <w:color w:val="0000FF"/>
                  <w:u w:val="single"/>
                </w:rPr>
                <w:t>https://m.edsoo.ru/8bc4a610</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17</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Загадка как жанр фольклора, знакомство с видами загадок</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52">
              <w:r>
                <w:rPr>
                  <w:rFonts w:ascii="Times New Roman" w:hAnsi="Times New Roman"/>
                  <w:color w:val="0000FF"/>
                  <w:u w:val="single"/>
                </w:rPr>
                <w:t>https://m.edsoo.ru/8bc48892</w:t>
              </w:r>
            </w:hyperlink>
            <w:hyperlink r:id="rId53">
              <w:r>
                <w:rPr>
                  <w:rFonts w:ascii="Times New Roman" w:hAnsi="Times New Roman"/>
                  <w:color w:val="0000FF"/>
                  <w:u w:val="single"/>
                </w:rPr>
                <w:t>https://m.edsoo.ru/8bc4a4f8</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18</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Тематическое повторение </w:t>
            </w:r>
            <w:r>
              <w:rPr>
                <w:rFonts w:ascii="Times New Roman" w:hAnsi="Times New Roman"/>
                <w:color w:val="000000"/>
                <w:sz w:val="24"/>
              </w:rPr>
              <w:t>по итогам раздела «Фольклор (устное народное творчество)»</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54">
              <w:r>
                <w:rPr>
                  <w:rFonts w:ascii="Times New Roman" w:hAnsi="Times New Roman"/>
                  <w:color w:val="0000FF"/>
                  <w:u w:val="single"/>
                </w:rPr>
                <w:t>https://m.edsoo.ru/8bc4a7dc</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19</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Работа с детскими книгами. Проект: составляем словарь устаревших слов</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55">
              <w:r>
                <w:rPr>
                  <w:rFonts w:ascii="Times New Roman" w:hAnsi="Times New Roman"/>
                  <w:color w:val="0000FF"/>
                  <w:u w:val="single"/>
                </w:rPr>
                <w:t>https://m.edsoo.ru/8bc489a0</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20</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Резервный урок. Работа со словарём: язык </w:t>
            </w:r>
            <w:r>
              <w:rPr>
                <w:rFonts w:ascii="Times New Roman" w:hAnsi="Times New Roman"/>
                <w:color w:val="000000"/>
                <w:sz w:val="24"/>
              </w:rPr>
              <w:lastRenderedPageBreak/>
              <w:t>былины, устаревшие слова, их место и представление в современной лексике. Проект «Словарь устаревших слов»</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56">
              <w:r>
                <w:rPr>
                  <w:rFonts w:ascii="Times New Roman" w:hAnsi="Times New Roman"/>
                  <w:color w:val="0000FF"/>
                  <w:u w:val="single"/>
                </w:rPr>
                <w:t>https://m.edsoo.ru/8bc49cc4</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lastRenderedPageBreak/>
              <w:t>21</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Резервный урок. Историческая обстановка как фон создания произведения (на примере былин)</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57">
              <w:r>
                <w:rPr>
                  <w:rFonts w:ascii="Times New Roman" w:hAnsi="Times New Roman"/>
                  <w:color w:val="0000FF"/>
                  <w:u w:val="single"/>
                </w:rPr>
                <w:t>https://m.edsoo.ru/8bc4b542</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22</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Резервный урок. Сравнение средств создания пейзажа в тексте-описании, в изобразительном искусстве, в произведениях музыкального искусства XIX-XX вв.</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58">
              <w:r>
                <w:rPr>
                  <w:rFonts w:ascii="Times New Roman" w:hAnsi="Times New Roman"/>
                  <w:color w:val="0000FF"/>
                  <w:u w:val="single"/>
                </w:rPr>
                <w:t>https://m.edsoo.ru/8bc4bd94</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23</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Средства художественной выразительности (эпитет, сравнение, олицетворение) в </w:t>
            </w:r>
            <w:r>
              <w:rPr>
                <w:rFonts w:ascii="Times New Roman" w:hAnsi="Times New Roman"/>
                <w:color w:val="000000"/>
                <w:sz w:val="24"/>
              </w:rPr>
              <w:lastRenderedPageBreak/>
              <w:t>лирических произведениях поэтов XIX – XX вв.</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59">
              <w:r>
                <w:rPr>
                  <w:rFonts w:ascii="Times New Roman" w:hAnsi="Times New Roman"/>
                  <w:color w:val="0000FF"/>
                  <w:u w:val="single"/>
                </w:rPr>
                <w:t>https://m.edsoo.ru/8bc4dc98</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lastRenderedPageBreak/>
              <w:t>24</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Описание картин осенней природы в стихотворениях Ф.И. Тютчева «Есть в осени первоначальной…», «Листья»</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60">
              <w:r>
                <w:rPr>
                  <w:rFonts w:ascii="Times New Roman" w:hAnsi="Times New Roman"/>
                  <w:color w:val="0000FF"/>
                  <w:u w:val="single"/>
                </w:rPr>
                <w:t>https://m.edsoo.ru/8bc4e0f8</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25</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Сравнение стихотворений об осени. На примере </w:t>
            </w:r>
            <w:r>
              <w:rPr>
                <w:rFonts w:ascii="Times New Roman" w:hAnsi="Times New Roman"/>
                <w:color w:val="000000"/>
                <w:sz w:val="24"/>
              </w:rPr>
              <w:t>произведений Ф.И. Тютчева «Есть в осени первоначальной…» и А.Н. Майкова «Осень»</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61">
              <w:r>
                <w:rPr>
                  <w:rFonts w:ascii="Times New Roman" w:hAnsi="Times New Roman"/>
                  <w:color w:val="0000FF"/>
                  <w:u w:val="single"/>
                </w:rPr>
                <w:t>https://m.edsoo.ru/8bc4e24c</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26</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Олицетворение как одно из средств выразительности лирического произведения</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62">
              <w:r>
                <w:rPr>
                  <w:rFonts w:ascii="Times New Roman" w:hAnsi="Times New Roman"/>
                  <w:color w:val="0000FF"/>
                  <w:u w:val="single"/>
                </w:rPr>
                <w:t>https://m.edsoo.ru/8bc4d8a6</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27</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Восприятие картин зимнего пейзажа в стихотворениях , А.А. Фета «Кот </w:t>
            </w:r>
            <w:r>
              <w:rPr>
                <w:rFonts w:ascii="Times New Roman" w:hAnsi="Times New Roman"/>
                <w:color w:val="000000"/>
                <w:sz w:val="24"/>
              </w:rPr>
              <w:lastRenderedPageBreak/>
              <w:t>поёт, глаза прищуря», «Мама! Глянь-ка из окошка…» , И.С. Никитин «Встреча зимы»</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2068C0">
            <w:pPr>
              <w:spacing w:after="0"/>
              <w:ind w:left="135"/>
            </w:pPr>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lastRenderedPageBreak/>
              <w:t>28</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Слова, с помощью которых поэт описывает и оживляет природу на примере стихотворений И.З. Сурикова «Детство», «Зима»</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63">
              <w:r>
                <w:rPr>
                  <w:rFonts w:ascii="Times New Roman" w:hAnsi="Times New Roman"/>
                  <w:color w:val="0000FF"/>
                  <w:u w:val="single"/>
                </w:rPr>
                <w:t>https://m.edsoo.ru/8bc4d676</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29</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Поэты о красоте родной природы. На</w:t>
            </w:r>
            <w:r>
              <w:rPr>
                <w:rFonts w:ascii="Times New Roman" w:hAnsi="Times New Roman"/>
                <w:color w:val="000000"/>
                <w:sz w:val="24"/>
              </w:rPr>
              <w:t xml:space="preserve"> примере произведения Н.А. Некрасова «Железная дорога» (отрывок)</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64">
              <w:r>
                <w:rPr>
                  <w:rFonts w:ascii="Times New Roman" w:hAnsi="Times New Roman"/>
                  <w:color w:val="0000FF"/>
                  <w:u w:val="single"/>
                </w:rPr>
                <w:t>https://m.edsoo.ru/8bc4d784</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30</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Оценка чувств и настроения, вызываемых лирическим произведением. На примере произведения </w:t>
            </w:r>
            <w:r>
              <w:rPr>
                <w:rFonts w:ascii="Times New Roman" w:hAnsi="Times New Roman"/>
                <w:color w:val="000000"/>
                <w:sz w:val="24"/>
              </w:rPr>
              <w:t xml:space="preserve">Н.А. Некрасова «Не </w:t>
            </w:r>
            <w:r>
              <w:rPr>
                <w:rFonts w:ascii="Times New Roman" w:hAnsi="Times New Roman"/>
                <w:color w:val="000000"/>
                <w:sz w:val="24"/>
              </w:rPr>
              <w:lastRenderedPageBreak/>
              <w:t>ветер бушует над бором…» (отрывок)</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65">
              <w:r>
                <w:rPr>
                  <w:rFonts w:ascii="Times New Roman" w:hAnsi="Times New Roman"/>
                  <w:color w:val="0000FF"/>
                  <w:u w:val="single"/>
                </w:rPr>
                <w:t>https://m.edsoo.ru/8bc4d43c</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lastRenderedPageBreak/>
              <w:t>31</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Наблюдение за словами и выражениями, с помощью которых создаются картины зимы на примере </w:t>
            </w:r>
            <w:r>
              <w:rPr>
                <w:rFonts w:ascii="Times New Roman" w:hAnsi="Times New Roman"/>
                <w:color w:val="000000"/>
                <w:sz w:val="24"/>
              </w:rPr>
              <w:t>стихотворения И.А. Некрасова «Не ветер бушует над бором…»</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66">
              <w:r>
                <w:rPr>
                  <w:rFonts w:ascii="Times New Roman" w:hAnsi="Times New Roman"/>
                  <w:color w:val="0000FF"/>
                  <w:u w:val="single"/>
                </w:rPr>
                <w:t>https://m.edsoo.ru/8bc4d554</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32</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Использование с учётом учебных задач аппарата издания (обложка, оглавление, аннотация, </w:t>
            </w:r>
            <w:r>
              <w:rPr>
                <w:rFonts w:ascii="Times New Roman" w:hAnsi="Times New Roman"/>
                <w:color w:val="000000"/>
                <w:sz w:val="24"/>
              </w:rPr>
              <w:t>предисловие, иллюстрации). Художник-иллюстратор</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67">
              <w:r>
                <w:rPr>
                  <w:rFonts w:ascii="Times New Roman" w:hAnsi="Times New Roman"/>
                  <w:color w:val="0000FF"/>
                  <w:u w:val="single"/>
                </w:rPr>
                <w:t>https://m.edsoo.ru/f29f5142</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33</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А.С. Пушкин – великий русский поэт</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68">
              <w:r>
                <w:rPr>
                  <w:rFonts w:ascii="Times New Roman" w:hAnsi="Times New Roman"/>
                  <w:color w:val="0000FF"/>
                  <w:u w:val="single"/>
                </w:rPr>
                <w:t>https://m.edsoo.ru/8bc4c1d6</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34</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Восприятие пейзажной лирики А.С. Пушкина: </w:t>
            </w:r>
            <w:r>
              <w:rPr>
                <w:rFonts w:ascii="Times New Roman" w:hAnsi="Times New Roman"/>
                <w:color w:val="000000"/>
                <w:sz w:val="24"/>
              </w:rPr>
              <w:lastRenderedPageBreak/>
              <w:t>средства художественной выразительности (сравнение, эпитет), рифма, ритм</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69">
              <w:r>
                <w:rPr>
                  <w:rFonts w:ascii="Times New Roman" w:hAnsi="Times New Roman"/>
                  <w:color w:val="0000FF"/>
                  <w:u w:val="single"/>
                </w:rPr>
                <w:t>https://m.edsoo.ru/8bc4c2e4</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lastRenderedPageBreak/>
              <w:t>35</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Фольклорная основа литературной сказки А.С. Пушкина «Сказка о царе Салтане, о сыне его славном и могучем богатыре князе Гвидоне Салтановиче и о прекрасной царевне Лебеди»</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70">
              <w:r>
                <w:rPr>
                  <w:rFonts w:ascii="Times New Roman" w:hAnsi="Times New Roman"/>
                  <w:color w:val="0000FF"/>
                  <w:u w:val="single"/>
                </w:rPr>
                <w:t>https://m.edsoo.ru/8bc4c5c8</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36</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Знакомство с литературной сказкой А.С. Пушкина «Сказка о царе Салтане, о сыне его славном и могучем богатыре князе Гвидоне Салтановиче и о прекрасной царевне Лебеди»: </w:t>
            </w:r>
            <w:r>
              <w:rPr>
                <w:rFonts w:ascii="Times New Roman" w:hAnsi="Times New Roman"/>
                <w:color w:val="000000"/>
                <w:sz w:val="24"/>
              </w:rPr>
              <w:lastRenderedPageBreak/>
              <w:t>приём повтора как основа изменения сюжета</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71">
              <w:r>
                <w:rPr>
                  <w:rFonts w:ascii="Times New Roman" w:hAnsi="Times New Roman"/>
                  <w:color w:val="0000FF"/>
                  <w:u w:val="single"/>
                </w:rPr>
                <w:t>https://m.edsoo.ru/8bc4ca64</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lastRenderedPageBreak/>
              <w:t>37</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Характеристика положительных и отрицательных героев, примеры превращений и чудес в сказке А.С. Пушкина «Сказка о царе Салтане, о сыне его славном и могучем </w:t>
            </w:r>
            <w:r>
              <w:rPr>
                <w:rFonts w:ascii="Times New Roman" w:hAnsi="Times New Roman"/>
                <w:color w:val="000000"/>
                <w:sz w:val="24"/>
              </w:rPr>
              <w:t>богатыре князе Гвидоне Салтановиче и о прекрасной царевне Лебеди»</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72">
              <w:r>
                <w:rPr>
                  <w:rFonts w:ascii="Times New Roman" w:hAnsi="Times New Roman"/>
                  <w:color w:val="0000FF"/>
                  <w:u w:val="single"/>
                </w:rPr>
                <w:t>https://m.edsoo.ru/8bc4c6f4</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38</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Наблюдение за художественными особенностями текста сказки А.С. Пушкина «Сказка о царе </w:t>
            </w:r>
            <w:r>
              <w:rPr>
                <w:rFonts w:ascii="Times New Roman" w:hAnsi="Times New Roman"/>
                <w:color w:val="000000"/>
                <w:sz w:val="24"/>
              </w:rPr>
              <w:t>Салтане, о сыне его славном и могучем богатыре князе Гвидоне Салтановиче и о прекрасной царевне Лебеди»</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73">
              <w:r>
                <w:rPr>
                  <w:rFonts w:ascii="Times New Roman" w:hAnsi="Times New Roman"/>
                  <w:color w:val="0000FF"/>
                  <w:u w:val="single"/>
                </w:rPr>
                <w:t>https://m.edsoo.ru/8bc4c80c</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lastRenderedPageBreak/>
              <w:t>39</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Работа с детскими книгами. И.Я. Билибин – </w:t>
            </w:r>
            <w:r>
              <w:rPr>
                <w:rFonts w:ascii="Times New Roman" w:hAnsi="Times New Roman"/>
                <w:color w:val="000000"/>
                <w:sz w:val="24"/>
              </w:rPr>
              <w:t>иллюстратор сказок А.С. Пушкина</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74">
              <w:r>
                <w:rPr>
                  <w:rFonts w:ascii="Times New Roman" w:hAnsi="Times New Roman"/>
                  <w:color w:val="0000FF"/>
                  <w:u w:val="single"/>
                </w:rPr>
                <w:t>https://m.edsoo.ru/8bc4cc80</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40</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Резервный урок. Средства художественной выразительности в тексте сказки А.С. Пушкина «Сказка о царе Салтане, о сыне его </w:t>
            </w:r>
            <w:r>
              <w:rPr>
                <w:rFonts w:ascii="Times New Roman" w:hAnsi="Times New Roman"/>
                <w:color w:val="000000"/>
                <w:sz w:val="24"/>
              </w:rPr>
              <w:t>славном и могучем богатыре князе Гвидоне Салтановиче и о прекрасной царевне Лебеди»</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75">
              <w:r>
                <w:rPr>
                  <w:rFonts w:ascii="Times New Roman" w:hAnsi="Times New Roman"/>
                  <w:color w:val="0000FF"/>
                  <w:u w:val="single"/>
                </w:rPr>
                <w:t>https://m.edsoo.ru/8bc4cb68</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41</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Роль интерьера. Иллюстрации Билибина (описание интерьера)</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76">
              <w:r>
                <w:rPr>
                  <w:rFonts w:ascii="Times New Roman" w:hAnsi="Times New Roman"/>
                  <w:color w:val="0000FF"/>
                  <w:u w:val="single"/>
                </w:rPr>
                <w:t>https://m.edsoo.ru/8bc4f82c</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42</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Составление устного рассказа «Почему я люблю сказки А.С. Пушкина»</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77">
              <w:r>
                <w:rPr>
                  <w:rFonts w:ascii="Times New Roman" w:hAnsi="Times New Roman"/>
                  <w:color w:val="0000FF"/>
                  <w:u w:val="single"/>
                </w:rPr>
                <w:t>https://m.edsoo.ru/8bc4c938</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lastRenderedPageBreak/>
              <w:t>43</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Тематическое повторение по итогам раздела «Творчество А.С. Пушкина»</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78">
              <w:r>
                <w:rPr>
                  <w:rFonts w:ascii="Times New Roman" w:hAnsi="Times New Roman"/>
                  <w:color w:val="0000FF"/>
                  <w:u w:val="single"/>
                </w:rPr>
                <w:t>https://m.edsoo.ru/8bc4fc6e</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44</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И.А. Крылов – великий русский баснописец. Иносказание в его баснях</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79">
              <w:r>
                <w:rPr>
                  <w:rFonts w:ascii="Times New Roman" w:hAnsi="Times New Roman"/>
                  <w:color w:val="0000FF"/>
                  <w:u w:val="single"/>
                </w:rPr>
                <w:t>https://m.edsoo.ru/8bc4cd98</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45</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Осознание особенностей басни, как произведения-поучения, которое помогает увидеть свои и чужие недостатки</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80">
              <w:r>
                <w:rPr>
                  <w:rFonts w:ascii="Times New Roman" w:hAnsi="Times New Roman"/>
                  <w:color w:val="0000FF"/>
                  <w:u w:val="single"/>
                </w:rPr>
                <w:t>https://m.edsoo.ru/8bc4d072</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46</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Знакомство с произведениями И. А. Крылова. Явная и скрытая мораль басен</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81">
              <w:r>
                <w:rPr>
                  <w:rFonts w:ascii="Times New Roman" w:hAnsi="Times New Roman"/>
                  <w:color w:val="0000FF"/>
                  <w:u w:val="single"/>
                </w:rPr>
                <w:t>https://m.edsoo.ru/8bc4d298</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47</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Работа с басней </w:t>
            </w:r>
            <w:r>
              <w:rPr>
                <w:rFonts w:ascii="Times New Roman" w:hAnsi="Times New Roman"/>
                <w:color w:val="000000"/>
                <w:sz w:val="24"/>
              </w:rPr>
              <w:t>И.А. Крылова «Ворона и Лисица»: тема, мораль, герои, особенности языка</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82">
              <w:r>
                <w:rPr>
                  <w:rFonts w:ascii="Times New Roman" w:hAnsi="Times New Roman"/>
                  <w:color w:val="0000FF"/>
                  <w:u w:val="single"/>
                </w:rPr>
                <w:t>https://m.edsoo.ru/8bc4d194</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lastRenderedPageBreak/>
              <w:t>48</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Живописные полотна как иллюстрация к лирическому произведению: пейзаж</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83">
              <w:r>
                <w:rPr>
                  <w:rFonts w:ascii="Times New Roman" w:hAnsi="Times New Roman"/>
                  <w:color w:val="0000FF"/>
                  <w:u w:val="single"/>
                </w:rPr>
                <w:t>https://m.edsoo.ru/8bc50358</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49</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Жанровое многообразие произведений Л.H. Толстого: сказки, рассказы, басни, быль</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84">
              <w:r>
                <w:rPr>
                  <w:rFonts w:ascii="Times New Roman" w:hAnsi="Times New Roman"/>
                  <w:color w:val="0000FF"/>
                  <w:u w:val="single"/>
                </w:rPr>
                <w:t>https://m.edsoo.ru/8bc4e35a</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50</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Наблюдение за художественными особенностями рассказа-описания и рассказа-рассуждения на примере рассказа Л.Н. Толстого «Лебеди» и других</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85">
              <w:r>
                <w:rPr>
                  <w:rFonts w:ascii="Times New Roman" w:hAnsi="Times New Roman"/>
                  <w:color w:val="0000FF"/>
                  <w:u w:val="single"/>
                </w:rPr>
                <w:t>https://m.edsoo.ru/8bc4e684</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51</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Различение рассказчика и автора произведения. На примере рассказа Л.Н. Толстого «Акула»</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86">
              <w:r>
                <w:rPr>
                  <w:rFonts w:ascii="Times New Roman" w:hAnsi="Times New Roman"/>
                  <w:color w:val="0000FF"/>
                  <w:u w:val="single"/>
                </w:rPr>
                <w:t>https://m.edsoo.ru/8bc4ea8a</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52</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Разные виды </w:t>
            </w:r>
            <w:r>
              <w:rPr>
                <w:rFonts w:ascii="Times New Roman" w:hAnsi="Times New Roman"/>
                <w:color w:val="000000"/>
                <w:sz w:val="24"/>
              </w:rPr>
              <w:lastRenderedPageBreak/>
              <w:t xml:space="preserve">планов на примере </w:t>
            </w:r>
            <w:r>
              <w:rPr>
                <w:rFonts w:ascii="Times New Roman" w:hAnsi="Times New Roman"/>
                <w:color w:val="000000"/>
                <w:sz w:val="24"/>
              </w:rPr>
              <w:t>произведения Л.Н. Толстого «Акула»</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87">
              <w:r>
                <w:rPr>
                  <w:rFonts w:ascii="Times New Roman" w:hAnsi="Times New Roman"/>
                  <w:color w:val="0000FF"/>
                  <w:u w:val="single"/>
                </w:rPr>
                <w:t>https://m.edsoo.ru/8bc4e576</w:t>
              </w:r>
            </w:hyperlink>
            <w:hyperlink r:id="rId88">
              <w:r>
                <w:rPr>
                  <w:rFonts w:ascii="Times New Roman" w:hAnsi="Times New Roman"/>
                  <w:color w:val="0000FF"/>
                  <w:u w:val="single"/>
                </w:rPr>
                <w:t>https://m.edsoo.ru/8bc4e972</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lastRenderedPageBreak/>
              <w:t>53</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Различение художественного и </w:t>
            </w:r>
            <w:r>
              <w:rPr>
                <w:rFonts w:ascii="Times New Roman" w:hAnsi="Times New Roman"/>
                <w:color w:val="000000"/>
                <w:sz w:val="24"/>
              </w:rPr>
              <w:t>научно-познавательного текстов Л.Н. Толстого «Лебеди» и «Зайцы»</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89">
              <w:r>
                <w:rPr>
                  <w:rFonts w:ascii="Times New Roman" w:hAnsi="Times New Roman"/>
                  <w:color w:val="0000FF"/>
                  <w:u w:val="single"/>
                </w:rPr>
                <w:t>https://m.edsoo.ru/8bc4eecc</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54</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Анализ сюжета были «Прыжок» Л.Н. Толстого: главные герои, отдельные эпизоды, составление </w:t>
            </w:r>
            <w:r>
              <w:rPr>
                <w:rFonts w:ascii="Times New Roman" w:hAnsi="Times New Roman"/>
                <w:color w:val="000000"/>
                <w:sz w:val="24"/>
              </w:rPr>
              <w:t>плана</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90">
              <w:r>
                <w:rPr>
                  <w:rFonts w:ascii="Times New Roman" w:hAnsi="Times New Roman"/>
                  <w:color w:val="0000FF"/>
                  <w:u w:val="single"/>
                </w:rPr>
                <w:t>https://m.edsoo.ru/8bc4e972</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55</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Выделение структурных частей композиции (начало действия, завязка, кульминация, развязка) произведения Л. Н. Толстого «Прыжок» и других по выбору</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91">
              <w:r>
                <w:rPr>
                  <w:rFonts w:ascii="Times New Roman" w:hAnsi="Times New Roman"/>
                  <w:color w:val="0000FF"/>
                  <w:u w:val="single"/>
                </w:rPr>
                <w:t>https://m.edsoo.ru/8bc4e45e</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56</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Осознание связи </w:t>
            </w:r>
            <w:r>
              <w:rPr>
                <w:rFonts w:ascii="Times New Roman" w:hAnsi="Times New Roman"/>
                <w:color w:val="000000"/>
                <w:sz w:val="24"/>
              </w:rPr>
              <w:lastRenderedPageBreak/>
              <w:t>содержания произведения с реальным событием. На примере были «Прыжок» Л.Н. Толстого</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92">
              <w:r>
                <w:rPr>
                  <w:rFonts w:ascii="Times New Roman" w:hAnsi="Times New Roman"/>
                  <w:color w:val="0000FF"/>
                  <w:u w:val="single"/>
                </w:rPr>
                <w:t>https://m.edsoo.ru/8bc4eb98</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lastRenderedPageBreak/>
              <w:t>57</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Работа с детскими книгами: жанровое многообразие произведений Л.Н. Толстого</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93">
              <w:r>
                <w:rPr>
                  <w:rFonts w:ascii="Times New Roman" w:hAnsi="Times New Roman"/>
                  <w:color w:val="0000FF"/>
                  <w:u w:val="single"/>
                </w:rPr>
                <w:t>https://m.edsoo.ru/8bc4ed00</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58</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Тематическое</w:t>
            </w:r>
            <w:r>
              <w:rPr>
                <w:rFonts w:ascii="Times New Roman" w:hAnsi="Times New Roman"/>
                <w:color w:val="000000"/>
                <w:sz w:val="24"/>
              </w:rPr>
              <w:t xml:space="preserve"> повторение по итогам раздела «Творчество Л.Н. Толстого»</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94">
              <w:r>
                <w:rPr>
                  <w:rFonts w:ascii="Times New Roman" w:hAnsi="Times New Roman"/>
                  <w:color w:val="0000FF"/>
                  <w:u w:val="single"/>
                </w:rPr>
                <w:t>https://m.edsoo.ru/8bc4f066</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59</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Работа с детскими книгами «Литературные сказки писателей»: составление аннотации</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95">
              <w:r>
                <w:rPr>
                  <w:rFonts w:ascii="Times New Roman" w:hAnsi="Times New Roman"/>
                  <w:color w:val="0000FF"/>
                  <w:u w:val="single"/>
                </w:rPr>
                <w:t>https://m.edsoo.ru/8bc4f1c4</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60</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Создание образов героев-животных в литературных сказках. На примере произведения Д. Н. </w:t>
            </w:r>
            <w:r>
              <w:rPr>
                <w:rFonts w:ascii="Times New Roman" w:hAnsi="Times New Roman"/>
                <w:color w:val="000000"/>
                <w:sz w:val="24"/>
              </w:rPr>
              <w:lastRenderedPageBreak/>
              <w:t>Мамина-Сибиряка «Сказка про храброго зайца...»</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96">
              <w:r>
                <w:rPr>
                  <w:rFonts w:ascii="Times New Roman" w:hAnsi="Times New Roman"/>
                  <w:color w:val="0000FF"/>
                  <w:u w:val="single"/>
                </w:rPr>
                <w:t>https://m.edsoo.ru/8bc514ba</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lastRenderedPageBreak/>
              <w:t>61</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Особенности литературной сказки В.М. Гаршина «Лягушка-путешественница»: анализ сюжета, композиции</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97">
              <w:r>
                <w:rPr>
                  <w:rFonts w:ascii="Times New Roman" w:hAnsi="Times New Roman"/>
                  <w:color w:val="0000FF"/>
                  <w:u w:val="single"/>
                </w:rPr>
                <w:t>https://m.edsoo.ru/8bc4f958</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62</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Осознание главной мысли (идеи) сказки В.М. Гаршина «Лягушка-путешественница»</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98">
              <w:r>
                <w:rPr>
                  <w:rFonts w:ascii="Times New Roman" w:hAnsi="Times New Roman"/>
                  <w:color w:val="0000FF"/>
                  <w:u w:val="single"/>
                </w:rPr>
                <w:t>https://m.edsoo.ru/8bc4ff70</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63</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Характеристика героя сказки В.М. Гаршина </w:t>
            </w:r>
            <w:r>
              <w:rPr>
                <w:rFonts w:ascii="Times New Roman" w:hAnsi="Times New Roman"/>
                <w:color w:val="000000"/>
                <w:sz w:val="24"/>
              </w:rPr>
              <w:t>«Лягушка-путешественница», Д. Н. Мамин-Сибиряк «Сказка про храброго зайца…»</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99">
              <w:r>
                <w:rPr>
                  <w:rFonts w:ascii="Times New Roman" w:hAnsi="Times New Roman"/>
                  <w:color w:val="0000FF"/>
                  <w:u w:val="single"/>
                </w:rPr>
                <w:t>https://m.edsoo.ru/8bc4fc6e</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64</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Судьбы крестьянских детей в </w:t>
            </w:r>
            <w:r>
              <w:rPr>
                <w:rFonts w:ascii="Times New Roman" w:hAnsi="Times New Roman"/>
                <w:color w:val="000000"/>
                <w:sz w:val="24"/>
              </w:rPr>
              <w:lastRenderedPageBreak/>
              <w:t>произведениях писателей. Произведения по выбору</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100">
              <w:r>
                <w:rPr>
                  <w:rFonts w:ascii="Times New Roman" w:hAnsi="Times New Roman"/>
                  <w:color w:val="0000FF"/>
                  <w:u w:val="single"/>
                </w:rPr>
                <w:t>https://m.edsoo.ru/8bc52806</w:t>
              </w:r>
            </w:hyperlink>
            <w:hyperlink r:id="rId101">
              <w:r>
                <w:rPr>
                  <w:rFonts w:ascii="Times New Roman" w:hAnsi="Times New Roman"/>
                  <w:color w:val="0000FF"/>
                  <w:u w:val="single"/>
                </w:rPr>
                <w:t>https://m.edsoo.ru/8bc52bd0</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lastRenderedPageBreak/>
              <w:t>65</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Составление устного рассказа «Моя любимая книга»</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102">
              <w:r>
                <w:rPr>
                  <w:rFonts w:ascii="Times New Roman" w:hAnsi="Times New Roman"/>
                  <w:color w:val="0000FF"/>
                  <w:u w:val="single"/>
                </w:rPr>
                <w:t>https://m.edsoo.ru/8bc4fe30</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66</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Научно-естественные сведения о природе в сказке Максима Горького «Случай с Евсейкой»</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103">
              <w:r>
                <w:rPr>
                  <w:rFonts w:ascii="Times New Roman" w:hAnsi="Times New Roman"/>
                  <w:color w:val="0000FF"/>
                  <w:u w:val="single"/>
                </w:rPr>
                <w:t>https://m.edsoo.ru/8bc4f548</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67</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Средства художественной выразительности (эпитет, сравнение) в лирических произведениях поэтов. На примере произведения Саши Чёрного «Воробей»</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104">
              <w:r>
                <w:rPr>
                  <w:rFonts w:ascii="Times New Roman" w:hAnsi="Times New Roman"/>
                  <w:color w:val="0000FF"/>
                  <w:u w:val="single"/>
                </w:rPr>
                <w:t>https://m.edsoo.ru/8bc5072c</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68</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Оценка чувств</w:t>
            </w:r>
            <w:r>
              <w:rPr>
                <w:rFonts w:ascii="Times New Roman" w:hAnsi="Times New Roman"/>
                <w:color w:val="000000"/>
                <w:sz w:val="24"/>
              </w:rPr>
              <w:t xml:space="preserve"> и настроения, </w:t>
            </w:r>
            <w:r>
              <w:rPr>
                <w:rFonts w:ascii="Times New Roman" w:hAnsi="Times New Roman"/>
                <w:color w:val="000000"/>
                <w:sz w:val="24"/>
              </w:rPr>
              <w:lastRenderedPageBreak/>
              <w:t>вызываемых лирическим произведением. На примере произведений Саши Чёрного «Что ты тискаешь утёнка...» и «Слон»</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105">
              <w:r>
                <w:rPr>
                  <w:rFonts w:ascii="Times New Roman" w:hAnsi="Times New Roman"/>
                  <w:color w:val="0000FF"/>
                  <w:u w:val="single"/>
                </w:rPr>
                <w:t>https://m.edsoo.ru/8bc50876</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lastRenderedPageBreak/>
              <w:t>69</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Отражение темы «Родина» в </w:t>
            </w:r>
            <w:r>
              <w:rPr>
                <w:rFonts w:ascii="Times New Roman" w:hAnsi="Times New Roman"/>
                <w:color w:val="000000"/>
                <w:sz w:val="24"/>
              </w:rPr>
              <w:t>произведении М.М. Пришвина «Моя Родина»: роль и особенности заголовка</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106">
              <w:r>
                <w:rPr>
                  <w:rFonts w:ascii="Times New Roman" w:hAnsi="Times New Roman"/>
                  <w:color w:val="0000FF"/>
                  <w:u w:val="single"/>
                </w:rPr>
                <w:t>https://m.edsoo.ru/8bc478de</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70</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Осознание нравственных ценностей в произведениях о Родине: любовь к родной стороне, </w:t>
            </w:r>
            <w:r>
              <w:rPr>
                <w:rFonts w:ascii="Times New Roman" w:hAnsi="Times New Roman"/>
                <w:color w:val="000000"/>
                <w:sz w:val="24"/>
              </w:rPr>
              <w:t>гордость за красоту и величие своей Отчизны. Любить Родину – значит знать её историю</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107">
              <w:r>
                <w:rPr>
                  <w:rFonts w:ascii="Times New Roman" w:hAnsi="Times New Roman"/>
                  <w:color w:val="0000FF"/>
                  <w:u w:val="single"/>
                </w:rPr>
                <w:t>https://m.edsoo.ru/8bc47a6e</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lastRenderedPageBreak/>
              <w:t>71</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Патриотическое звучание стихотворений о Родине. На примере </w:t>
            </w:r>
            <w:r>
              <w:rPr>
                <w:rFonts w:ascii="Times New Roman" w:hAnsi="Times New Roman"/>
                <w:color w:val="000000"/>
                <w:sz w:val="24"/>
              </w:rPr>
              <w:t>произведения С.А. Васильева «Россия»: интонация, темп, ритм, логические ударения</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108">
              <w:r>
                <w:rPr>
                  <w:rFonts w:ascii="Times New Roman" w:hAnsi="Times New Roman"/>
                  <w:color w:val="0000FF"/>
                  <w:u w:val="single"/>
                </w:rPr>
                <w:t>https://m.edsoo.ru/8bc47c76</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72</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Репродукции картин как иллюстрации к произведениям о Родине</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109">
              <w:r>
                <w:rPr>
                  <w:rFonts w:ascii="Times New Roman" w:hAnsi="Times New Roman"/>
                  <w:color w:val="0000FF"/>
                  <w:u w:val="single"/>
                </w:rPr>
                <w:t>https://m.edsoo.ru/8bc47d84</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73</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Создание образа Родины в произведениях писателей. Произведения по выбору, например, И.С. Никитин «Встреча зимы»</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110">
              <w:r>
                <w:rPr>
                  <w:rFonts w:ascii="Times New Roman" w:hAnsi="Times New Roman"/>
                  <w:color w:val="0000FF"/>
                  <w:u w:val="single"/>
                </w:rPr>
                <w:t>https://m.edsoo.ru/8bc47b72</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74</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Раскрытие главной идеи произведения К.Д. Ушинского «Наше отечество»: чувство любви к </w:t>
            </w:r>
            <w:r>
              <w:rPr>
                <w:rFonts w:ascii="Times New Roman" w:hAnsi="Times New Roman"/>
                <w:color w:val="000000"/>
                <w:sz w:val="24"/>
              </w:rPr>
              <w:lastRenderedPageBreak/>
              <w:t>Родине, сопричастность к прошлому и настоящему своей страны</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111">
              <w:r>
                <w:rPr>
                  <w:rFonts w:ascii="Times New Roman" w:hAnsi="Times New Roman"/>
                  <w:color w:val="0000FF"/>
                  <w:u w:val="single"/>
                </w:rPr>
                <w:t>https://m.edsoo.ru/8bc52ebe</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lastRenderedPageBreak/>
              <w:t>75</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Представление темы «Дети на войне» в рассказе Л. Пантелеева «На ялике»</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112">
              <w:r>
                <w:rPr>
                  <w:rFonts w:ascii="Times New Roman" w:hAnsi="Times New Roman"/>
                  <w:color w:val="0000FF"/>
                  <w:u w:val="single"/>
                </w:rPr>
                <w:t>https://m.edsoo.ru/8bc53242</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76</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Составление </w:t>
            </w:r>
            <w:r>
              <w:rPr>
                <w:rFonts w:ascii="Times New Roman" w:hAnsi="Times New Roman"/>
                <w:color w:val="000000"/>
                <w:sz w:val="24"/>
              </w:rPr>
              <w:t>портрета главного героя рассказа Л.А. Кассиля «Алексей Андреевич»</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113">
              <w:r>
                <w:rPr>
                  <w:rFonts w:ascii="Times New Roman" w:hAnsi="Times New Roman"/>
                  <w:color w:val="0000FF"/>
                  <w:u w:val="single"/>
                </w:rPr>
                <w:t>https://m.edsoo.ru/8bc53364</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77</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Осмысление поступков и поведения главного героя рассказа Л.А. Кассиля «Алексей Андреевич»</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114">
              <w:r>
                <w:rPr>
                  <w:rFonts w:ascii="Times New Roman" w:hAnsi="Times New Roman"/>
                  <w:color w:val="0000FF"/>
                  <w:u w:val="single"/>
                </w:rPr>
                <w:t>https://m.edsoo.ru/8bc5347c</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78</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Восприятие картин природы в стихотворениях С.А. Есенина «Берёза», «Черёмуха» и </w:t>
            </w:r>
            <w:r>
              <w:rPr>
                <w:rFonts w:ascii="Times New Roman" w:hAnsi="Times New Roman"/>
                <w:color w:val="000000"/>
                <w:sz w:val="24"/>
              </w:rPr>
              <w:lastRenderedPageBreak/>
              <w:t>другие</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115">
              <w:r>
                <w:rPr>
                  <w:rFonts w:ascii="Times New Roman" w:hAnsi="Times New Roman"/>
                  <w:color w:val="0000FF"/>
                  <w:u w:val="single"/>
                </w:rPr>
                <w:t>https://m.edsoo.ru/8bc501f0</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lastRenderedPageBreak/>
              <w:t>79</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Работа со стихотворением С.А. Есенина «Берёза»: средства выразительности в произведении</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116">
              <w:r>
                <w:rPr>
                  <w:rFonts w:ascii="Times New Roman" w:hAnsi="Times New Roman"/>
                  <w:color w:val="0000FF"/>
                  <w:u w:val="single"/>
                </w:rPr>
                <w:t>https://m.edsoo.ru/8bc51096</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80</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Работа с детскими книгами о </w:t>
            </w:r>
            <w:r>
              <w:rPr>
                <w:rFonts w:ascii="Times New Roman" w:hAnsi="Times New Roman"/>
                <w:color w:val="000000"/>
                <w:sz w:val="24"/>
              </w:rPr>
              <w:t>братьях наших меньших: написание отзыва</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2068C0">
            <w:pPr>
              <w:spacing w:after="0"/>
              <w:ind w:left="135"/>
            </w:pPr>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81</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Животные в литературных сказках. На примере произведения И.С. Соколова-Микитова «Листопадничек»</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2068C0">
            <w:pPr>
              <w:spacing w:after="0"/>
              <w:ind w:left="135"/>
            </w:pPr>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82</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Поучительный смысл сказок о животных. На примере произведения И.С. Соколова-Микитова </w:t>
            </w:r>
            <w:r>
              <w:rPr>
                <w:rFonts w:ascii="Times New Roman" w:hAnsi="Times New Roman"/>
                <w:color w:val="000000"/>
                <w:sz w:val="24"/>
              </w:rPr>
              <w:t>«Листопадничек»</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2068C0">
            <w:pPr>
              <w:spacing w:after="0"/>
              <w:ind w:left="135"/>
            </w:pPr>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83</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Резервный урок. Работа с детской </w:t>
            </w:r>
            <w:r>
              <w:rPr>
                <w:rFonts w:ascii="Times New Roman" w:hAnsi="Times New Roman"/>
                <w:color w:val="000000"/>
                <w:sz w:val="24"/>
              </w:rPr>
              <w:lastRenderedPageBreak/>
              <w:t>книгой и справочной литературой</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2068C0">
            <w:pPr>
              <w:spacing w:after="0"/>
              <w:ind w:left="135"/>
            </w:pPr>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lastRenderedPageBreak/>
              <w:t>84</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Отражение нравственно-этических понятий (любовь и забота о животных) в рассказах писателей</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117">
              <w:r>
                <w:rPr>
                  <w:rFonts w:ascii="Times New Roman" w:hAnsi="Times New Roman"/>
                  <w:color w:val="0000FF"/>
                  <w:u w:val="single"/>
                </w:rPr>
                <w:t>https://m.edsoo.ru/8bc524d2</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85</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Осознание понятий верность и преданность животных</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2068C0">
            <w:pPr>
              <w:spacing w:after="0"/>
              <w:ind w:left="135"/>
            </w:pPr>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86</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Взаимоотношения человека и животных – тема произведения Д.Н. Мамина-Сибиряка «Приёмыш»</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118">
              <w:r>
                <w:rPr>
                  <w:rFonts w:ascii="Times New Roman" w:hAnsi="Times New Roman"/>
                  <w:color w:val="0000FF"/>
                  <w:u w:val="single"/>
                </w:rPr>
                <w:t>https://m.edsoo.ru/8bc525e0</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87</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Соотнесение заглавия и главной мысли рассказа Д.Н. Мамина-Сибиряка «Приёмыш»</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119">
              <w:r>
                <w:rPr>
                  <w:rFonts w:ascii="Times New Roman" w:hAnsi="Times New Roman"/>
                  <w:color w:val="0000FF"/>
                  <w:u w:val="single"/>
                </w:rPr>
                <w:t>https://m.edsoo.ru/8bc523ba</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88</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Обсуждение </w:t>
            </w:r>
            <w:r>
              <w:rPr>
                <w:rFonts w:ascii="Times New Roman" w:hAnsi="Times New Roman"/>
                <w:color w:val="000000"/>
                <w:sz w:val="24"/>
              </w:rPr>
              <w:t xml:space="preserve">проблемы «Что значит любить </w:t>
            </w:r>
            <w:r>
              <w:rPr>
                <w:rFonts w:ascii="Times New Roman" w:hAnsi="Times New Roman"/>
                <w:color w:val="000000"/>
                <w:sz w:val="24"/>
              </w:rPr>
              <w:lastRenderedPageBreak/>
              <w:t>животных?». На примере рассказа В.Ю. Драгунского «Он живой и светится»</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120">
              <w:r>
                <w:rPr>
                  <w:rFonts w:ascii="Times New Roman" w:hAnsi="Times New Roman"/>
                  <w:color w:val="0000FF"/>
                  <w:u w:val="single"/>
                </w:rPr>
                <w:t>https://m.edsoo.ru/8bc5169a</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lastRenderedPageBreak/>
              <w:t>89</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Отражение темы дружба животных в рассказах писателей. На</w:t>
            </w:r>
            <w:r>
              <w:rPr>
                <w:rFonts w:ascii="Times New Roman" w:hAnsi="Times New Roman"/>
                <w:color w:val="000000"/>
                <w:sz w:val="24"/>
              </w:rPr>
              <w:t xml:space="preserve"> примере произведения К. Г. Паустовского «Кот-ворюга»</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121">
              <w:r>
                <w:rPr>
                  <w:rFonts w:ascii="Times New Roman" w:hAnsi="Times New Roman"/>
                  <w:color w:val="0000FF"/>
                  <w:u w:val="single"/>
                </w:rPr>
                <w:t>https://m.edsoo.ru/8bc513ac</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90</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Характеристика героев-животных, их портрет в рассказах писателей. На примере рассказа К. Г. </w:t>
            </w:r>
            <w:r>
              <w:rPr>
                <w:rFonts w:ascii="Times New Roman" w:hAnsi="Times New Roman"/>
                <w:color w:val="000000"/>
                <w:sz w:val="24"/>
              </w:rPr>
              <w:t>Паустовского «Кот-ворюга»</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122">
              <w:r>
                <w:rPr>
                  <w:rFonts w:ascii="Times New Roman" w:hAnsi="Times New Roman"/>
                  <w:color w:val="0000FF"/>
                  <w:u w:val="single"/>
                </w:rPr>
                <w:t>https://m.edsoo.ru/8bc51b04</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91</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Работа с рассказом К.Г. Паустовского «Кот-ворюга»: анализ композиции, составление плана</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123">
              <w:r>
                <w:rPr>
                  <w:rFonts w:ascii="Times New Roman" w:hAnsi="Times New Roman"/>
                  <w:color w:val="0000FF"/>
                  <w:u w:val="single"/>
                </w:rPr>
                <w:t>https://m.edsoo.ru/8bc51e24</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92</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Произведения К.Г. Паустовского о </w:t>
            </w:r>
            <w:r>
              <w:rPr>
                <w:rFonts w:ascii="Times New Roman" w:hAnsi="Times New Roman"/>
                <w:color w:val="000000"/>
                <w:sz w:val="24"/>
              </w:rPr>
              <w:lastRenderedPageBreak/>
              <w:t>природе и животных. Главная мысль (идея) рассказа «Барсучий нос»</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124">
              <w:r>
                <w:rPr>
                  <w:rFonts w:ascii="Times New Roman" w:hAnsi="Times New Roman"/>
                  <w:color w:val="0000FF"/>
                  <w:u w:val="single"/>
                </w:rPr>
                <w:t>https://m.edsoo.ru/8bc51f46</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lastRenderedPageBreak/>
              <w:t>93</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Работа c произведением К. Г. Паустовского «Барсучий нос»: особенности композиции, составление плана рассказа</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125">
              <w:r>
                <w:rPr>
                  <w:rFonts w:ascii="Times New Roman" w:hAnsi="Times New Roman"/>
                  <w:color w:val="0000FF"/>
                  <w:u w:val="single"/>
                </w:rPr>
                <w:t>https://m.edsoo.ru/8bc5218a</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94</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Особенности</w:t>
            </w:r>
            <w:r>
              <w:rPr>
                <w:rFonts w:ascii="Times New Roman" w:hAnsi="Times New Roman"/>
                <w:color w:val="000000"/>
                <w:sz w:val="24"/>
              </w:rPr>
              <w:t xml:space="preserve"> композиции в рассказах о животных. На примере рассказа Б.С. Житкова «Про обезьяну»</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126">
              <w:r>
                <w:rPr>
                  <w:rFonts w:ascii="Times New Roman" w:hAnsi="Times New Roman"/>
                  <w:color w:val="0000FF"/>
                  <w:u w:val="single"/>
                </w:rPr>
                <w:t>https://m.edsoo.ru/8bc522a2</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95</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Создание характеров героев-животных в рассказах писателей. На примере </w:t>
            </w:r>
            <w:r>
              <w:rPr>
                <w:rFonts w:ascii="Times New Roman" w:hAnsi="Times New Roman"/>
                <w:color w:val="000000"/>
                <w:sz w:val="24"/>
              </w:rPr>
              <w:t>рассказа Б.С. Житкова «Про обезьяну»</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127">
              <w:r>
                <w:rPr>
                  <w:rFonts w:ascii="Times New Roman" w:hAnsi="Times New Roman"/>
                  <w:color w:val="0000FF"/>
                  <w:u w:val="single"/>
                </w:rPr>
                <w:t>https://m.edsoo.ru/8bc518de</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96</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Резервный урок. </w:t>
            </w:r>
            <w:r>
              <w:rPr>
                <w:rFonts w:ascii="Times New Roman" w:hAnsi="Times New Roman"/>
                <w:color w:val="000000"/>
                <w:sz w:val="24"/>
              </w:rPr>
              <w:lastRenderedPageBreak/>
              <w:t xml:space="preserve">Рассказы писателей-натуралистов о заботливом и бережном отношении человека к животным, к природе </w:t>
            </w:r>
            <w:r>
              <w:rPr>
                <w:rFonts w:ascii="Times New Roman" w:hAnsi="Times New Roman"/>
                <w:color w:val="000000"/>
                <w:sz w:val="24"/>
              </w:rPr>
              <w:t>родного края</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128">
              <w:r>
                <w:rPr>
                  <w:rFonts w:ascii="Times New Roman" w:hAnsi="Times New Roman"/>
                  <w:color w:val="0000FF"/>
                  <w:u w:val="single"/>
                </w:rPr>
                <w:t>https://m.edsoo.ru/8bc519f6</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lastRenderedPageBreak/>
              <w:t>97</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Тематическое повторение по итогам раздела «Взаимоотношения человека и животных»</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2068C0">
            <w:pPr>
              <w:spacing w:after="0"/>
              <w:ind w:left="135"/>
            </w:pPr>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98</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Резервный урок. Составление устного рассказа </w:t>
            </w:r>
            <w:r>
              <w:rPr>
                <w:rFonts w:ascii="Times New Roman" w:hAnsi="Times New Roman"/>
                <w:color w:val="000000"/>
                <w:sz w:val="24"/>
              </w:rPr>
              <w:t>«Любовь и забота о братьях наших меньших» по изученным произведениям</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129">
              <w:r>
                <w:rPr>
                  <w:rFonts w:ascii="Times New Roman" w:hAnsi="Times New Roman"/>
                  <w:color w:val="0000FF"/>
                  <w:u w:val="single"/>
                </w:rPr>
                <w:t>https://m.edsoo.ru/8bc51c12</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99</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Звукопись, её выразительное значение в лирических произведениях. </w:t>
            </w:r>
            <w:r>
              <w:rPr>
                <w:rFonts w:ascii="Times New Roman" w:hAnsi="Times New Roman"/>
                <w:color w:val="000000"/>
                <w:sz w:val="24"/>
              </w:rPr>
              <w:lastRenderedPageBreak/>
              <w:t xml:space="preserve">Чувства, вызываемые </w:t>
            </w:r>
            <w:r>
              <w:rPr>
                <w:rFonts w:ascii="Times New Roman" w:hAnsi="Times New Roman"/>
                <w:color w:val="000000"/>
                <w:sz w:val="24"/>
              </w:rPr>
              <w:t>лирическими произведениями. С.Я. Маршак «Гроза днём», «Голос в лесу»</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130">
              <w:r>
                <w:rPr>
                  <w:rFonts w:ascii="Times New Roman" w:hAnsi="Times New Roman"/>
                  <w:color w:val="0000FF"/>
                  <w:u w:val="single"/>
                </w:rPr>
                <w:t>https://m.edsoo.ru/8bc50bbe</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lastRenderedPageBreak/>
              <w:t>100</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Создание картин природы в произведениях поэтов. На примере стихотворения И.А.Бунина </w:t>
            </w:r>
            <w:r>
              <w:rPr>
                <w:rFonts w:ascii="Times New Roman" w:hAnsi="Times New Roman"/>
                <w:color w:val="000000"/>
                <w:sz w:val="24"/>
              </w:rPr>
              <w:t>«Первый снег»</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131">
              <w:r>
                <w:rPr>
                  <w:rFonts w:ascii="Times New Roman" w:hAnsi="Times New Roman"/>
                  <w:color w:val="0000FF"/>
                  <w:u w:val="single"/>
                </w:rPr>
                <w:t>https://m.edsoo.ru/8bc504ac</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101</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Наблюдение за описанием зимнего пейзажа. На примере стихотворения С.Д. Дрожжина «Зимний день»</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132">
              <w:r>
                <w:rPr>
                  <w:rFonts w:ascii="Times New Roman" w:hAnsi="Times New Roman"/>
                  <w:color w:val="0000FF"/>
                  <w:u w:val="single"/>
                </w:rPr>
                <w:t>https://m.edsoo.ru/8bc50e34</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102</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Работа с детскими книгами. Проект «Составление сборника стихов»</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133">
              <w:r>
                <w:rPr>
                  <w:rFonts w:ascii="Times New Roman" w:hAnsi="Times New Roman"/>
                  <w:color w:val="0000FF"/>
                  <w:u w:val="single"/>
                </w:rPr>
                <w:t>https://m.edsoo.ru/8bc51294</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103</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Тематическое </w:t>
            </w:r>
            <w:r>
              <w:rPr>
                <w:rFonts w:ascii="Times New Roman" w:hAnsi="Times New Roman"/>
                <w:color w:val="000000"/>
                <w:sz w:val="24"/>
              </w:rPr>
              <w:t xml:space="preserve">повторение по итогам раздела </w:t>
            </w:r>
            <w:r>
              <w:rPr>
                <w:rFonts w:ascii="Times New Roman" w:hAnsi="Times New Roman"/>
                <w:color w:val="000000"/>
                <w:sz w:val="24"/>
              </w:rPr>
              <w:lastRenderedPageBreak/>
              <w:t>«Картины природы в произведениях поэтов и писателей ХIХ – ХХ вв.»</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134">
              <w:r>
                <w:rPr>
                  <w:rFonts w:ascii="Times New Roman" w:hAnsi="Times New Roman"/>
                  <w:color w:val="0000FF"/>
                  <w:u w:val="single"/>
                </w:rPr>
                <w:t>https://m.edsoo.ru/8bc50aa6</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lastRenderedPageBreak/>
              <w:t>104</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Сравнение средств создания пейзажа в тексте-описании, в </w:t>
            </w:r>
            <w:r>
              <w:rPr>
                <w:rFonts w:ascii="Times New Roman" w:hAnsi="Times New Roman"/>
                <w:color w:val="000000"/>
                <w:sz w:val="24"/>
              </w:rPr>
              <w:t>изобразительном искусстве, в произведениях музыкального искусства XX в.</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135">
              <w:r>
                <w:rPr>
                  <w:rFonts w:ascii="Times New Roman" w:hAnsi="Times New Roman"/>
                  <w:color w:val="0000FF"/>
                  <w:u w:val="single"/>
                </w:rPr>
                <w:t>https://m.edsoo.ru/8bc50984</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105</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Выделение главной мысли (идеи) в произведениях о детях</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136">
              <w:r>
                <w:rPr>
                  <w:rFonts w:ascii="Times New Roman" w:hAnsi="Times New Roman"/>
                  <w:color w:val="0000FF"/>
                  <w:u w:val="single"/>
                </w:rPr>
                <w:t>https://m.edsoo.ru/8bc52928</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106</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Работа с детскими книгами: авторы юмористических рассказов</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137">
              <w:r>
                <w:rPr>
                  <w:rFonts w:ascii="Times New Roman" w:hAnsi="Times New Roman"/>
                  <w:color w:val="0000FF"/>
                  <w:u w:val="single"/>
                </w:rPr>
                <w:t>https://m.edsoo.ru/f29f3ca2</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107</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Нравственная </w:t>
            </w:r>
            <w:r>
              <w:rPr>
                <w:rFonts w:ascii="Times New Roman" w:hAnsi="Times New Roman"/>
                <w:color w:val="000000"/>
                <w:sz w:val="24"/>
              </w:rPr>
              <w:t>оценка ситуаций, поведения и поступков героев. На примере произведения М.М. Зощенко «Золотые слова»</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138">
              <w:r>
                <w:rPr>
                  <w:rFonts w:ascii="Times New Roman" w:hAnsi="Times New Roman"/>
                  <w:color w:val="0000FF"/>
                  <w:u w:val="single"/>
                </w:rPr>
                <w:t>https://m.edsoo.ru/f29f3a5e</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lastRenderedPageBreak/>
              <w:t>108</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Особенности юмористических произведений (ирония) М.М. </w:t>
            </w:r>
            <w:r>
              <w:rPr>
                <w:rFonts w:ascii="Times New Roman" w:hAnsi="Times New Roman"/>
                <w:color w:val="000000"/>
                <w:sz w:val="24"/>
              </w:rPr>
              <w:t>Зощенко и других авторов на выбор</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139">
              <w:r>
                <w:rPr>
                  <w:rFonts w:ascii="Times New Roman" w:hAnsi="Times New Roman"/>
                  <w:color w:val="0000FF"/>
                  <w:u w:val="single"/>
                </w:rPr>
                <w:t>https://m.edsoo.ru/f29f3b80</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109</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Основные события сюжета произведения А.П. Гайдара «Тимур и его команда» (отрывки)</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140">
              <w:r>
                <w:rPr>
                  <w:rFonts w:ascii="Times New Roman" w:hAnsi="Times New Roman"/>
                  <w:color w:val="0000FF"/>
                  <w:u w:val="single"/>
                </w:rPr>
                <w:t>https://m.edsoo.ru/8bc53710</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110</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Роль интерьера (описание штаба) в создании образов героев произведения А.П. Гайдара «Тимур и его команда» (отрывки)</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141">
              <w:r>
                <w:rPr>
                  <w:rFonts w:ascii="Times New Roman" w:hAnsi="Times New Roman"/>
                  <w:color w:val="0000FF"/>
                  <w:u w:val="single"/>
                </w:rPr>
                <w:t>https://m.edsoo.ru/8bc5434a</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111</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Нравственная оценка ситуаций, поведения и поступков героев произведения А.П. Гайдара «Тимур и его команда» (отрывки)</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142">
              <w:r>
                <w:rPr>
                  <w:rFonts w:ascii="Times New Roman" w:hAnsi="Times New Roman"/>
                  <w:color w:val="0000FF"/>
                  <w:u w:val="single"/>
                </w:rPr>
                <w:t>https://m.edsoo.ru/8bc53850</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112</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Отражение в </w:t>
            </w:r>
            <w:r>
              <w:rPr>
                <w:rFonts w:ascii="Times New Roman" w:hAnsi="Times New Roman"/>
                <w:color w:val="000000"/>
                <w:sz w:val="24"/>
              </w:rPr>
              <w:lastRenderedPageBreak/>
              <w:t>произведении важных человеческих качеств: честности, стойкости, ответственности. На примере рассказа А.П. Платонова «Цветок на земле»</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143">
              <w:r>
                <w:rPr>
                  <w:rFonts w:ascii="Times New Roman" w:hAnsi="Times New Roman"/>
                  <w:color w:val="0000FF"/>
                  <w:u w:val="single"/>
                </w:rPr>
                <w:t>https://m.edsoo.ru/8bc53a12</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lastRenderedPageBreak/>
              <w:t>113</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Деление </w:t>
            </w:r>
            <w:r>
              <w:rPr>
                <w:rFonts w:ascii="Times New Roman" w:hAnsi="Times New Roman"/>
                <w:color w:val="000000"/>
                <w:sz w:val="24"/>
              </w:rPr>
              <w:t>текста на части, составление плана, выявление главной мысли (идеи). На примере рассказа А.П. Платонова «Цветок на земле»</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144">
              <w:r>
                <w:rPr>
                  <w:rFonts w:ascii="Times New Roman" w:hAnsi="Times New Roman"/>
                  <w:color w:val="0000FF"/>
                  <w:u w:val="single"/>
                </w:rPr>
                <w:t>https://m.edsoo.ru/8bc53bca</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114</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Особенности внешнего вида и </w:t>
            </w:r>
            <w:r>
              <w:rPr>
                <w:rFonts w:ascii="Times New Roman" w:hAnsi="Times New Roman"/>
                <w:color w:val="000000"/>
                <w:sz w:val="24"/>
              </w:rPr>
              <w:t>характера героя-ребёнка. А.П. Платонов «Цветок на земле»</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145">
              <w:r>
                <w:rPr>
                  <w:rFonts w:ascii="Times New Roman" w:hAnsi="Times New Roman"/>
                  <w:color w:val="0000FF"/>
                  <w:u w:val="single"/>
                </w:rPr>
                <w:t>https://m.edsoo.ru/8bc541a6</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115</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Особенности юмористических произведений Н.Н. Носова и других авторов на выбор</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146">
              <w:r>
                <w:rPr>
                  <w:rFonts w:ascii="Times New Roman" w:hAnsi="Times New Roman"/>
                  <w:color w:val="0000FF"/>
                  <w:u w:val="single"/>
                </w:rPr>
                <w:t>https://m.edsoo.ru/f29f3db0</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lastRenderedPageBreak/>
              <w:t>116</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Комичность как основа сюжета рассказов Н.Н. Носова и других авторов на выбор</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147">
              <w:r>
                <w:rPr>
                  <w:rFonts w:ascii="Times New Roman" w:hAnsi="Times New Roman"/>
                  <w:color w:val="0000FF"/>
                  <w:u w:val="single"/>
                </w:rPr>
                <w:t>https://m.edsoo.ru/f29f3ed2</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117</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Характеристика героя «Денискиных рассказов» В.Ю. Драгунского</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148">
              <w:r>
                <w:rPr>
                  <w:rFonts w:ascii="Times New Roman" w:hAnsi="Times New Roman"/>
                  <w:color w:val="0000FF"/>
                  <w:u w:val="single"/>
                </w:rPr>
                <w:t>https://m.edsoo.ru/8bc544a8</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118</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Средства выразительности текста юмористического </w:t>
            </w:r>
            <w:r>
              <w:rPr>
                <w:rFonts w:ascii="Times New Roman" w:hAnsi="Times New Roman"/>
                <w:color w:val="000000"/>
                <w:sz w:val="24"/>
              </w:rPr>
              <w:t>содержания: преувеличение. На примере произведений В.Ю. Драгунского</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149">
              <w:r>
                <w:rPr>
                  <w:rFonts w:ascii="Times New Roman" w:hAnsi="Times New Roman"/>
                  <w:color w:val="0000FF"/>
                  <w:u w:val="single"/>
                </w:rPr>
                <w:t>https://m.edsoo.ru/f29f3630</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119</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Составление юмористического рассказа</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150">
              <w:r>
                <w:rPr>
                  <w:rFonts w:ascii="Times New Roman" w:hAnsi="Times New Roman"/>
                  <w:color w:val="0000FF"/>
                  <w:u w:val="single"/>
                </w:rPr>
                <w:t>https://m.edsoo.ru/f29f3928</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120</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Составление устного рассказа «Мой любимый детский писатель» на примере изученных произведений</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2068C0">
            <w:pPr>
              <w:spacing w:after="0"/>
              <w:ind w:left="135"/>
            </w:pPr>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lastRenderedPageBreak/>
              <w:t>121</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Работа с книгами о детях: написание отзыва</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151">
              <w:r>
                <w:rPr>
                  <w:rFonts w:ascii="Times New Roman" w:hAnsi="Times New Roman"/>
                  <w:color w:val="0000FF"/>
                  <w:u w:val="single"/>
                </w:rPr>
                <w:t>https://m.edsoo.ru/8bc52a40</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122</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Тематическое повторение по итогам раздела «Произведения о детях»</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152">
              <w:r>
                <w:rPr>
                  <w:rFonts w:ascii="Times New Roman" w:hAnsi="Times New Roman"/>
                  <w:color w:val="0000FF"/>
                  <w:u w:val="single"/>
                </w:rPr>
                <w:t>https://m.edsoo.ru/8bc52da6</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123</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Работа с книгами о</w:t>
            </w:r>
            <w:r>
              <w:rPr>
                <w:rFonts w:ascii="Times New Roman" w:hAnsi="Times New Roman"/>
                <w:color w:val="000000"/>
                <w:sz w:val="24"/>
              </w:rPr>
              <w:t xml:space="preserve"> детях: составление аннотации</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153">
              <w:r>
                <w:rPr>
                  <w:rFonts w:ascii="Times New Roman" w:hAnsi="Times New Roman"/>
                  <w:color w:val="0000FF"/>
                  <w:u w:val="single"/>
                </w:rPr>
                <w:t>https://m.edsoo.ru/8bc52fd6</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124</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Расширение знаний о писателях, как переводчиках зарубежной литературы. На примере переводов С.Я. Маршака, К.И. Чуковского и </w:t>
            </w:r>
            <w:r>
              <w:rPr>
                <w:rFonts w:ascii="Times New Roman" w:hAnsi="Times New Roman"/>
                <w:color w:val="000000"/>
                <w:sz w:val="24"/>
              </w:rPr>
              <w:t>других</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154">
              <w:r>
                <w:rPr>
                  <w:rFonts w:ascii="Times New Roman" w:hAnsi="Times New Roman"/>
                  <w:color w:val="0000FF"/>
                  <w:u w:val="single"/>
                </w:rPr>
                <w:t>https://m.edsoo.ru/f29f430a</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125</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Волшебные предметы и помощники в литературных сказках Ш. Перро</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155">
              <w:r>
                <w:rPr>
                  <w:rFonts w:ascii="Times New Roman" w:hAnsi="Times New Roman"/>
                  <w:color w:val="0000FF"/>
                  <w:u w:val="single"/>
                </w:rPr>
                <w:t>https://m.edsoo.ru/f29f4422</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126</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Особенности литературных сказок Х.-К. </w:t>
            </w:r>
            <w:r>
              <w:rPr>
                <w:rFonts w:ascii="Times New Roman" w:hAnsi="Times New Roman"/>
                <w:color w:val="000000"/>
                <w:sz w:val="24"/>
              </w:rPr>
              <w:lastRenderedPageBreak/>
              <w:t>Андерсена (сюжет, язык, герои) на примере сказки «Гадкий утёнок»</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156">
              <w:r>
                <w:rPr>
                  <w:rFonts w:ascii="Times New Roman" w:hAnsi="Times New Roman"/>
                  <w:color w:val="0000FF"/>
                  <w:u w:val="single"/>
                </w:rPr>
                <w:t>https://m.edsoo.ru/f29f41de</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lastRenderedPageBreak/>
              <w:t>127</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Особенности </w:t>
            </w:r>
            <w:r>
              <w:rPr>
                <w:rFonts w:ascii="Times New Roman" w:hAnsi="Times New Roman"/>
                <w:color w:val="000000"/>
                <w:sz w:val="24"/>
              </w:rPr>
              <w:t>литературных сказок: раскрытие главной мысли, композиция, герои. На примере сказки Х.-К. Андерсена «Гадкий утёнок»</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157">
              <w:r>
                <w:rPr>
                  <w:rFonts w:ascii="Times New Roman" w:hAnsi="Times New Roman"/>
                  <w:color w:val="0000FF"/>
                  <w:u w:val="single"/>
                </w:rPr>
                <w:t>https://m.edsoo.ru/f29f4d8c</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128</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Взаимоотношения человека и животных в </w:t>
            </w:r>
            <w:r>
              <w:rPr>
                <w:rFonts w:ascii="Times New Roman" w:hAnsi="Times New Roman"/>
                <w:color w:val="000000"/>
                <w:sz w:val="24"/>
              </w:rPr>
              <w:t>рассказах зарубежных писателей. На примере рассказа Джека Лондона «Бурый волк»</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158">
              <w:r>
                <w:rPr>
                  <w:rFonts w:ascii="Times New Roman" w:hAnsi="Times New Roman"/>
                  <w:color w:val="0000FF"/>
                  <w:u w:val="single"/>
                </w:rPr>
                <w:t>https://m.edsoo.ru/f29f488c</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129</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Деление текста на части, составление плана, выявление главной мысли (идеи) </w:t>
            </w:r>
            <w:r>
              <w:rPr>
                <w:rFonts w:ascii="Times New Roman" w:hAnsi="Times New Roman"/>
                <w:color w:val="000000"/>
                <w:sz w:val="24"/>
              </w:rPr>
              <w:t>рассказа Джека Лондона «Бурый волк»</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159">
              <w:r>
                <w:rPr>
                  <w:rFonts w:ascii="Times New Roman" w:hAnsi="Times New Roman"/>
                  <w:color w:val="0000FF"/>
                  <w:u w:val="single"/>
                </w:rPr>
                <w:t>https://m.edsoo.ru/f29f4544</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130</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Средства создания </w:t>
            </w:r>
            <w:r>
              <w:rPr>
                <w:rFonts w:ascii="Times New Roman" w:hAnsi="Times New Roman"/>
                <w:color w:val="000000"/>
                <w:sz w:val="24"/>
              </w:rPr>
              <w:lastRenderedPageBreak/>
              <w:t xml:space="preserve">образов героев-животных в рассказах зарубежных писателей. На примере рассказа Э. Сетона-Томпсона </w:t>
            </w:r>
            <w:r>
              <w:rPr>
                <w:rFonts w:ascii="Times New Roman" w:hAnsi="Times New Roman"/>
                <w:color w:val="000000"/>
                <w:sz w:val="24"/>
              </w:rPr>
              <w:t>«Чинк»</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160">
              <w:r>
                <w:rPr>
                  <w:rFonts w:ascii="Times New Roman" w:hAnsi="Times New Roman"/>
                  <w:color w:val="0000FF"/>
                  <w:u w:val="single"/>
                </w:rPr>
                <w:t>https://m.edsoo.ru/f29f4666</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lastRenderedPageBreak/>
              <w:t>131</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Осознание нравственно-этических понятий: верность и преданность животных. На примере рассказа Э. Сетона-Томпсона «Чинк»</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161">
              <w:r>
                <w:rPr>
                  <w:rFonts w:ascii="Times New Roman" w:hAnsi="Times New Roman"/>
                  <w:color w:val="0000FF"/>
                  <w:u w:val="single"/>
                </w:rPr>
                <w:t>https://m.edsoo.ru/f29f4774</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132</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Тематическое повторение по итогам раздела «Зарубежная литература»</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2068C0">
            <w:pPr>
              <w:spacing w:after="0"/>
              <w:ind w:left="135"/>
            </w:pPr>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133</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Составление устного рассказа «Мой любимый детский писатель» на примере изученных произведений</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2068C0">
            <w:pPr>
              <w:spacing w:after="0"/>
              <w:ind w:left="135"/>
            </w:pPr>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lastRenderedPageBreak/>
              <w:t>134</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Резервный урок. Осознание важности читательской деятельности. Работа со стихотворением Б.В. Заходера «Что такое стихи»</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2068C0">
            <w:pPr>
              <w:spacing w:after="0"/>
              <w:ind w:left="135"/>
            </w:pPr>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135</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Резервный урок. Повторение по итогам изученного в 3 классе</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2068C0">
            <w:pPr>
              <w:spacing w:after="0"/>
              <w:ind w:left="135"/>
            </w:pPr>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136</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Резервный урок. Летнее чтение. Выбор</w:t>
            </w:r>
            <w:r>
              <w:rPr>
                <w:rFonts w:ascii="Times New Roman" w:hAnsi="Times New Roman"/>
                <w:color w:val="000000"/>
                <w:sz w:val="24"/>
              </w:rPr>
              <w:t xml:space="preserve"> книг на основе рекомендательного списка и тематического каталога</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2068C0">
            <w:pPr>
              <w:spacing w:after="0"/>
              <w:ind w:left="135"/>
            </w:pPr>
          </w:p>
        </w:tc>
      </w:tr>
      <w:tr w:rsidR="002068C0">
        <w:trPr>
          <w:trHeight w:val="144"/>
          <w:tblCellSpacing w:w="0" w:type="dxa"/>
        </w:trPr>
        <w:tc>
          <w:tcPr>
            <w:tcW w:w="0" w:type="auto"/>
            <w:gridSpan w:val="2"/>
            <w:tcMar>
              <w:top w:w="50" w:type="dxa"/>
              <w:left w:w="100" w:type="dxa"/>
            </w:tcMar>
            <w:vAlign w:val="center"/>
          </w:tcPr>
          <w:p w:rsidR="002068C0" w:rsidRDefault="00A51B02">
            <w:pPr>
              <w:spacing w:after="0"/>
              <w:ind w:left="135"/>
            </w:pPr>
            <w:r>
              <w:rPr>
                <w:rFonts w:ascii="Times New Roman" w:hAnsi="Times New Roman"/>
                <w:color w:val="000000"/>
                <w:sz w:val="24"/>
              </w:rPr>
              <w:t>ОБЩЕЕ КОЛИЧЕСТВО ЧАСОВ ПО ПРОГРАММЕ</w:t>
            </w:r>
          </w:p>
        </w:tc>
        <w:tc>
          <w:tcPr>
            <w:tcW w:w="1266"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136 </w:t>
            </w:r>
          </w:p>
        </w:tc>
        <w:tc>
          <w:tcPr>
            <w:tcW w:w="1499"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8 </w:t>
            </w:r>
          </w:p>
        </w:tc>
        <w:tc>
          <w:tcPr>
            <w:tcW w:w="1600"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2068C0" w:rsidRDefault="002068C0"/>
        </w:tc>
      </w:tr>
    </w:tbl>
    <w:p w:rsidR="002068C0" w:rsidRDefault="002068C0">
      <w:pPr>
        <w:sectPr w:rsidR="002068C0">
          <w:pgSz w:w="16383" w:h="11906" w:orient="landscape"/>
          <w:pgMar w:top="1134" w:right="850" w:bottom="1134" w:left="1701" w:header="720" w:footer="720" w:gutter="0"/>
          <w:cols w:space="720"/>
        </w:sectPr>
      </w:pPr>
    </w:p>
    <w:p w:rsidR="002068C0" w:rsidRDefault="00A51B02">
      <w:pPr>
        <w:spacing w:after="0"/>
        <w:ind w:left="120"/>
      </w:pPr>
      <w:r>
        <w:rPr>
          <w:rFonts w:ascii="Times New Roman" w:hAnsi="Times New Roman"/>
          <w:b/>
          <w:color w:val="000000"/>
          <w:sz w:val="28"/>
        </w:rPr>
        <w:lastRenderedPageBreak/>
        <w:t xml:space="preserve"> 4 КЛАСС </w:t>
      </w:r>
    </w:p>
    <w:tbl>
      <w:tblPr>
        <w:tblW w:w="0" w:type="auto"/>
        <w:tblCellSpacing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672"/>
        <w:gridCol w:w="2432"/>
        <w:gridCol w:w="922"/>
        <w:gridCol w:w="1786"/>
        <w:gridCol w:w="1852"/>
        <w:gridCol w:w="1309"/>
        <w:gridCol w:w="5069"/>
      </w:tblGrid>
      <w:tr w:rsidR="002068C0">
        <w:trPr>
          <w:trHeight w:val="144"/>
          <w:tblCellSpacing w:w="0" w:type="dxa"/>
        </w:trPr>
        <w:tc>
          <w:tcPr>
            <w:tcW w:w="458" w:type="dxa"/>
            <w:vMerge w:val="restart"/>
            <w:tcMar>
              <w:top w:w="50" w:type="dxa"/>
              <w:left w:w="100" w:type="dxa"/>
            </w:tcMar>
            <w:vAlign w:val="center"/>
          </w:tcPr>
          <w:p w:rsidR="002068C0" w:rsidRDefault="00A51B02">
            <w:pPr>
              <w:spacing w:after="0"/>
              <w:ind w:left="135"/>
            </w:pPr>
            <w:r>
              <w:rPr>
                <w:rFonts w:ascii="Times New Roman" w:hAnsi="Times New Roman"/>
                <w:b/>
                <w:color w:val="000000"/>
                <w:sz w:val="24"/>
              </w:rPr>
              <w:t xml:space="preserve">№ п/п </w:t>
            </w:r>
          </w:p>
          <w:p w:rsidR="002068C0" w:rsidRDefault="002068C0">
            <w:pPr>
              <w:spacing w:after="0"/>
              <w:ind w:left="135"/>
            </w:pPr>
          </w:p>
        </w:tc>
        <w:tc>
          <w:tcPr>
            <w:tcW w:w="3256" w:type="dxa"/>
            <w:vMerge w:val="restart"/>
            <w:tcMar>
              <w:top w:w="50" w:type="dxa"/>
              <w:left w:w="100" w:type="dxa"/>
            </w:tcMar>
            <w:vAlign w:val="center"/>
          </w:tcPr>
          <w:p w:rsidR="002068C0" w:rsidRDefault="00A51B02">
            <w:pPr>
              <w:spacing w:after="0"/>
              <w:ind w:left="135"/>
            </w:pPr>
            <w:r>
              <w:rPr>
                <w:rFonts w:ascii="Times New Roman" w:hAnsi="Times New Roman"/>
                <w:b/>
                <w:color w:val="000000"/>
                <w:sz w:val="24"/>
              </w:rPr>
              <w:t xml:space="preserve">Тема урока </w:t>
            </w:r>
          </w:p>
          <w:p w:rsidR="002068C0" w:rsidRDefault="002068C0">
            <w:pPr>
              <w:spacing w:after="0"/>
              <w:ind w:left="135"/>
            </w:pPr>
          </w:p>
        </w:tc>
        <w:tc>
          <w:tcPr>
            <w:tcW w:w="0" w:type="auto"/>
            <w:gridSpan w:val="3"/>
            <w:tcMar>
              <w:top w:w="50" w:type="dxa"/>
              <w:left w:w="100" w:type="dxa"/>
            </w:tcMar>
            <w:vAlign w:val="center"/>
          </w:tcPr>
          <w:p w:rsidR="002068C0" w:rsidRDefault="00A51B02">
            <w:pPr>
              <w:spacing w:after="0"/>
            </w:pPr>
            <w:r>
              <w:rPr>
                <w:rFonts w:ascii="Times New Roman" w:hAnsi="Times New Roman"/>
                <w:b/>
                <w:color w:val="000000"/>
                <w:sz w:val="24"/>
              </w:rPr>
              <w:t>Количество часов</w:t>
            </w:r>
          </w:p>
        </w:tc>
        <w:tc>
          <w:tcPr>
            <w:tcW w:w="1131" w:type="dxa"/>
            <w:vMerge w:val="restart"/>
            <w:tcMar>
              <w:top w:w="50" w:type="dxa"/>
              <w:left w:w="100" w:type="dxa"/>
            </w:tcMar>
            <w:vAlign w:val="center"/>
          </w:tcPr>
          <w:p w:rsidR="002068C0" w:rsidRDefault="00A51B02">
            <w:pPr>
              <w:spacing w:after="0"/>
              <w:ind w:left="135"/>
            </w:pPr>
            <w:r>
              <w:rPr>
                <w:rFonts w:ascii="Times New Roman" w:hAnsi="Times New Roman"/>
                <w:b/>
                <w:color w:val="000000"/>
                <w:sz w:val="24"/>
              </w:rPr>
              <w:t xml:space="preserve">Дата изучения </w:t>
            </w:r>
          </w:p>
          <w:p w:rsidR="002068C0" w:rsidRDefault="002068C0">
            <w:pPr>
              <w:spacing w:after="0"/>
              <w:ind w:left="135"/>
            </w:pPr>
          </w:p>
        </w:tc>
        <w:tc>
          <w:tcPr>
            <w:tcW w:w="1948" w:type="dxa"/>
            <w:vMerge w:val="restart"/>
            <w:tcMar>
              <w:top w:w="50" w:type="dxa"/>
              <w:left w:w="100" w:type="dxa"/>
            </w:tcMar>
            <w:vAlign w:val="center"/>
          </w:tcPr>
          <w:p w:rsidR="002068C0" w:rsidRDefault="00A51B02">
            <w:pPr>
              <w:spacing w:after="0"/>
              <w:ind w:left="135"/>
            </w:pPr>
            <w:r>
              <w:rPr>
                <w:rFonts w:ascii="Times New Roman" w:hAnsi="Times New Roman"/>
                <w:b/>
                <w:color w:val="000000"/>
                <w:sz w:val="24"/>
              </w:rPr>
              <w:t xml:space="preserve">Электронные цифровые образовательные ресурсы </w:t>
            </w:r>
          </w:p>
          <w:p w:rsidR="002068C0" w:rsidRDefault="002068C0">
            <w:pPr>
              <w:spacing w:after="0"/>
              <w:ind w:left="135"/>
            </w:pPr>
          </w:p>
        </w:tc>
      </w:tr>
      <w:tr w:rsidR="002068C0">
        <w:trPr>
          <w:trHeight w:val="144"/>
          <w:tblCellSpacing w:w="0" w:type="dxa"/>
        </w:trPr>
        <w:tc>
          <w:tcPr>
            <w:tcW w:w="0" w:type="auto"/>
            <w:vMerge/>
            <w:tcBorders>
              <w:top w:val="nil"/>
            </w:tcBorders>
            <w:tcMar>
              <w:top w:w="50" w:type="dxa"/>
              <w:left w:w="100" w:type="dxa"/>
            </w:tcMar>
          </w:tcPr>
          <w:p w:rsidR="002068C0" w:rsidRDefault="002068C0"/>
        </w:tc>
        <w:tc>
          <w:tcPr>
            <w:tcW w:w="0" w:type="auto"/>
            <w:vMerge/>
            <w:tcBorders>
              <w:top w:val="nil"/>
            </w:tcBorders>
            <w:tcMar>
              <w:top w:w="50" w:type="dxa"/>
              <w:left w:w="100" w:type="dxa"/>
            </w:tcMar>
          </w:tcPr>
          <w:p w:rsidR="002068C0" w:rsidRDefault="002068C0"/>
        </w:tc>
        <w:tc>
          <w:tcPr>
            <w:tcW w:w="805" w:type="dxa"/>
            <w:tcMar>
              <w:top w:w="50" w:type="dxa"/>
              <w:left w:w="100" w:type="dxa"/>
            </w:tcMar>
            <w:vAlign w:val="center"/>
          </w:tcPr>
          <w:p w:rsidR="002068C0" w:rsidRDefault="00A51B02">
            <w:pPr>
              <w:spacing w:after="0"/>
              <w:ind w:left="135"/>
            </w:pPr>
            <w:r>
              <w:rPr>
                <w:rFonts w:ascii="Times New Roman" w:hAnsi="Times New Roman"/>
                <w:b/>
                <w:color w:val="000000"/>
                <w:sz w:val="24"/>
              </w:rPr>
              <w:t xml:space="preserve">Всего </w:t>
            </w:r>
          </w:p>
          <w:p w:rsidR="002068C0" w:rsidRDefault="002068C0">
            <w:pPr>
              <w:spacing w:after="0"/>
              <w:ind w:left="135"/>
            </w:pPr>
          </w:p>
        </w:tc>
        <w:tc>
          <w:tcPr>
            <w:tcW w:w="1499" w:type="dxa"/>
            <w:tcMar>
              <w:top w:w="50" w:type="dxa"/>
              <w:left w:w="100" w:type="dxa"/>
            </w:tcMar>
            <w:vAlign w:val="center"/>
          </w:tcPr>
          <w:p w:rsidR="002068C0" w:rsidRDefault="00A51B02">
            <w:pPr>
              <w:spacing w:after="0"/>
              <w:ind w:left="135"/>
            </w:pPr>
            <w:r>
              <w:rPr>
                <w:rFonts w:ascii="Times New Roman" w:hAnsi="Times New Roman"/>
                <w:b/>
                <w:color w:val="000000"/>
                <w:sz w:val="24"/>
              </w:rPr>
              <w:t xml:space="preserve">Контрольные работы </w:t>
            </w:r>
          </w:p>
          <w:p w:rsidR="002068C0" w:rsidRDefault="002068C0">
            <w:pPr>
              <w:spacing w:after="0"/>
              <w:ind w:left="135"/>
            </w:pPr>
          </w:p>
        </w:tc>
        <w:tc>
          <w:tcPr>
            <w:tcW w:w="1600" w:type="dxa"/>
            <w:tcMar>
              <w:top w:w="50" w:type="dxa"/>
              <w:left w:w="100" w:type="dxa"/>
            </w:tcMar>
            <w:vAlign w:val="center"/>
          </w:tcPr>
          <w:p w:rsidR="002068C0" w:rsidRDefault="00A51B02">
            <w:pPr>
              <w:spacing w:after="0"/>
              <w:ind w:left="135"/>
            </w:pPr>
            <w:r>
              <w:rPr>
                <w:rFonts w:ascii="Times New Roman" w:hAnsi="Times New Roman"/>
                <w:b/>
                <w:color w:val="000000"/>
                <w:sz w:val="24"/>
              </w:rPr>
              <w:t xml:space="preserve">Практические работы </w:t>
            </w:r>
          </w:p>
          <w:p w:rsidR="002068C0" w:rsidRDefault="002068C0">
            <w:pPr>
              <w:spacing w:after="0"/>
              <w:ind w:left="135"/>
            </w:pPr>
          </w:p>
        </w:tc>
        <w:tc>
          <w:tcPr>
            <w:tcW w:w="0" w:type="auto"/>
            <w:vMerge/>
            <w:tcBorders>
              <w:top w:val="nil"/>
            </w:tcBorders>
            <w:tcMar>
              <w:top w:w="50" w:type="dxa"/>
              <w:left w:w="100" w:type="dxa"/>
            </w:tcMar>
          </w:tcPr>
          <w:p w:rsidR="002068C0" w:rsidRDefault="002068C0"/>
        </w:tc>
        <w:tc>
          <w:tcPr>
            <w:tcW w:w="0" w:type="auto"/>
            <w:vMerge/>
            <w:tcBorders>
              <w:top w:val="nil"/>
            </w:tcBorders>
            <w:tcMar>
              <w:top w:w="50" w:type="dxa"/>
              <w:left w:w="100" w:type="dxa"/>
            </w:tcMar>
          </w:tcPr>
          <w:p w:rsidR="002068C0" w:rsidRDefault="002068C0"/>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1</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Разнообразие малых жанров фольклора (назначение, сравнение, классификация)</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162">
              <w:r>
                <w:rPr>
                  <w:rFonts w:ascii="Times New Roman" w:hAnsi="Times New Roman"/>
                  <w:color w:val="0000FF"/>
                  <w:u w:val="single"/>
                </w:rPr>
                <w:t>https://m.edsoo.ru/f29f67cc</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2</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Проявление народной культуры в </w:t>
            </w:r>
            <w:r>
              <w:rPr>
                <w:rFonts w:ascii="Times New Roman" w:hAnsi="Times New Roman"/>
                <w:color w:val="000000"/>
                <w:sz w:val="24"/>
              </w:rPr>
              <w:t>разнообразных видах фольклора: словесном, музыкальном, обрядовом (календарном)</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163">
              <w:r>
                <w:rPr>
                  <w:rFonts w:ascii="Times New Roman" w:hAnsi="Times New Roman"/>
                  <w:color w:val="0000FF"/>
                  <w:u w:val="single"/>
                </w:rPr>
                <w:t>https://m.edsoo.ru/f29f6952</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3</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Образы русских богатырей: где жил, чем занимался, какими качествами обладал. </w:t>
            </w:r>
            <w:r>
              <w:rPr>
                <w:rFonts w:ascii="Times New Roman" w:hAnsi="Times New Roman"/>
                <w:color w:val="000000"/>
                <w:sz w:val="24"/>
              </w:rPr>
              <w:t>На примере былины «Ильины три поездочки»</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164">
              <w:r>
                <w:rPr>
                  <w:rFonts w:ascii="Times New Roman" w:hAnsi="Times New Roman"/>
                  <w:color w:val="0000FF"/>
                  <w:u w:val="single"/>
                </w:rPr>
                <w:t>https://m.edsoo.ru/f29f6d1c</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4</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Герой былины – защитник страны. </w:t>
            </w:r>
            <w:r>
              <w:rPr>
                <w:rFonts w:ascii="Times New Roman" w:hAnsi="Times New Roman"/>
                <w:color w:val="000000"/>
                <w:sz w:val="24"/>
              </w:rPr>
              <w:lastRenderedPageBreak/>
              <w:t>На примере былины «Ильины три поездочки»</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165">
              <w:r>
                <w:rPr>
                  <w:rFonts w:ascii="Times New Roman" w:hAnsi="Times New Roman"/>
                  <w:color w:val="0000FF"/>
                  <w:u w:val="single"/>
                </w:rPr>
                <w:t>https://m.edsoo.ru/f29f783e</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lastRenderedPageBreak/>
              <w:t>5</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Резервный урок. Средства художественной выразительности в былине: устойчивые выражения, повторы, гипербола, устаревшие слова</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166">
              <w:r>
                <w:rPr>
                  <w:rFonts w:ascii="Times New Roman" w:hAnsi="Times New Roman"/>
                  <w:color w:val="0000FF"/>
                  <w:u w:val="single"/>
                </w:rPr>
                <w:t>https://m.edsoo.ru/f29f6e34</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6</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Отражение народной былинной темы в творчестве художника В.М. Васнецова</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167">
              <w:r>
                <w:rPr>
                  <w:rFonts w:ascii="Times New Roman" w:hAnsi="Times New Roman"/>
                  <w:color w:val="0000FF"/>
                  <w:u w:val="single"/>
                </w:rPr>
                <w:t>https://m.edsoo.ru/f29f6f38</w:t>
              </w:r>
            </w:hyperlink>
            <w:hyperlink r:id="rId168">
              <w:r>
                <w:rPr>
                  <w:rFonts w:ascii="Times New Roman" w:hAnsi="Times New Roman"/>
                  <w:color w:val="0000FF"/>
                  <w:u w:val="single"/>
                </w:rPr>
                <w:t>https://m.edsoo.ru/f29f70aa</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7</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Резервный урок. Летопись «И повесил Олег щит свой на вратах Царьграда». Знакомство с произведением А.С. Пушкина «Песнь о вещем Олеге»</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169">
              <w:r>
                <w:rPr>
                  <w:rFonts w:ascii="Times New Roman" w:hAnsi="Times New Roman"/>
                  <w:color w:val="0000FF"/>
                  <w:u w:val="single"/>
                </w:rPr>
                <w:t>https://m.edsoo.ru/f29f5afc</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8</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Путешествие героя как основа </w:t>
            </w:r>
            <w:r>
              <w:rPr>
                <w:rFonts w:ascii="Times New Roman" w:hAnsi="Times New Roman"/>
                <w:color w:val="000000"/>
                <w:sz w:val="24"/>
              </w:rPr>
              <w:lastRenderedPageBreak/>
              <w:t>композиции волшебной сказки. На примере русской народной сказки «Волшебное кольцо»</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2068C0">
            <w:pPr>
              <w:spacing w:after="0"/>
              <w:ind w:left="135"/>
            </w:pPr>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lastRenderedPageBreak/>
              <w:t>9</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Образ Александра Невского в произведении С.Т. Романовского «Ледовое побоище». Страницы истории </w:t>
            </w:r>
            <w:r>
              <w:rPr>
                <w:rFonts w:ascii="Times New Roman" w:hAnsi="Times New Roman"/>
                <w:color w:val="000000"/>
                <w:sz w:val="24"/>
              </w:rPr>
              <w:t>России, великие люди и события. На примере «Житие Сергия Радонежского»</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170">
              <w:r>
                <w:rPr>
                  <w:rFonts w:ascii="Times New Roman" w:hAnsi="Times New Roman"/>
                  <w:color w:val="0000FF"/>
                  <w:u w:val="single"/>
                </w:rPr>
                <w:t>https://m.edsoo.ru/f29f62e0</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10</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Представление в сказке народного быта и культуры: сказки о животных, бытовые, </w:t>
            </w:r>
            <w:r>
              <w:rPr>
                <w:rFonts w:ascii="Times New Roman" w:hAnsi="Times New Roman"/>
                <w:color w:val="000000"/>
                <w:sz w:val="24"/>
              </w:rPr>
              <w:t>волшебные</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171">
              <w:r>
                <w:rPr>
                  <w:rFonts w:ascii="Times New Roman" w:hAnsi="Times New Roman"/>
                  <w:color w:val="0000FF"/>
                  <w:u w:val="single"/>
                </w:rPr>
                <w:t>https://m.edsoo.ru/f29f76cc</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11</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Характеристика героев волшебной сказки: чем занимались, какими качествами </w:t>
            </w:r>
            <w:r>
              <w:rPr>
                <w:rFonts w:ascii="Times New Roman" w:hAnsi="Times New Roman"/>
                <w:color w:val="000000"/>
                <w:sz w:val="24"/>
              </w:rPr>
              <w:lastRenderedPageBreak/>
              <w:t>обладают. На примере русской народной сказки «Волшебное кольцо»</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2068C0">
            <w:pPr>
              <w:spacing w:after="0"/>
              <w:ind w:left="135"/>
            </w:pPr>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lastRenderedPageBreak/>
              <w:t>12</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Сравнение фольклорных произведений разных народов: тема, герои, сюжет. Представление в сказке нравственных ценностей, быта и культуры народов мира</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172">
              <w:r>
                <w:rPr>
                  <w:rFonts w:ascii="Times New Roman" w:hAnsi="Times New Roman"/>
                  <w:color w:val="0000FF"/>
                  <w:u w:val="single"/>
                </w:rPr>
                <w:t>https://m.edsoo.ru/f29f6ace</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13</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Отражение нравственных ценностей на примере фольклорных сказок народов России и мира</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173">
              <w:r>
                <w:rPr>
                  <w:rFonts w:ascii="Times New Roman" w:hAnsi="Times New Roman"/>
                  <w:color w:val="0000FF"/>
                  <w:u w:val="single"/>
                </w:rPr>
                <w:t>https://m.edsoo.ru/f29f6c04</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14</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Тематическое повторение по итогам раздела «Фольклор – народная </w:t>
            </w:r>
            <w:r>
              <w:rPr>
                <w:rFonts w:ascii="Times New Roman" w:hAnsi="Times New Roman"/>
                <w:color w:val="000000"/>
                <w:sz w:val="24"/>
              </w:rPr>
              <w:t>мудрость»</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174">
              <w:r>
                <w:rPr>
                  <w:rFonts w:ascii="Times New Roman" w:hAnsi="Times New Roman"/>
                  <w:color w:val="0000FF"/>
                  <w:u w:val="single"/>
                </w:rPr>
                <w:t>https://m.edsoo.ru/f29f7956</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15</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Резервный урок. </w:t>
            </w:r>
            <w:r>
              <w:rPr>
                <w:rFonts w:ascii="Times New Roman" w:hAnsi="Times New Roman"/>
                <w:color w:val="000000"/>
                <w:sz w:val="24"/>
              </w:rPr>
              <w:lastRenderedPageBreak/>
              <w:t>Работа с детскими книгами на тему: «Фольклор (устное народное творчество)»: собиратели фольклора (А.Н. Афанасьев, В.И. Даль)</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175">
              <w:r>
                <w:rPr>
                  <w:rFonts w:ascii="Times New Roman" w:hAnsi="Times New Roman"/>
                  <w:color w:val="0000FF"/>
                  <w:u w:val="single"/>
                </w:rPr>
                <w:t>https://m.edsoo.ru/f29f6ace</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lastRenderedPageBreak/>
              <w:t>16</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Составление устного рассказа «Моё любимое произведение А.С. Пушкина»</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176">
              <w:r>
                <w:rPr>
                  <w:rFonts w:ascii="Times New Roman" w:hAnsi="Times New Roman"/>
                  <w:color w:val="0000FF"/>
                  <w:u w:val="single"/>
                </w:rPr>
                <w:t>https://m.edsoo.ru/f2a0bdc0</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17</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Составление выставки «Произведения А.С. Пушкина». Написание аннотации к книгам на выставке</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177">
              <w:r>
                <w:rPr>
                  <w:rFonts w:ascii="Times New Roman" w:hAnsi="Times New Roman"/>
                  <w:color w:val="0000FF"/>
                  <w:u w:val="single"/>
                </w:rPr>
                <w:t>https://m.edsoo.ru/f2a0aa06</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18</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Оценка настроения и чувств, </w:t>
            </w:r>
            <w:r>
              <w:rPr>
                <w:rFonts w:ascii="Times New Roman" w:hAnsi="Times New Roman"/>
                <w:color w:val="000000"/>
                <w:sz w:val="24"/>
              </w:rPr>
              <w:t xml:space="preserve">вызываемых лирическим произведением А.С. Пушкина. На примере стихотворения </w:t>
            </w:r>
            <w:r>
              <w:rPr>
                <w:rFonts w:ascii="Times New Roman" w:hAnsi="Times New Roman"/>
                <w:color w:val="000000"/>
                <w:sz w:val="24"/>
              </w:rPr>
              <w:lastRenderedPageBreak/>
              <w:t>«Няне»</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178">
              <w:r>
                <w:rPr>
                  <w:rFonts w:ascii="Times New Roman" w:hAnsi="Times New Roman"/>
                  <w:color w:val="0000FF"/>
                  <w:u w:val="single"/>
                </w:rPr>
                <w:t>https://m.edsoo.ru/f2a0a36c</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lastRenderedPageBreak/>
              <w:t>19</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Картины осени в лирических произведениях А.С. Пушкина: сравнения, </w:t>
            </w:r>
            <w:r>
              <w:rPr>
                <w:rFonts w:ascii="Times New Roman" w:hAnsi="Times New Roman"/>
                <w:color w:val="000000"/>
                <w:sz w:val="24"/>
              </w:rPr>
              <w:t>эпитеты, олицетворения</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179">
              <w:r>
                <w:rPr>
                  <w:rFonts w:ascii="Times New Roman" w:hAnsi="Times New Roman"/>
                  <w:color w:val="0000FF"/>
                  <w:u w:val="single"/>
                </w:rPr>
                <w:t>https://m.edsoo.ru/f29f7a78</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20</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Восприятие пейзажной лирики А.С. Пушкина: средства художественной выразительности в стихотворении «Зимняя дорога» и других его </w:t>
            </w:r>
            <w:r>
              <w:rPr>
                <w:rFonts w:ascii="Times New Roman" w:hAnsi="Times New Roman"/>
                <w:color w:val="000000"/>
                <w:sz w:val="24"/>
              </w:rPr>
              <w:t>произведениях</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180">
              <w:r>
                <w:rPr>
                  <w:rFonts w:ascii="Times New Roman" w:hAnsi="Times New Roman"/>
                  <w:color w:val="0000FF"/>
                  <w:u w:val="single"/>
                </w:rPr>
                <w:t>https://m.edsoo.ru/f29f7ba4</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21</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Сравнение стихотворения А.С. Пушкина с репродукцией картины. На примере стихотворения «Туча» и репродукции картины И.И. Левитана «Вечерний </w:t>
            </w:r>
            <w:r>
              <w:rPr>
                <w:rFonts w:ascii="Times New Roman" w:hAnsi="Times New Roman"/>
                <w:color w:val="000000"/>
                <w:sz w:val="24"/>
              </w:rPr>
              <w:t>звон»</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181">
              <w:r>
                <w:rPr>
                  <w:rFonts w:ascii="Times New Roman" w:hAnsi="Times New Roman"/>
                  <w:color w:val="0000FF"/>
                  <w:u w:val="single"/>
                </w:rPr>
                <w:t>https://m.edsoo.ru/f2a0a7f4</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lastRenderedPageBreak/>
              <w:t>22</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Знакомство с литературной сказкой А.С. Пушкина «Сказка о мёртвой царевне и о семи богатырях»: сюжет произведения</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182">
              <w:r>
                <w:rPr>
                  <w:rFonts w:ascii="Times New Roman" w:hAnsi="Times New Roman"/>
                  <w:color w:val="0000FF"/>
                  <w:u w:val="single"/>
                </w:rPr>
                <w:t>https://m.edsoo.ru/f29f7cbc</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23</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183">
              <w:r>
                <w:rPr>
                  <w:rFonts w:ascii="Times New Roman" w:hAnsi="Times New Roman"/>
                  <w:color w:val="0000FF"/>
                  <w:u w:val="single"/>
                </w:rPr>
                <w:t>https://m.edsoo.ru/f29f8284</w:t>
              </w:r>
            </w:hyperlink>
            <w:hyperlink r:id="rId184">
              <w:r>
                <w:rPr>
                  <w:rFonts w:ascii="Times New Roman" w:hAnsi="Times New Roman"/>
                  <w:color w:val="0000FF"/>
                  <w:u w:val="single"/>
                </w:rPr>
                <w:t>https://m.edsoo.ru/f29f85c2</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24</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Наблюдение за художественными особенностями текста, языком авторской сказки А.С. Пушкина «Сказка о мёртвой царевне </w:t>
            </w:r>
            <w:r>
              <w:rPr>
                <w:rFonts w:ascii="Times New Roman" w:hAnsi="Times New Roman"/>
                <w:color w:val="000000"/>
                <w:sz w:val="24"/>
              </w:rPr>
              <w:t>и о семи богатырях»</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185">
              <w:r>
                <w:rPr>
                  <w:rFonts w:ascii="Times New Roman" w:hAnsi="Times New Roman"/>
                  <w:color w:val="0000FF"/>
                  <w:u w:val="single"/>
                </w:rPr>
                <w:t>https://m.edsoo.ru/f29f8478</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25</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Фольклорная основа литературной </w:t>
            </w:r>
            <w:r>
              <w:rPr>
                <w:rFonts w:ascii="Times New Roman" w:hAnsi="Times New Roman"/>
                <w:color w:val="000000"/>
                <w:sz w:val="24"/>
              </w:rPr>
              <w:lastRenderedPageBreak/>
              <w:t>сказки А.С. Пушкина «Сказка о мёртвой царевне и о семи богатырях»</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186">
              <w:r>
                <w:rPr>
                  <w:rFonts w:ascii="Times New Roman" w:hAnsi="Times New Roman"/>
                  <w:color w:val="0000FF"/>
                  <w:u w:val="single"/>
                </w:rPr>
                <w:t>https://m.edsoo.ru/f29f7e42</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lastRenderedPageBreak/>
              <w:t>26</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Сходство фольклорных и литературных произведений А.С. Пушкина, В.А. Жуковского по тематике, художественным образам («бродячие» сюжеты)</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187">
              <w:r>
                <w:rPr>
                  <w:rFonts w:ascii="Times New Roman" w:hAnsi="Times New Roman"/>
                  <w:color w:val="0000FF"/>
                  <w:u w:val="single"/>
                </w:rPr>
                <w:t>https://m.edsoo.ru/f29f86d0</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27</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Тематическое повторение по итогам раздела «Творчество А.С. Пушкина»</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188">
              <w:r>
                <w:rPr>
                  <w:rFonts w:ascii="Times New Roman" w:hAnsi="Times New Roman"/>
                  <w:color w:val="0000FF"/>
                  <w:u w:val="single"/>
                </w:rPr>
                <w:t>https://m.edsoo.ru/f29f890a</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28</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Составление </w:t>
            </w:r>
            <w:r>
              <w:rPr>
                <w:rFonts w:ascii="Times New Roman" w:hAnsi="Times New Roman"/>
                <w:color w:val="000000"/>
                <w:sz w:val="24"/>
              </w:rPr>
              <w:t>сообщения о М.Ю. Лермонтове. Строфа как элемент композиции стихотворения М.Ю. Лермонтова «Парус»</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189">
              <w:r>
                <w:rPr>
                  <w:rFonts w:ascii="Times New Roman" w:hAnsi="Times New Roman"/>
                  <w:color w:val="0000FF"/>
                  <w:u w:val="single"/>
                </w:rPr>
                <w:t>https://m.edsoo.ru/f29f9418</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29</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Работа со </w:t>
            </w:r>
            <w:r>
              <w:rPr>
                <w:rFonts w:ascii="Times New Roman" w:hAnsi="Times New Roman"/>
                <w:color w:val="000000"/>
                <w:sz w:val="24"/>
              </w:rPr>
              <w:lastRenderedPageBreak/>
              <w:t xml:space="preserve">стихотворением М.Ю. Лермонтова «Утёс»: </w:t>
            </w:r>
            <w:r>
              <w:rPr>
                <w:rFonts w:ascii="Times New Roman" w:hAnsi="Times New Roman"/>
                <w:color w:val="000000"/>
                <w:sz w:val="24"/>
              </w:rPr>
              <w:t>характеристика средств художественной выразительности</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190">
              <w:r>
                <w:rPr>
                  <w:rFonts w:ascii="Times New Roman" w:hAnsi="Times New Roman"/>
                  <w:color w:val="0000FF"/>
                  <w:u w:val="single"/>
                </w:rPr>
                <w:t>https://m.edsoo.ru/f29f9558</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lastRenderedPageBreak/>
              <w:t>30</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Наблюдение за художественными особенностями лирических произведений М.Ю. Лермонтова. Стихотворения о </w:t>
            </w:r>
            <w:r>
              <w:rPr>
                <w:rFonts w:ascii="Times New Roman" w:hAnsi="Times New Roman"/>
                <w:color w:val="000000"/>
                <w:sz w:val="24"/>
              </w:rPr>
              <w:t>Кавказе</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191">
              <w:r>
                <w:rPr>
                  <w:rFonts w:ascii="Times New Roman" w:hAnsi="Times New Roman"/>
                  <w:color w:val="0000FF"/>
                  <w:u w:val="single"/>
                </w:rPr>
                <w:t>https://m.edsoo.ru/f29f9710</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31</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Патриотическое звучание стихотворения М.Ю. Лермонтова «Москва, Москва! …люблю тебя как сын…»: метафора как «скрытое» сравнение</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192">
              <w:r>
                <w:rPr>
                  <w:rFonts w:ascii="Times New Roman" w:hAnsi="Times New Roman"/>
                  <w:color w:val="0000FF"/>
                  <w:u w:val="single"/>
                </w:rPr>
                <w:t>https://m.edsoo.ru/f29f983c</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32</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Творчество Л.Н. Толстого – великого русского писателя</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193">
              <w:r>
                <w:rPr>
                  <w:rFonts w:ascii="Times New Roman" w:hAnsi="Times New Roman"/>
                  <w:color w:val="0000FF"/>
                  <w:u w:val="single"/>
                </w:rPr>
                <w:t>https://m.edsoo.ru/f29fa66a</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33</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Общее </w:t>
            </w:r>
            <w:r>
              <w:rPr>
                <w:rFonts w:ascii="Times New Roman" w:hAnsi="Times New Roman"/>
                <w:color w:val="000000"/>
                <w:sz w:val="24"/>
              </w:rPr>
              <w:lastRenderedPageBreak/>
              <w:t>представление о повести как эпическом жанре. Знакомство с отрывками из повести Л.Н. Толстого «Детство»</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194">
              <w:r>
                <w:rPr>
                  <w:rFonts w:ascii="Times New Roman" w:hAnsi="Times New Roman"/>
                  <w:color w:val="0000FF"/>
                  <w:u w:val="single"/>
                </w:rPr>
                <w:t>https://m.edsoo.ru/f29fa7a0</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lastRenderedPageBreak/>
              <w:t>34</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Чтение научно-познавательных рассказов Л.Н.Толстого.</w:t>
            </w:r>
            <w:r>
              <w:rPr>
                <w:rFonts w:ascii="Times New Roman" w:hAnsi="Times New Roman"/>
                <w:color w:val="000000"/>
                <w:sz w:val="24"/>
              </w:rPr>
              <w:t xml:space="preserve"> Примеры текста-рассуждения в рассказе «Черепаха» и в повести Л.Н. Толстого «Детство»</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195">
              <w:r>
                <w:rPr>
                  <w:rFonts w:ascii="Times New Roman" w:hAnsi="Times New Roman"/>
                  <w:color w:val="0000FF"/>
                  <w:u w:val="single"/>
                </w:rPr>
                <w:t>https://m.edsoo.ru/f29fa8ae</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35</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Анализ художественных рассказов Л.Н. Толстого. Особенности </w:t>
            </w:r>
            <w:r>
              <w:rPr>
                <w:rFonts w:ascii="Times New Roman" w:hAnsi="Times New Roman"/>
                <w:color w:val="000000"/>
                <w:sz w:val="24"/>
              </w:rPr>
              <w:t xml:space="preserve">художественного текста-описания на примере рассказа «Русак» и отрывков из повести Л.Н. Толстого «Детство». </w:t>
            </w:r>
            <w:r>
              <w:rPr>
                <w:rFonts w:ascii="Times New Roman" w:hAnsi="Times New Roman"/>
                <w:color w:val="000000"/>
                <w:sz w:val="24"/>
              </w:rPr>
              <w:lastRenderedPageBreak/>
              <w:t>Составление цитатного плана</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196">
              <w:r>
                <w:rPr>
                  <w:rFonts w:ascii="Times New Roman" w:hAnsi="Times New Roman"/>
                  <w:color w:val="0000FF"/>
                  <w:u w:val="single"/>
                </w:rPr>
                <w:t>https://m.edsoo.ru/f29faa20</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lastRenderedPageBreak/>
              <w:t>36</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Роль портрета, </w:t>
            </w:r>
            <w:r>
              <w:rPr>
                <w:rFonts w:ascii="Times New Roman" w:hAnsi="Times New Roman"/>
                <w:color w:val="000000"/>
                <w:sz w:val="24"/>
              </w:rPr>
              <w:t>интерьера в создании образа героя повести «Детство»</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197">
              <w:r>
                <w:rPr>
                  <w:rFonts w:ascii="Times New Roman" w:hAnsi="Times New Roman"/>
                  <w:color w:val="0000FF"/>
                  <w:u w:val="single"/>
                </w:rPr>
                <w:t>https://m.edsoo.ru/f29fab56</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37</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Басни Л.Н. Толстого: выделение жанровых особенностей</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198">
              <w:r>
                <w:rPr>
                  <w:rFonts w:ascii="Times New Roman" w:hAnsi="Times New Roman"/>
                  <w:color w:val="0000FF"/>
                  <w:u w:val="single"/>
                </w:rPr>
                <w:t>https://m.edsoo.ru/f29fac6e</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38</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Контрольная работа по разделу «Жанровое многообразие творчества Л.Н. Толстого»</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199">
              <w:r>
                <w:rPr>
                  <w:rFonts w:ascii="Times New Roman" w:hAnsi="Times New Roman"/>
                  <w:color w:val="0000FF"/>
                  <w:u w:val="single"/>
                </w:rPr>
                <w:t>https://m.edsoo.ru/f29fad7c</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39</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Резервный урок. Подготовка выставки книг Л.Н. Толстого. Подготовка сообщения о книгах Л.Н. Толстого (сказки, рассказы, были, басни)</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200">
              <w:r>
                <w:rPr>
                  <w:rFonts w:ascii="Times New Roman" w:hAnsi="Times New Roman"/>
                  <w:color w:val="0000FF"/>
                  <w:u w:val="single"/>
                </w:rPr>
                <w:t>https://m.edsoo.ru/f2a0a5e2</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40</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Взаимоотношения со </w:t>
            </w:r>
            <w:r>
              <w:rPr>
                <w:rFonts w:ascii="Times New Roman" w:hAnsi="Times New Roman"/>
                <w:color w:val="000000"/>
                <w:sz w:val="24"/>
              </w:rPr>
              <w:t xml:space="preserve">сверстниками – </w:t>
            </w:r>
            <w:r>
              <w:rPr>
                <w:rFonts w:ascii="Times New Roman" w:hAnsi="Times New Roman"/>
                <w:color w:val="000000"/>
                <w:sz w:val="24"/>
              </w:rPr>
              <w:lastRenderedPageBreak/>
              <w:t>тема рассказа А.П. Чехова «Мальчики»</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201">
              <w:r>
                <w:rPr>
                  <w:rFonts w:ascii="Times New Roman" w:hAnsi="Times New Roman"/>
                  <w:color w:val="0000FF"/>
                  <w:u w:val="single"/>
                </w:rPr>
                <w:t>https://m.edsoo.ru/f29fd662</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lastRenderedPageBreak/>
              <w:t>41</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Образы героев-детей в рассказе А.П. Чехова «Мальчики»</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202">
              <w:r>
                <w:rPr>
                  <w:rFonts w:ascii="Times New Roman" w:hAnsi="Times New Roman"/>
                  <w:color w:val="0000FF"/>
                  <w:u w:val="single"/>
                </w:rPr>
                <w:t>https://m.edsoo.ru/f29fdb80</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42</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Соотнесение заглавия и главной мысли рассказа А.П. Чехова «Мальчики»</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203">
              <w:r>
                <w:rPr>
                  <w:rFonts w:ascii="Times New Roman" w:hAnsi="Times New Roman"/>
                  <w:color w:val="0000FF"/>
                  <w:u w:val="single"/>
                </w:rPr>
                <w:t>https://m.edsoo.ru/f29fdcc0</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43</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Осознание ценности </w:t>
            </w:r>
            <w:r>
              <w:rPr>
                <w:rFonts w:ascii="Times New Roman" w:hAnsi="Times New Roman"/>
                <w:color w:val="000000"/>
                <w:sz w:val="24"/>
              </w:rPr>
              <w:t>чтения для учёбы и жизни</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204">
              <w:r>
                <w:rPr>
                  <w:rFonts w:ascii="Times New Roman" w:hAnsi="Times New Roman"/>
                  <w:color w:val="0000FF"/>
                  <w:u w:val="single"/>
                </w:rPr>
                <w:t>https://m.edsoo.ru/f2a0a6f0</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44</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Поэты о красоте родной природы: анализ авторских приёмов создания художественного образа</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205">
              <w:r>
                <w:rPr>
                  <w:rFonts w:ascii="Times New Roman" w:hAnsi="Times New Roman"/>
                  <w:color w:val="0000FF"/>
                  <w:u w:val="single"/>
                </w:rPr>
                <w:t>https://m.edsoo.ru/f29f9b34</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45</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Составление устного рассказа по репродукции картины на основе изученных произведений</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206">
              <w:r>
                <w:rPr>
                  <w:rFonts w:ascii="Times New Roman" w:hAnsi="Times New Roman"/>
                  <w:color w:val="0000FF"/>
                  <w:u w:val="single"/>
                </w:rPr>
                <w:t>https://m.edsoo.ru/f29fa21e</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46</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Описание явления природы в стихотворении В.А. </w:t>
            </w:r>
            <w:r>
              <w:rPr>
                <w:rFonts w:ascii="Times New Roman" w:hAnsi="Times New Roman"/>
                <w:color w:val="000000"/>
                <w:sz w:val="24"/>
              </w:rPr>
              <w:lastRenderedPageBreak/>
              <w:t>Жуковского «Загадка»: приёмы создания художественного образа</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207">
              <w:r>
                <w:rPr>
                  <w:rFonts w:ascii="Times New Roman" w:hAnsi="Times New Roman"/>
                  <w:color w:val="0000FF"/>
                  <w:u w:val="single"/>
                </w:rPr>
                <w:t>https://m.edsoo.ru/f29fa002</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lastRenderedPageBreak/>
              <w:t>47</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Сравнение образа радуги в стихотворениях В.А. </w:t>
            </w:r>
            <w:r>
              <w:rPr>
                <w:rFonts w:ascii="Times New Roman" w:hAnsi="Times New Roman"/>
                <w:color w:val="000000"/>
                <w:sz w:val="24"/>
              </w:rPr>
              <w:t>Жуковского «Загадка» и Ф.И. Тютчева «Как неожиданно и ярко»</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208">
              <w:r>
                <w:rPr>
                  <w:rFonts w:ascii="Times New Roman" w:hAnsi="Times New Roman"/>
                  <w:color w:val="0000FF"/>
                  <w:u w:val="single"/>
                </w:rPr>
                <w:t>https://m.edsoo.ru/f29f9ee0</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48</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Восприятие картин природы в стихотворении А.А. Фета «Весенний дождь» и других его </w:t>
            </w:r>
            <w:r>
              <w:rPr>
                <w:rFonts w:ascii="Times New Roman" w:hAnsi="Times New Roman"/>
                <w:color w:val="000000"/>
                <w:sz w:val="24"/>
              </w:rPr>
              <w:t>стихотворениях</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209">
              <w:r>
                <w:rPr>
                  <w:rFonts w:ascii="Times New Roman" w:hAnsi="Times New Roman"/>
                  <w:color w:val="0000FF"/>
                  <w:u w:val="single"/>
                </w:rPr>
                <w:t>https://m.edsoo.ru/f29fa11a</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49</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Авторские приёмы создания художественного образа в стихотворении Е.А. Баратынского «Весна, весна! Как воздух чист…»</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210">
              <w:r>
                <w:rPr>
                  <w:rFonts w:ascii="Times New Roman" w:hAnsi="Times New Roman"/>
                  <w:color w:val="0000FF"/>
                  <w:u w:val="single"/>
                </w:rPr>
                <w:t>https://m.edsoo.ru/f29f9c42</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50</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Резервный урок. Анализ настроения </w:t>
            </w:r>
            <w:r>
              <w:rPr>
                <w:rFonts w:ascii="Times New Roman" w:hAnsi="Times New Roman"/>
                <w:color w:val="000000"/>
                <w:sz w:val="24"/>
              </w:rPr>
              <w:lastRenderedPageBreak/>
              <w:t>в стихотворении</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211">
              <w:r>
                <w:rPr>
                  <w:rFonts w:ascii="Times New Roman" w:hAnsi="Times New Roman"/>
                  <w:color w:val="0000FF"/>
                  <w:u w:val="single"/>
                </w:rPr>
                <w:t>https://m.edsoo.ru/f29f9d82</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lastRenderedPageBreak/>
              <w:t>51</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Выразительность </w:t>
            </w:r>
            <w:r>
              <w:rPr>
                <w:rFonts w:ascii="Times New Roman" w:hAnsi="Times New Roman"/>
                <w:color w:val="000000"/>
                <w:sz w:val="24"/>
              </w:rPr>
              <w:t>поэтической речи стихотворения И.С. Никитина «В синем небе плывут над полями…» и другие на выбор</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212">
              <w:r>
                <w:rPr>
                  <w:rFonts w:ascii="Times New Roman" w:hAnsi="Times New Roman"/>
                  <w:color w:val="0000FF"/>
                  <w:u w:val="single"/>
                </w:rPr>
                <w:t>https://m.edsoo.ru/f29faec6</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52</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Анализ чувств и настроения, создаваемых лирическим </w:t>
            </w:r>
            <w:r>
              <w:rPr>
                <w:rFonts w:ascii="Times New Roman" w:hAnsi="Times New Roman"/>
                <w:color w:val="000000"/>
                <w:sz w:val="24"/>
              </w:rPr>
              <w:t>произведением. На примере произведения А.А. Прокофьева «Люблю берёзу русскую...»</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213">
              <w:r>
                <w:rPr>
                  <w:rFonts w:ascii="Times New Roman" w:hAnsi="Times New Roman"/>
                  <w:color w:val="0000FF"/>
                  <w:u w:val="single"/>
                </w:rPr>
                <w:t>https://m.edsoo.ru/f29fb682</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53</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Образное изображение осени в стихотворении И.А. Бунина «Листопад»</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214">
              <w:r>
                <w:rPr>
                  <w:rFonts w:ascii="Times New Roman" w:hAnsi="Times New Roman"/>
                  <w:color w:val="0000FF"/>
                  <w:u w:val="single"/>
                </w:rPr>
                <w:t>https://m.edsoo.ru/f29fb420</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54</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Средства создания речевой выразительности в стихотворения К.Д. Бальмонта. На примере </w:t>
            </w:r>
            <w:r>
              <w:rPr>
                <w:rFonts w:ascii="Times New Roman" w:hAnsi="Times New Roman"/>
                <w:color w:val="000000"/>
                <w:sz w:val="24"/>
              </w:rPr>
              <w:lastRenderedPageBreak/>
              <w:t>стихотворения «Камыши»</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215">
              <w:r>
                <w:rPr>
                  <w:rFonts w:ascii="Times New Roman" w:hAnsi="Times New Roman"/>
                  <w:color w:val="0000FF"/>
                  <w:u w:val="single"/>
                </w:rPr>
                <w:t>https://m.edsoo.ru/f29fb556</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lastRenderedPageBreak/>
              <w:t>55</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Резервный урок. Составление текста-рассуждения на тему «Зачем нужна поэзия современному человеку»</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216">
              <w:r>
                <w:rPr>
                  <w:rFonts w:ascii="Times New Roman" w:hAnsi="Times New Roman"/>
                  <w:color w:val="0000FF"/>
                  <w:u w:val="single"/>
                </w:rPr>
                <w:t>https://m.edsoo.ru/f29fb7e0</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56</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Темы лирических произведений А.А. Блока. На примере стихотворения «Рождество»</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217">
              <w:r>
                <w:rPr>
                  <w:rFonts w:ascii="Times New Roman" w:hAnsi="Times New Roman"/>
                  <w:color w:val="0000FF"/>
                  <w:u w:val="single"/>
                </w:rPr>
                <w:t>https://m.edsoo.ru/f29fb8f8</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57</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Составление устного рассказа по </w:t>
            </w:r>
            <w:r>
              <w:rPr>
                <w:rFonts w:ascii="Times New Roman" w:hAnsi="Times New Roman"/>
                <w:color w:val="000000"/>
                <w:sz w:val="24"/>
              </w:rPr>
              <w:t>репродукции картины на основе изученных лирических произведений</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218">
              <w:r>
                <w:rPr>
                  <w:rFonts w:ascii="Times New Roman" w:hAnsi="Times New Roman"/>
                  <w:color w:val="0000FF"/>
                  <w:u w:val="single"/>
                </w:rPr>
                <w:t>https://m.edsoo.ru/f2a0afd8</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58</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Резервный урок. Читательский дневник (правила оформления)</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219">
              <w:r>
                <w:rPr>
                  <w:rFonts w:ascii="Times New Roman" w:hAnsi="Times New Roman"/>
                  <w:color w:val="0000FF"/>
                  <w:u w:val="single"/>
                </w:rPr>
                <w:t>https://m.edsoo.ru/f2a0b1c2</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59</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Характеристика героя литературной сказки. На примере сказки В.Ф. </w:t>
            </w:r>
            <w:r>
              <w:rPr>
                <w:rFonts w:ascii="Times New Roman" w:hAnsi="Times New Roman"/>
                <w:color w:val="000000"/>
                <w:sz w:val="24"/>
              </w:rPr>
              <w:lastRenderedPageBreak/>
              <w:t>Одоевского «Городок в табакерке»</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2068C0">
            <w:pPr>
              <w:spacing w:after="0"/>
              <w:ind w:left="135"/>
            </w:pPr>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lastRenderedPageBreak/>
              <w:t>60</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Народные образы героев сказа П.П. Бажова «Серебряное копытце»</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2068C0">
            <w:pPr>
              <w:spacing w:after="0"/>
              <w:ind w:left="135"/>
            </w:pPr>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61</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Наблюдение за художественными особенностями, языком сказа П.П. Бажова «Серебряное копытце»</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2068C0">
            <w:pPr>
              <w:spacing w:after="0"/>
              <w:ind w:left="135"/>
            </w:pPr>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62</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Иллюстрации как отражение сюжета сказов П.П. Бажова</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2068C0">
            <w:pPr>
              <w:spacing w:after="0"/>
              <w:ind w:left="135"/>
            </w:pPr>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63</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Литературная сказка П.П. Ершова «Конёк-Горбунок»: сюжет и построение (композиция) сказки</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2068C0">
            <w:pPr>
              <w:spacing w:after="0"/>
              <w:ind w:left="135"/>
            </w:pPr>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64</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Речевые особенности (сказочные формулы, повторы, постоянные </w:t>
            </w:r>
            <w:r>
              <w:rPr>
                <w:rFonts w:ascii="Times New Roman" w:hAnsi="Times New Roman"/>
                <w:color w:val="000000"/>
                <w:sz w:val="24"/>
              </w:rPr>
              <w:lastRenderedPageBreak/>
              <w:t>эпитеты) сказки П.П. Ершова «Конёк-Горбунок»</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2068C0">
            <w:pPr>
              <w:spacing w:after="0"/>
              <w:ind w:left="135"/>
            </w:pPr>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lastRenderedPageBreak/>
              <w:t>65</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Литературная сказка С.Т. Аксакова «Аленький цветочек» (сюжет, композиция, герои)</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2068C0">
            <w:pPr>
              <w:spacing w:after="0"/>
              <w:ind w:left="135"/>
            </w:pPr>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66</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Фольклорная основа литературной </w:t>
            </w:r>
            <w:r>
              <w:rPr>
                <w:rFonts w:ascii="Times New Roman" w:hAnsi="Times New Roman"/>
                <w:color w:val="000000"/>
                <w:sz w:val="24"/>
              </w:rPr>
              <w:t>сказки С.Т. Аксакова «Аленький цветочек». Сочинение по сказке</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2068C0">
            <w:pPr>
              <w:spacing w:after="0"/>
              <w:ind w:left="135"/>
            </w:pPr>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67</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Тематическое повторение по итогам раздела «Литературная сказка»</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2068C0">
            <w:pPr>
              <w:spacing w:after="0"/>
              <w:ind w:left="135"/>
            </w:pPr>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68</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Расширение круга детского чтения. Знакомство с авторами юмористических произведений</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220">
              <w:r>
                <w:rPr>
                  <w:rFonts w:ascii="Times New Roman" w:hAnsi="Times New Roman"/>
                  <w:color w:val="0000FF"/>
                  <w:u w:val="single"/>
                </w:rPr>
                <w:t>https://m.edsoo.ru/f29fef08</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lastRenderedPageBreak/>
              <w:t>69</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Средства создания комического в произведениях Н.Н. Носова и других авторов на выбор</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221">
              <w:r>
                <w:rPr>
                  <w:rFonts w:ascii="Times New Roman" w:hAnsi="Times New Roman"/>
                  <w:color w:val="0000FF"/>
                  <w:u w:val="single"/>
                </w:rPr>
                <w:t>https://m.edsoo.ru/f29ff336</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70</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Знакомство с экранизацией произведений юмористических произведений. На примере экранизации «Сказки о потерянном времени» Е.Л. Шварца (1964 г.)</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222">
              <w:r>
                <w:rPr>
                  <w:rFonts w:ascii="Times New Roman" w:hAnsi="Times New Roman"/>
                  <w:color w:val="0000FF"/>
                  <w:u w:val="single"/>
                </w:rPr>
                <w:t>https://m.edsoo.ru/f29ff44e</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71</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Резервный урок. Работа с детскими книгами Произведения В.Ю. Драгунского</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223">
              <w:r>
                <w:rPr>
                  <w:rFonts w:ascii="Times New Roman" w:hAnsi="Times New Roman"/>
                  <w:color w:val="0000FF"/>
                  <w:u w:val="single"/>
                </w:rPr>
                <w:t>https://m.edsoo.ru/f29fe36e</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72</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Герой юмористических произведений В.Ю. </w:t>
            </w:r>
            <w:r>
              <w:rPr>
                <w:rFonts w:ascii="Times New Roman" w:hAnsi="Times New Roman"/>
                <w:color w:val="000000"/>
                <w:sz w:val="24"/>
              </w:rPr>
              <w:t>Драгунского. Средства создания юмористического содержания</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224">
              <w:r>
                <w:rPr>
                  <w:rFonts w:ascii="Times New Roman" w:hAnsi="Times New Roman"/>
                  <w:color w:val="0000FF"/>
                  <w:u w:val="single"/>
                </w:rPr>
                <w:t>https://m.edsoo.ru/f2a08300</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73</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Средства </w:t>
            </w:r>
            <w:r>
              <w:rPr>
                <w:rFonts w:ascii="Times New Roman" w:hAnsi="Times New Roman"/>
                <w:color w:val="000000"/>
                <w:sz w:val="24"/>
              </w:rPr>
              <w:lastRenderedPageBreak/>
              <w:t xml:space="preserve">выразительности текста юмористического содержания: гипербола. На примере рассказа В.Ю. </w:t>
            </w:r>
            <w:r>
              <w:rPr>
                <w:rFonts w:ascii="Times New Roman" w:hAnsi="Times New Roman"/>
                <w:color w:val="000000"/>
                <w:sz w:val="24"/>
              </w:rPr>
              <w:t>Драгунского «Главные реки»</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225">
              <w:r>
                <w:rPr>
                  <w:rFonts w:ascii="Times New Roman" w:hAnsi="Times New Roman"/>
                  <w:color w:val="0000FF"/>
                  <w:u w:val="single"/>
                </w:rPr>
                <w:t>https://m.edsoo.ru/f29fe256</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lastRenderedPageBreak/>
              <w:t>74</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Знакомство с пьесой как жанром литературы. Как подготовить произведение к постановке в театре?</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226">
              <w:r>
                <w:rPr>
                  <w:rFonts w:ascii="Times New Roman" w:hAnsi="Times New Roman"/>
                  <w:color w:val="0000FF"/>
                  <w:u w:val="single"/>
                </w:rPr>
                <w:t>https://m.edsoo.ru/f29fecba</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75</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Создание ремарок (их назначение и содержание) на основе анализа характера героев произведения. На примере рассказа В.Ю. Драгунского «Главные реки»</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227">
              <w:r>
                <w:rPr>
                  <w:rFonts w:ascii="Times New Roman" w:hAnsi="Times New Roman"/>
                  <w:color w:val="0000FF"/>
                  <w:u w:val="single"/>
                </w:rPr>
                <w:t>https://m.edsoo.ru/f29feb52</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76</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Создание реквизита для инсценирования произведения. Подготовка </w:t>
            </w:r>
            <w:r>
              <w:rPr>
                <w:rFonts w:ascii="Times New Roman" w:hAnsi="Times New Roman"/>
                <w:color w:val="000000"/>
                <w:sz w:val="24"/>
              </w:rPr>
              <w:lastRenderedPageBreak/>
              <w:t>пригласительных билетов и афиш на примере рассказа В.Ю. Драгунского «Главные реки»</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228">
              <w:r>
                <w:rPr>
                  <w:rFonts w:ascii="Times New Roman" w:hAnsi="Times New Roman"/>
                  <w:color w:val="0000FF"/>
                  <w:u w:val="single"/>
                </w:rPr>
                <w:t>https://m.edsoo.ru/f29fe9ea</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lastRenderedPageBreak/>
              <w:t>77</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Пьеса и сказка: драматическое и эпическое произведения, их структурные и жанровые особенности</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229">
              <w:r>
                <w:rPr>
                  <w:rFonts w:ascii="Times New Roman" w:hAnsi="Times New Roman"/>
                  <w:color w:val="0000FF"/>
                  <w:u w:val="single"/>
                </w:rPr>
                <w:t>https://m.edsoo.ru/f29fe7c4</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78</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Работа с пьесой-сказкой С.Я. Маршака «Двенадцать месяцев»</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230">
              <w:r>
                <w:rPr>
                  <w:rFonts w:ascii="Times New Roman" w:hAnsi="Times New Roman"/>
                  <w:color w:val="0000FF"/>
                  <w:u w:val="single"/>
                </w:rPr>
                <w:t>https://m.edsoo.ru/f29fe8dc</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79</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Характеристика героев юмористических произведений. На примере рассказа Л.Д. Каминского </w:t>
            </w:r>
            <w:r>
              <w:rPr>
                <w:rFonts w:ascii="Times New Roman" w:hAnsi="Times New Roman"/>
                <w:color w:val="000000"/>
                <w:sz w:val="24"/>
              </w:rPr>
              <w:t>«Автопортрет»</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231">
              <w:r>
                <w:rPr>
                  <w:rFonts w:ascii="Times New Roman" w:hAnsi="Times New Roman"/>
                  <w:color w:val="0000FF"/>
                  <w:u w:val="single"/>
                </w:rPr>
                <w:t>https://m.edsoo.ru/f29fede6</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80</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Резервный урок. Знакомство с детскими журналами: «Весёлые </w:t>
            </w:r>
            <w:r>
              <w:rPr>
                <w:rFonts w:ascii="Times New Roman" w:hAnsi="Times New Roman"/>
                <w:color w:val="000000"/>
                <w:sz w:val="24"/>
              </w:rPr>
              <w:lastRenderedPageBreak/>
              <w:t>картинки», «Мурзилка» и другими. Сочинение весёлой истории</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232">
              <w:r>
                <w:rPr>
                  <w:rFonts w:ascii="Times New Roman" w:hAnsi="Times New Roman"/>
                  <w:color w:val="0000FF"/>
                  <w:u w:val="single"/>
                </w:rPr>
                <w:t>https://m.edsoo.ru/f2a0b906</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lastRenderedPageBreak/>
              <w:t>81</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Приёмы раскрытия главной мысли рассказа. На примере произведения Б.С. Житкова «Как я ловил человечков»</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233">
              <w:r>
                <w:rPr>
                  <w:rFonts w:ascii="Times New Roman" w:hAnsi="Times New Roman"/>
                  <w:color w:val="0000FF"/>
                  <w:u w:val="single"/>
                </w:rPr>
                <w:t>https://m.edsoo.ru/f29ff214</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82</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Работа с рассказом К.Г. Паустовского «Корзина с еловыми шишками»</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234">
              <w:r>
                <w:rPr>
                  <w:rFonts w:ascii="Times New Roman" w:hAnsi="Times New Roman"/>
                  <w:color w:val="0000FF"/>
                  <w:u w:val="single"/>
                </w:rPr>
                <w:t>https://m.edsoo.ru/f29fba1a</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83</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Особенности художественного текста-описания: пейзаж, </w:t>
            </w:r>
            <w:r>
              <w:rPr>
                <w:rFonts w:ascii="Times New Roman" w:hAnsi="Times New Roman"/>
                <w:color w:val="000000"/>
                <w:sz w:val="24"/>
              </w:rPr>
              <w:t>портрет героя, интерьер на примере рассказа К.Г. Паустовского «Корзина с еловыми шишками»</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235">
              <w:r>
                <w:rPr>
                  <w:rFonts w:ascii="Times New Roman" w:hAnsi="Times New Roman"/>
                  <w:color w:val="0000FF"/>
                  <w:u w:val="single"/>
                </w:rPr>
                <w:t>https://m.edsoo.ru/f29fbb28</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84</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Отличие автора от героя и рассказчика на примере рассказов М.М. </w:t>
            </w:r>
            <w:r>
              <w:rPr>
                <w:rFonts w:ascii="Times New Roman" w:hAnsi="Times New Roman"/>
                <w:color w:val="000000"/>
                <w:sz w:val="24"/>
              </w:rPr>
              <w:lastRenderedPageBreak/>
              <w:t>Зощенко «Лёля и Минька»</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236">
              <w:r>
                <w:rPr>
                  <w:rFonts w:ascii="Times New Roman" w:hAnsi="Times New Roman"/>
                  <w:color w:val="0000FF"/>
                  <w:u w:val="single"/>
                </w:rPr>
                <w:t>https://m.edsoo.ru/f29fd43c</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lastRenderedPageBreak/>
              <w:t>85</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Отражение нравственно-этических понятий в рассказах М.М. Зощенко «Лёля и Минька». На примере рассказа «Ёлка»</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237">
              <w:r>
                <w:rPr>
                  <w:rFonts w:ascii="Times New Roman" w:hAnsi="Times New Roman"/>
                  <w:color w:val="0000FF"/>
                  <w:u w:val="single"/>
                </w:rPr>
                <w:t>https://m.edsoo.ru/f29fe6ac</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86</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Знакомство с отрывками из повести Н.Г. Гарина-Михайловского «Детство Тёмы» (отдельные главы): основные события сюжета</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238">
              <w:r>
                <w:rPr>
                  <w:rFonts w:ascii="Times New Roman" w:hAnsi="Times New Roman"/>
                  <w:color w:val="0000FF"/>
                  <w:u w:val="single"/>
                </w:rPr>
                <w:t>https://m.edsoo.ru/f29fd216</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87</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Словесный портрет героя повести Н.Г. Гарина-Михайловского «Детство Тёмы» (отдельные главы)</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239">
              <w:r>
                <w:rPr>
                  <w:rFonts w:ascii="Times New Roman" w:hAnsi="Times New Roman"/>
                  <w:color w:val="0000FF"/>
                  <w:u w:val="single"/>
                </w:rPr>
                <w:t>https://m.edsoo.ru/f29fd31a</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88</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Осмысление поступков и поведения главного героя повести Н.Г. </w:t>
            </w:r>
            <w:r>
              <w:rPr>
                <w:rFonts w:ascii="Times New Roman" w:hAnsi="Times New Roman"/>
                <w:color w:val="000000"/>
                <w:sz w:val="24"/>
              </w:rPr>
              <w:lastRenderedPageBreak/>
              <w:t>Гарина-Михайловского «Детство Тёмы» (отдельные главы)</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240">
              <w:r>
                <w:rPr>
                  <w:rFonts w:ascii="Times New Roman" w:hAnsi="Times New Roman"/>
                  <w:color w:val="0000FF"/>
                  <w:u w:val="single"/>
                </w:rPr>
                <w:t>https://m.edsoo.ru/f29fd554</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lastRenderedPageBreak/>
              <w:t>89</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Темы лирических произведений. На </w:t>
            </w:r>
            <w:r>
              <w:rPr>
                <w:rFonts w:ascii="Times New Roman" w:hAnsi="Times New Roman"/>
                <w:color w:val="000000"/>
                <w:sz w:val="24"/>
              </w:rPr>
              <w:t>примере стихотворений М.И. Цветаевой «Наши царства», «Бежит тропинка с бугорка…»</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241">
              <w:r>
                <w:rPr>
                  <w:rFonts w:ascii="Times New Roman" w:hAnsi="Times New Roman"/>
                  <w:color w:val="0000FF"/>
                  <w:u w:val="single"/>
                </w:rPr>
                <w:t>https://m.edsoo.ru/f2a0a4b6</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90</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Резервный урок. Выразительность поэтических картин родной природы. На </w:t>
            </w:r>
            <w:r>
              <w:rPr>
                <w:rFonts w:ascii="Times New Roman" w:hAnsi="Times New Roman"/>
                <w:color w:val="000000"/>
                <w:sz w:val="24"/>
              </w:rPr>
              <w:t>примере стихотворения И.А. Бунина «Детство»</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242">
              <w:r>
                <w:rPr>
                  <w:rFonts w:ascii="Times New Roman" w:hAnsi="Times New Roman"/>
                  <w:color w:val="0000FF"/>
                  <w:u w:val="single"/>
                </w:rPr>
                <w:t>https://m.edsoo.ru/f29fc1b8</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91</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Любовь к природе и родному краю – тема произведений поэтов. На примере стихотворений С.А. Есенина</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243">
              <w:r>
                <w:rPr>
                  <w:rFonts w:ascii="Times New Roman" w:hAnsi="Times New Roman"/>
                  <w:color w:val="0000FF"/>
                  <w:u w:val="single"/>
                </w:rPr>
                <w:t>https://m.edsoo.ru/f2a09dd6</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92</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Тематическое повторение по итогам раздела «Произведения о </w:t>
            </w:r>
            <w:r>
              <w:rPr>
                <w:rFonts w:ascii="Times New Roman" w:hAnsi="Times New Roman"/>
                <w:color w:val="000000"/>
                <w:sz w:val="24"/>
              </w:rPr>
              <w:lastRenderedPageBreak/>
              <w:t>детях и для детей»</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244">
              <w:r>
                <w:rPr>
                  <w:rFonts w:ascii="Times New Roman" w:hAnsi="Times New Roman"/>
                  <w:color w:val="0000FF"/>
                  <w:u w:val="single"/>
                </w:rPr>
                <w:t>https://m.edsoo.ru/f29fe12a</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lastRenderedPageBreak/>
              <w:t>93</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Составление устного рассказа «Герой, который мне больше всего запомнился»</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245">
              <w:r>
                <w:rPr>
                  <w:rFonts w:ascii="Times New Roman" w:hAnsi="Times New Roman"/>
                  <w:color w:val="0000FF"/>
                  <w:u w:val="single"/>
                </w:rPr>
                <w:t>https://m.edsoo.ru/f2a0c34c</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94</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Книга как источник информации. Виды информации</w:t>
            </w:r>
            <w:r>
              <w:rPr>
                <w:rFonts w:ascii="Times New Roman" w:hAnsi="Times New Roman"/>
                <w:color w:val="000000"/>
                <w:sz w:val="24"/>
              </w:rPr>
              <w:t xml:space="preserve"> в книге</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246">
              <w:r>
                <w:rPr>
                  <w:rFonts w:ascii="Times New Roman" w:hAnsi="Times New Roman"/>
                  <w:color w:val="0000FF"/>
                  <w:u w:val="single"/>
                </w:rPr>
                <w:t>https://m.edsoo.ru/f2a0c234</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95</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Человек и животные – тема многих произведений писателей</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247">
              <w:r>
                <w:rPr>
                  <w:rFonts w:ascii="Times New Roman" w:hAnsi="Times New Roman"/>
                  <w:color w:val="0000FF"/>
                  <w:u w:val="single"/>
                </w:rPr>
                <w:t>https://m.edsoo.ru/f29fbf6a</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96</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Писатели – авторы произведений о животных: выставка книг</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248">
              <w:r>
                <w:rPr>
                  <w:rFonts w:ascii="Times New Roman" w:hAnsi="Times New Roman"/>
                  <w:color w:val="0000FF"/>
                  <w:u w:val="single"/>
                </w:rPr>
                <w:t>https://m.edsoo.ru/f29fc0aa</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97</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Наблюдательность писателей, выражающаяся в описании жизни </w:t>
            </w:r>
            <w:r>
              <w:rPr>
                <w:rFonts w:ascii="Times New Roman" w:hAnsi="Times New Roman"/>
                <w:color w:val="000000"/>
                <w:sz w:val="24"/>
              </w:rPr>
              <w:t>животных. На примере рассказа А.И. Куприна «Скворцы»</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249">
              <w:r>
                <w:rPr>
                  <w:rFonts w:ascii="Times New Roman" w:hAnsi="Times New Roman"/>
                  <w:color w:val="0000FF"/>
                  <w:u w:val="single"/>
                </w:rPr>
                <w:t>https://m.edsoo.ru/f29fc5f0</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98</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Раскрытие темы о бережном </w:t>
            </w:r>
            <w:r>
              <w:rPr>
                <w:rFonts w:ascii="Times New Roman" w:hAnsi="Times New Roman"/>
                <w:color w:val="000000"/>
                <w:sz w:val="24"/>
              </w:rPr>
              <w:lastRenderedPageBreak/>
              <w:t>отношении человека к природе родного края</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250">
              <w:r>
                <w:rPr>
                  <w:rFonts w:ascii="Times New Roman" w:hAnsi="Times New Roman"/>
                  <w:color w:val="0000FF"/>
                  <w:u w:val="single"/>
                </w:rPr>
                <w:t>https://m.edsoo.ru/f29fc7bc</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lastRenderedPageBreak/>
              <w:t>99</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Особенности художественного описания родной природы. На примере рассказа В.П. Астафьева «Весенний остров»</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251">
              <w:r>
                <w:rPr>
                  <w:rFonts w:ascii="Times New Roman" w:hAnsi="Times New Roman"/>
                  <w:color w:val="0000FF"/>
                  <w:u w:val="single"/>
                </w:rPr>
                <w:t>https://m.edsoo.ru/f29fcd02</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100</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Отражение темы «Материнская любовь» в рассказе В.П. Астафьева «Капалуха» и стихотворении С.А. Есенина «Лебёдушка»</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252">
              <w:r>
                <w:rPr>
                  <w:rFonts w:ascii="Times New Roman" w:hAnsi="Times New Roman"/>
                  <w:color w:val="0000FF"/>
                  <w:u w:val="single"/>
                </w:rPr>
                <w:t>https://m.edsoo.ru/f29fce92</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101</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Образ автора в рассказе В.П. Астафьева «Капалуха»</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253">
              <w:r>
                <w:rPr>
                  <w:rFonts w:ascii="Times New Roman" w:hAnsi="Times New Roman"/>
                  <w:color w:val="0000FF"/>
                  <w:u w:val="single"/>
                </w:rPr>
                <w:t>https://m.edsoo.ru/f29fd0f4</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102</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М.М. Пришвин - певец русской природы. Чтение произведения М.М. Пришвина «Выскочка»</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254">
              <w:r>
                <w:rPr>
                  <w:rFonts w:ascii="Times New Roman" w:hAnsi="Times New Roman"/>
                  <w:color w:val="0000FF"/>
                  <w:u w:val="single"/>
                </w:rPr>
                <w:t>https://m.edsoo.ru/f29fc30c</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103</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Авторское </w:t>
            </w:r>
            <w:r>
              <w:rPr>
                <w:rFonts w:ascii="Times New Roman" w:hAnsi="Times New Roman"/>
                <w:color w:val="000000"/>
                <w:sz w:val="24"/>
              </w:rPr>
              <w:lastRenderedPageBreak/>
              <w:t>мастерство создания образов героев-животных. На примере произведения Максима Горького «Воробьишка»</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255">
              <w:r>
                <w:rPr>
                  <w:rFonts w:ascii="Times New Roman" w:hAnsi="Times New Roman"/>
                  <w:color w:val="0000FF"/>
                  <w:u w:val="single"/>
                </w:rPr>
                <w:t>https://m.edsoo.ru/f29fc4c4</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lastRenderedPageBreak/>
              <w:t>104</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Человек и его отношения с животными. Обсуждение в классе темы «Что такое самопожертвование»</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2068C0">
            <w:pPr>
              <w:spacing w:after="0"/>
              <w:ind w:left="135"/>
            </w:pPr>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105</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Развитие речи: озаглавливание частей. На примере произведения В.П. Астафьева </w:t>
            </w:r>
            <w:r>
              <w:rPr>
                <w:rFonts w:ascii="Times New Roman" w:hAnsi="Times New Roman"/>
                <w:color w:val="000000"/>
                <w:sz w:val="24"/>
              </w:rPr>
              <w:t>«Стрижонок Скрип»</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2068C0">
            <w:pPr>
              <w:spacing w:after="0"/>
              <w:ind w:left="135"/>
            </w:pPr>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106</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Тематическое повторение по итогам раздела «Произведения о животных и родной природе»</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2068C0">
            <w:pPr>
              <w:spacing w:after="0"/>
              <w:ind w:left="135"/>
            </w:pPr>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107</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Резервный урок. </w:t>
            </w:r>
            <w:r>
              <w:rPr>
                <w:rFonts w:ascii="Times New Roman" w:hAnsi="Times New Roman"/>
                <w:color w:val="000000"/>
                <w:sz w:val="24"/>
              </w:rPr>
              <w:lastRenderedPageBreak/>
              <w:t xml:space="preserve">Работа с детскими книгами на тему: «Книги о Родине и её истории»: типы книг (изданий). Презентация книги, </w:t>
            </w:r>
            <w:r>
              <w:rPr>
                <w:rFonts w:ascii="Times New Roman" w:hAnsi="Times New Roman"/>
                <w:color w:val="000000"/>
                <w:sz w:val="24"/>
              </w:rPr>
              <w:t>прочитанной самостоятельно</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256">
              <w:r>
                <w:rPr>
                  <w:rFonts w:ascii="Times New Roman" w:hAnsi="Times New Roman"/>
                  <w:color w:val="0000FF"/>
                  <w:u w:val="single"/>
                </w:rPr>
                <w:t>https://m.edsoo.ru/f2a0bee2</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lastRenderedPageBreak/>
              <w:t>108</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Составление устного рассказа «Моя любимая книга»</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257">
              <w:r>
                <w:rPr>
                  <w:rFonts w:ascii="Times New Roman" w:hAnsi="Times New Roman"/>
                  <w:color w:val="0000FF"/>
                  <w:u w:val="single"/>
                </w:rPr>
                <w:t>https://m.edsoo.ru/f2a0c45a</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109</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Проявление любви к родной земле в литературе народов России. На примере стихотворных и прозаических произведений писателей и поэтов XIX и XX вв.</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258">
              <w:r>
                <w:rPr>
                  <w:rFonts w:ascii="Times New Roman" w:hAnsi="Times New Roman"/>
                  <w:color w:val="0000FF"/>
                  <w:u w:val="single"/>
                </w:rPr>
                <w:t>https://m.edsoo.ru/f29f5282</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110</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Образ родной земли в стихотворении С.Д. Дрожжина «Родине»</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259">
              <w:r>
                <w:rPr>
                  <w:rFonts w:ascii="Times New Roman" w:hAnsi="Times New Roman"/>
                  <w:color w:val="0000FF"/>
                  <w:u w:val="single"/>
                </w:rPr>
                <w:t>https://m.edsoo.ru/f29f539a</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111</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Раскрытие главной идеи произведения А.Т. Твардовского «О </w:t>
            </w:r>
            <w:r>
              <w:rPr>
                <w:rFonts w:ascii="Times New Roman" w:hAnsi="Times New Roman"/>
                <w:color w:val="000000"/>
                <w:sz w:val="24"/>
              </w:rPr>
              <w:t xml:space="preserve">Родине большой </w:t>
            </w:r>
            <w:r>
              <w:rPr>
                <w:rFonts w:ascii="Times New Roman" w:hAnsi="Times New Roman"/>
                <w:color w:val="000000"/>
                <w:sz w:val="24"/>
              </w:rPr>
              <w:lastRenderedPageBreak/>
              <w:t>и малой» (отрывок): чувство любви к своей стране и малой родине</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260">
              <w:r>
                <w:rPr>
                  <w:rFonts w:ascii="Times New Roman" w:hAnsi="Times New Roman"/>
                  <w:color w:val="0000FF"/>
                  <w:u w:val="single"/>
                </w:rPr>
                <w:t>https://m.edsoo.ru/f29f54c6</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lastRenderedPageBreak/>
              <w:t>112</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Характеристика народной исторической песни: темы, образы, герои</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261">
              <w:r>
                <w:rPr>
                  <w:rFonts w:ascii="Times New Roman" w:hAnsi="Times New Roman"/>
                  <w:color w:val="0000FF"/>
                  <w:u w:val="single"/>
                </w:rPr>
                <w:t>https://m.edsoo.ru/f29f55de</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113</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Осознание понятий поступок, подвиг на примере произведений о Великой Отечественной войне</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262">
              <w:r>
                <w:rPr>
                  <w:rFonts w:ascii="Times New Roman" w:hAnsi="Times New Roman"/>
                  <w:color w:val="0000FF"/>
                  <w:u w:val="single"/>
                </w:rPr>
                <w:t>https://m.edsoo.ru/f29f56ec</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114</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Наблюдение за художественными особенностями текста авторской песни. Знакомство с песнями на тему Великой Отечественной войны</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263">
              <w:r>
                <w:rPr>
                  <w:rFonts w:ascii="Times New Roman" w:hAnsi="Times New Roman"/>
                  <w:color w:val="0000FF"/>
                  <w:u w:val="single"/>
                </w:rPr>
                <w:t>https://m.edsoo.ru/f29f5c50</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115</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Тема героического прошлого России в произведениях литературы. На </w:t>
            </w:r>
            <w:r>
              <w:rPr>
                <w:rFonts w:ascii="Times New Roman" w:hAnsi="Times New Roman"/>
                <w:color w:val="000000"/>
                <w:sz w:val="24"/>
              </w:rPr>
              <w:lastRenderedPageBreak/>
              <w:t>примере «Солдатской песни» Ф.Н. Глинки</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264">
              <w:r>
                <w:rPr>
                  <w:rFonts w:ascii="Times New Roman" w:hAnsi="Times New Roman"/>
                  <w:color w:val="0000FF"/>
                  <w:u w:val="single"/>
                </w:rPr>
                <w:t>https://m.edsoo.ru/f29f60a6</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lastRenderedPageBreak/>
              <w:t>116</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Составление устного рассказа «Защитник </w:t>
            </w:r>
            <w:r>
              <w:rPr>
                <w:rFonts w:ascii="Times New Roman" w:hAnsi="Times New Roman"/>
                <w:color w:val="000000"/>
                <w:sz w:val="24"/>
              </w:rPr>
              <w:t>Отечества» по изученным произведениям</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265">
              <w:r>
                <w:rPr>
                  <w:rFonts w:ascii="Times New Roman" w:hAnsi="Times New Roman"/>
                  <w:color w:val="0000FF"/>
                  <w:u w:val="single"/>
                </w:rPr>
                <w:t>https://m.edsoo.ru/f29f61c8</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117</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Тематическое повторение по итогам раздела «О Родине, героические страницы истории» / Всероссийская проверочная </w:t>
            </w:r>
            <w:r>
              <w:rPr>
                <w:rFonts w:ascii="Times New Roman" w:hAnsi="Times New Roman"/>
                <w:color w:val="000000"/>
                <w:sz w:val="24"/>
              </w:rPr>
              <w:t>работа</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266">
              <w:r>
                <w:rPr>
                  <w:rFonts w:ascii="Times New Roman" w:hAnsi="Times New Roman"/>
                  <w:color w:val="0000FF"/>
                  <w:u w:val="single"/>
                </w:rPr>
                <w:t>https://m.edsoo.ru/f29f5e94</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118</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Патриотическое звучание произведений о Родине, о славных и героических страницах истории России</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267">
              <w:r>
                <w:rPr>
                  <w:rFonts w:ascii="Times New Roman" w:hAnsi="Times New Roman"/>
                  <w:color w:val="0000FF"/>
                  <w:u w:val="single"/>
                </w:rPr>
                <w:t>https://m.edsoo.ru/f29f5d7c</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119</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Зарубежные писатели-сказочники: раскрытие главной мысли и </w:t>
            </w:r>
            <w:r>
              <w:rPr>
                <w:rFonts w:ascii="Times New Roman" w:hAnsi="Times New Roman"/>
                <w:color w:val="000000"/>
                <w:sz w:val="24"/>
              </w:rPr>
              <w:lastRenderedPageBreak/>
              <w:t>особенности композиции</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268">
              <w:r>
                <w:rPr>
                  <w:rFonts w:ascii="Times New Roman" w:hAnsi="Times New Roman"/>
                  <w:color w:val="0000FF"/>
                  <w:u w:val="single"/>
                </w:rPr>
                <w:t>https://m.edsoo.ru/f2a087e2</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lastRenderedPageBreak/>
              <w:t>120</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Особенности басни как лиро-эпического жанра. Басни стихотворные и прозаические</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269">
              <w:r>
                <w:rPr>
                  <w:rFonts w:ascii="Times New Roman" w:hAnsi="Times New Roman"/>
                  <w:color w:val="0000FF"/>
                  <w:u w:val="single"/>
                </w:rPr>
                <w:t>https://m.edsoo.ru/f29f8eb4</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121</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Сравнение басен: темы и герои, особенности языка. На примере басен И.А. </w:t>
            </w:r>
            <w:r>
              <w:rPr>
                <w:rFonts w:ascii="Times New Roman" w:hAnsi="Times New Roman"/>
                <w:color w:val="000000"/>
                <w:sz w:val="24"/>
              </w:rPr>
              <w:t>Крылова «Стрекоза и муравей», И.И. Хемницера «Стрекоза», Л.Н. Толстого «Стрекоза и муравьи»</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270">
              <w:r>
                <w:rPr>
                  <w:rFonts w:ascii="Times New Roman" w:hAnsi="Times New Roman"/>
                  <w:color w:val="0000FF"/>
                  <w:u w:val="single"/>
                </w:rPr>
                <w:t>https://m.edsoo.ru/f29f8ff4</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122</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Аллегория и ирония как характеристика героев басен. На примере</w:t>
            </w:r>
            <w:r>
              <w:rPr>
                <w:rFonts w:ascii="Times New Roman" w:hAnsi="Times New Roman"/>
                <w:color w:val="000000"/>
                <w:sz w:val="24"/>
              </w:rPr>
              <w:t xml:space="preserve"> басни И.А. Крылова «Мартышка и очки»</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271">
              <w:r>
                <w:rPr>
                  <w:rFonts w:ascii="Times New Roman" w:hAnsi="Times New Roman"/>
                  <w:color w:val="0000FF"/>
                  <w:u w:val="single"/>
                </w:rPr>
                <w:t>https://m.edsoo.ru/f29f91d4</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123</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Работа с баснями И.А. Крылова. Инсценирование их </w:t>
            </w:r>
            <w:r>
              <w:rPr>
                <w:rFonts w:ascii="Times New Roman" w:hAnsi="Times New Roman"/>
                <w:color w:val="000000"/>
                <w:sz w:val="24"/>
              </w:rPr>
              <w:lastRenderedPageBreak/>
              <w:t>сюжета</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272">
              <w:r>
                <w:rPr>
                  <w:rFonts w:ascii="Times New Roman" w:hAnsi="Times New Roman"/>
                  <w:color w:val="0000FF"/>
                  <w:u w:val="single"/>
                </w:rPr>
                <w:t>https://m.edsoo.ru/f29f9300</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lastRenderedPageBreak/>
              <w:t>124</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Язык басен И.А. Крылова: пословицы, поговорки, крылатые выражения</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273">
              <w:r>
                <w:rPr>
                  <w:rFonts w:ascii="Times New Roman" w:hAnsi="Times New Roman"/>
                  <w:color w:val="0000FF"/>
                  <w:u w:val="single"/>
                </w:rPr>
                <w:t>https://m.edsoo.ru/f29f9300</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125</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Особенности сюжета </w:t>
            </w:r>
            <w:r>
              <w:rPr>
                <w:rFonts w:ascii="Times New Roman" w:hAnsi="Times New Roman"/>
                <w:color w:val="000000"/>
                <w:sz w:val="24"/>
              </w:rPr>
              <w:t>«Путешествия Гулливера» Джонатана Свифта (отдельные главы)</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274">
              <w:r>
                <w:rPr>
                  <w:rFonts w:ascii="Times New Roman" w:hAnsi="Times New Roman"/>
                  <w:color w:val="0000FF"/>
                  <w:u w:val="single"/>
                </w:rPr>
                <w:t>https://m.edsoo.ru/f2a08986</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126</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Характеристика главного героя «Путешествия Гулливера» Джонатана Свифта (отдельные главы)</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275">
              <w:r>
                <w:rPr>
                  <w:rFonts w:ascii="Times New Roman" w:hAnsi="Times New Roman"/>
                  <w:color w:val="0000FF"/>
                  <w:u w:val="single"/>
                </w:rPr>
                <w:t>https://m.edsoo.ru/f2a08b2a</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127</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Особенности построения (композиция) литературной сказки: составление плана. Х.К. Андерсен «Русалочка»</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276">
              <w:r>
                <w:rPr>
                  <w:rFonts w:ascii="Times New Roman" w:hAnsi="Times New Roman"/>
                  <w:color w:val="0000FF"/>
                  <w:u w:val="single"/>
                </w:rPr>
                <w:t>https://m.edsoo.ru/f2a08cb0</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128</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Средства художественной </w:t>
            </w:r>
            <w:r>
              <w:rPr>
                <w:rFonts w:ascii="Times New Roman" w:hAnsi="Times New Roman"/>
                <w:color w:val="000000"/>
                <w:sz w:val="24"/>
              </w:rPr>
              <w:lastRenderedPageBreak/>
              <w:t>выразительности в литературной сказке. Х.К. Андерсен «Дикие лебеди»</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277">
              <w:r>
                <w:rPr>
                  <w:rFonts w:ascii="Times New Roman" w:hAnsi="Times New Roman"/>
                  <w:color w:val="0000FF"/>
                  <w:u w:val="single"/>
                </w:rPr>
                <w:t>https://m.edsoo.ru/f2a09372</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lastRenderedPageBreak/>
              <w:t>129</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Описание героя в произведении Марка Твена «Том Сойер» (отдельные главы)</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278">
              <w:r>
                <w:rPr>
                  <w:rFonts w:ascii="Times New Roman" w:hAnsi="Times New Roman"/>
                  <w:color w:val="0000FF"/>
                  <w:u w:val="single"/>
                </w:rPr>
                <w:t>https://m.edsoo.ru/f2a09502</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130</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Анализ отдельных эпизодов произведения Марка Твена «Том Сойер» (отдельные </w:t>
            </w:r>
            <w:r>
              <w:rPr>
                <w:rFonts w:ascii="Times New Roman" w:hAnsi="Times New Roman"/>
                <w:color w:val="000000"/>
                <w:sz w:val="24"/>
              </w:rPr>
              <w:t>главы): средства создания комического. Написание отзыва</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279">
              <w:r>
                <w:rPr>
                  <w:rFonts w:ascii="Times New Roman" w:hAnsi="Times New Roman"/>
                  <w:color w:val="0000FF"/>
                  <w:u w:val="single"/>
                </w:rPr>
                <w:t>https://m.edsoo.ru/f2a09674</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131</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Книги зарубежных писателей</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280">
              <w:r>
                <w:rPr>
                  <w:rFonts w:ascii="Times New Roman" w:hAnsi="Times New Roman"/>
                  <w:color w:val="0000FF"/>
                  <w:u w:val="single"/>
                </w:rPr>
                <w:t>https://m.edsoo.ru/f2a097d2</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132</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Работа со словарём: поиск необходимой информации</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281">
              <w:r>
                <w:rPr>
                  <w:rFonts w:ascii="Times New Roman" w:hAnsi="Times New Roman"/>
                  <w:color w:val="0000FF"/>
                  <w:u w:val="single"/>
                </w:rPr>
                <w:t>https://m.edsoo.ru/f2a0b348</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133</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Знакомство с современными изданиями периодической печати. Золотой </w:t>
            </w:r>
            <w:r>
              <w:rPr>
                <w:rFonts w:ascii="Times New Roman" w:hAnsi="Times New Roman"/>
                <w:color w:val="000000"/>
                <w:sz w:val="24"/>
              </w:rPr>
              <w:lastRenderedPageBreak/>
              <w:t>фонд детской литературы. В.Ю. Драгунский, И.П. Токмакова и другие авторы детских журналов</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282">
              <w:r>
                <w:rPr>
                  <w:rFonts w:ascii="Times New Roman" w:hAnsi="Times New Roman"/>
                  <w:color w:val="0000FF"/>
                  <w:u w:val="single"/>
                </w:rPr>
                <w:t>https://m.edsoo.ru/f2a0c7c0</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lastRenderedPageBreak/>
              <w:t>134</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Резервный урок. Повторение «Оценим свои достижения»</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283">
              <w:r>
                <w:rPr>
                  <w:rFonts w:ascii="Times New Roman" w:hAnsi="Times New Roman"/>
                  <w:color w:val="0000FF"/>
                  <w:u w:val="single"/>
                </w:rPr>
                <w:t>https://m.edsoo.ru/f2a0c8ec</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135</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Книги о приключениях и фантастике</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284">
              <w:r>
                <w:rPr>
                  <w:rFonts w:ascii="Times New Roman" w:hAnsi="Times New Roman"/>
                  <w:color w:val="0000FF"/>
                  <w:u w:val="single"/>
                </w:rPr>
                <w:t>https://m.edsoo.ru/f29fded2</w:t>
              </w:r>
            </w:hyperlink>
          </w:p>
        </w:tc>
      </w:tr>
      <w:tr w:rsidR="002068C0">
        <w:trPr>
          <w:trHeight w:val="144"/>
          <w:tblCellSpacing w:w="0" w:type="dxa"/>
        </w:trPr>
        <w:tc>
          <w:tcPr>
            <w:tcW w:w="458" w:type="dxa"/>
            <w:tcMar>
              <w:top w:w="50" w:type="dxa"/>
              <w:left w:w="100" w:type="dxa"/>
            </w:tcMar>
            <w:vAlign w:val="center"/>
          </w:tcPr>
          <w:p w:rsidR="002068C0" w:rsidRDefault="00A51B02">
            <w:pPr>
              <w:spacing w:after="0"/>
            </w:pPr>
            <w:r>
              <w:rPr>
                <w:rFonts w:ascii="Times New Roman" w:hAnsi="Times New Roman"/>
                <w:color w:val="000000"/>
                <w:sz w:val="24"/>
              </w:rPr>
              <w:t>136</w:t>
            </w:r>
          </w:p>
        </w:tc>
        <w:tc>
          <w:tcPr>
            <w:tcW w:w="3256"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Резервный урок. </w:t>
            </w:r>
            <w:r>
              <w:rPr>
                <w:rFonts w:ascii="Times New Roman" w:hAnsi="Times New Roman"/>
                <w:color w:val="000000"/>
                <w:sz w:val="24"/>
              </w:rPr>
              <w:t>Рекомендации по летнему чтению. Правила читателя и способы выбора книги (тематический, систематический каталог)</w:t>
            </w:r>
          </w:p>
        </w:tc>
        <w:tc>
          <w:tcPr>
            <w:tcW w:w="80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068C0" w:rsidRDefault="002068C0">
            <w:pPr>
              <w:spacing w:after="0"/>
              <w:ind w:left="135"/>
              <w:jc w:val="center"/>
            </w:pPr>
          </w:p>
        </w:tc>
        <w:tc>
          <w:tcPr>
            <w:tcW w:w="1600" w:type="dxa"/>
            <w:tcMar>
              <w:top w:w="50" w:type="dxa"/>
              <w:left w:w="100" w:type="dxa"/>
            </w:tcMar>
            <w:vAlign w:val="center"/>
          </w:tcPr>
          <w:p w:rsidR="002068C0" w:rsidRDefault="002068C0">
            <w:pPr>
              <w:spacing w:after="0"/>
              <w:ind w:left="135"/>
              <w:jc w:val="center"/>
            </w:pPr>
          </w:p>
        </w:tc>
        <w:tc>
          <w:tcPr>
            <w:tcW w:w="1131" w:type="dxa"/>
            <w:tcMar>
              <w:top w:w="50" w:type="dxa"/>
              <w:left w:w="100" w:type="dxa"/>
            </w:tcMar>
            <w:vAlign w:val="center"/>
          </w:tcPr>
          <w:p w:rsidR="002068C0" w:rsidRDefault="002068C0">
            <w:pPr>
              <w:spacing w:after="0"/>
              <w:ind w:left="135"/>
            </w:pPr>
          </w:p>
        </w:tc>
        <w:tc>
          <w:tcPr>
            <w:tcW w:w="194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285">
              <w:r>
                <w:rPr>
                  <w:rFonts w:ascii="Times New Roman" w:hAnsi="Times New Roman"/>
                  <w:color w:val="0000FF"/>
                  <w:u w:val="single"/>
                </w:rPr>
                <w:t>https://m.edsoo.ru/f2a0c9fa</w:t>
              </w:r>
            </w:hyperlink>
          </w:p>
        </w:tc>
      </w:tr>
      <w:tr w:rsidR="002068C0">
        <w:trPr>
          <w:trHeight w:val="144"/>
          <w:tblCellSpacing w:w="0" w:type="dxa"/>
        </w:trPr>
        <w:tc>
          <w:tcPr>
            <w:tcW w:w="0" w:type="auto"/>
            <w:gridSpan w:val="2"/>
            <w:tcMar>
              <w:top w:w="50" w:type="dxa"/>
              <w:left w:w="100" w:type="dxa"/>
            </w:tcMar>
            <w:vAlign w:val="center"/>
          </w:tcPr>
          <w:p w:rsidR="002068C0" w:rsidRDefault="00A51B02">
            <w:pPr>
              <w:spacing w:after="0"/>
              <w:ind w:left="135"/>
            </w:pPr>
            <w:r>
              <w:rPr>
                <w:rFonts w:ascii="Times New Roman" w:hAnsi="Times New Roman"/>
                <w:color w:val="000000"/>
                <w:sz w:val="24"/>
              </w:rPr>
              <w:t>ОБЩЕЕ КОЛИЧЕСТВО ЧАСОВ ПО ПРОГРАММЕ</w:t>
            </w:r>
          </w:p>
        </w:tc>
        <w:tc>
          <w:tcPr>
            <w:tcW w:w="1266"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136 </w:t>
            </w:r>
          </w:p>
        </w:tc>
        <w:tc>
          <w:tcPr>
            <w:tcW w:w="1499"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8 </w:t>
            </w:r>
          </w:p>
        </w:tc>
        <w:tc>
          <w:tcPr>
            <w:tcW w:w="1600"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2068C0" w:rsidRDefault="002068C0"/>
        </w:tc>
      </w:tr>
    </w:tbl>
    <w:p w:rsidR="002068C0" w:rsidRDefault="002068C0">
      <w:pPr>
        <w:sectPr w:rsidR="002068C0">
          <w:pgSz w:w="16383" w:h="11906" w:orient="landscape"/>
          <w:pgMar w:top="1134" w:right="850" w:bottom="1134" w:left="1701" w:header="720" w:footer="720" w:gutter="0"/>
          <w:cols w:space="720"/>
        </w:sectPr>
      </w:pPr>
    </w:p>
    <w:p w:rsidR="002068C0" w:rsidRDefault="002068C0">
      <w:pPr>
        <w:sectPr w:rsidR="002068C0">
          <w:pgSz w:w="16383" w:h="11906" w:orient="landscape"/>
          <w:pgMar w:top="1134" w:right="850" w:bottom="1134" w:left="1701" w:header="720" w:footer="720" w:gutter="0"/>
          <w:cols w:space="720"/>
        </w:sectPr>
      </w:pPr>
      <w:bookmarkStart w:id="88" w:name="block-69649970"/>
    </w:p>
    <w:bookmarkEnd w:id="88"/>
    <w:p w:rsidR="002068C0" w:rsidRDefault="00A51B02">
      <w:pPr>
        <w:spacing w:after="0"/>
        <w:ind w:left="120"/>
      </w:pPr>
      <w:r>
        <w:rPr>
          <w:rFonts w:ascii="Times New Roman" w:hAnsi="Times New Roman"/>
          <w:b/>
          <w:color w:val="000000"/>
          <w:sz w:val="28"/>
        </w:rPr>
        <w:lastRenderedPageBreak/>
        <w:t xml:space="preserve"> ВАРИАНТ 2. ДЛЯ САМОСТОЯТЕЛЬНОГО КОНСТРУИРОВАНИЯ ПОУРОЧНОГО ПЛАНИРОВАНИЯ </w:t>
      </w:r>
    </w:p>
    <w:p w:rsidR="002068C0" w:rsidRDefault="00A51B02">
      <w:pPr>
        <w:spacing w:after="0"/>
        <w:ind w:left="120"/>
      </w:pPr>
      <w:r>
        <w:rPr>
          <w:rFonts w:ascii="Times New Roman" w:hAnsi="Times New Roman"/>
          <w:b/>
          <w:color w:val="000000"/>
          <w:sz w:val="28"/>
        </w:rPr>
        <w:t xml:space="preserve"> 1 КЛАСС </w:t>
      </w:r>
    </w:p>
    <w:tbl>
      <w:tblPr>
        <w:tblW w:w="0" w:type="auto"/>
        <w:tblCellSpacing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27"/>
        <w:gridCol w:w="4581"/>
        <w:gridCol w:w="1207"/>
        <w:gridCol w:w="1843"/>
        <w:gridCol w:w="1912"/>
        <w:gridCol w:w="1349"/>
        <w:gridCol w:w="2223"/>
      </w:tblGrid>
      <w:tr w:rsidR="002068C0">
        <w:trPr>
          <w:trHeight w:val="144"/>
          <w:tblCellSpacing w:w="0" w:type="dxa"/>
        </w:trPr>
        <w:tc>
          <w:tcPr>
            <w:tcW w:w="447" w:type="dxa"/>
            <w:vMerge w:val="restart"/>
            <w:tcMar>
              <w:top w:w="50" w:type="dxa"/>
              <w:left w:w="100" w:type="dxa"/>
            </w:tcMar>
            <w:vAlign w:val="center"/>
          </w:tcPr>
          <w:p w:rsidR="002068C0" w:rsidRDefault="00A51B02">
            <w:pPr>
              <w:spacing w:after="0"/>
              <w:ind w:left="135"/>
            </w:pPr>
            <w:r>
              <w:rPr>
                <w:rFonts w:ascii="Times New Roman" w:hAnsi="Times New Roman"/>
                <w:b/>
                <w:color w:val="000000"/>
                <w:sz w:val="24"/>
              </w:rPr>
              <w:t xml:space="preserve">№ п/п </w:t>
            </w:r>
          </w:p>
          <w:p w:rsidR="002068C0" w:rsidRDefault="002068C0">
            <w:pPr>
              <w:spacing w:after="0"/>
              <w:ind w:left="135"/>
            </w:pPr>
          </w:p>
        </w:tc>
        <w:tc>
          <w:tcPr>
            <w:tcW w:w="3461" w:type="dxa"/>
            <w:vMerge w:val="restart"/>
            <w:tcMar>
              <w:top w:w="50" w:type="dxa"/>
              <w:left w:w="100" w:type="dxa"/>
            </w:tcMar>
            <w:vAlign w:val="center"/>
          </w:tcPr>
          <w:p w:rsidR="002068C0" w:rsidRDefault="00A51B02">
            <w:pPr>
              <w:spacing w:after="0"/>
              <w:ind w:left="135"/>
            </w:pPr>
            <w:r>
              <w:rPr>
                <w:rFonts w:ascii="Times New Roman" w:hAnsi="Times New Roman"/>
                <w:b/>
                <w:color w:val="000000"/>
                <w:sz w:val="24"/>
              </w:rPr>
              <w:t xml:space="preserve">Тема урока </w:t>
            </w:r>
          </w:p>
          <w:p w:rsidR="002068C0" w:rsidRDefault="002068C0">
            <w:pPr>
              <w:spacing w:after="0"/>
              <w:ind w:left="135"/>
            </w:pPr>
          </w:p>
        </w:tc>
        <w:tc>
          <w:tcPr>
            <w:tcW w:w="0" w:type="auto"/>
            <w:gridSpan w:val="3"/>
            <w:tcMar>
              <w:top w:w="50" w:type="dxa"/>
              <w:left w:w="100" w:type="dxa"/>
            </w:tcMar>
            <w:vAlign w:val="center"/>
          </w:tcPr>
          <w:p w:rsidR="002068C0" w:rsidRDefault="00A51B02">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2068C0" w:rsidRDefault="00A51B02">
            <w:pPr>
              <w:spacing w:after="0"/>
              <w:ind w:left="135"/>
            </w:pPr>
            <w:r>
              <w:rPr>
                <w:rFonts w:ascii="Times New Roman" w:hAnsi="Times New Roman"/>
                <w:b/>
                <w:color w:val="000000"/>
                <w:sz w:val="24"/>
              </w:rPr>
              <w:t xml:space="preserve">Дата изучения </w:t>
            </w:r>
          </w:p>
          <w:p w:rsidR="002068C0" w:rsidRDefault="002068C0">
            <w:pPr>
              <w:spacing w:after="0"/>
              <w:ind w:left="135"/>
            </w:pPr>
          </w:p>
        </w:tc>
        <w:tc>
          <w:tcPr>
            <w:tcW w:w="1922" w:type="dxa"/>
            <w:vMerge w:val="restart"/>
            <w:tcMar>
              <w:top w:w="50" w:type="dxa"/>
              <w:left w:w="100" w:type="dxa"/>
            </w:tcMar>
            <w:vAlign w:val="center"/>
          </w:tcPr>
          <w:p w:rsidR="002068C0" w:rsidRDefault="00A51B02">
            <w:pPr>
              <w:spacing w:after="0"/>
              <w:ind w:left="135"/>
            </w:pPr>
            <w:r>
              <w:rPr>
                <w:rFonts w:ascii="Times New Roman" w:hAnsi="Times New Roman"/>
                <w:b/>
                <w:color w:val="000000"/>
                <w:sz w:val="24"/>
              </w:rPr>
              <w:t xml:space="preserve">Электронные цифровые образовательные ресурсы </w:t>
            </w:r>
          </w:p>
          <w:p w:rsidR="002068C0" w:rsidRDefault="002068C0">
            <w:pPr>
              <w:spacing w:after="0"/>
              <w:ind w:left="135"/>
            </w:pPr>
          </w:p>
        </w:tc>
      </w:tr>
      <w:tr w:rsidR="002068C0">
        <w:trPr>
          <w:trHeight w:val="144"/>
          <w:tblCellSpacing w:w="0" w:type="dxa"/>
        </w:trPr>
        <w:tc>
          <w:tcPr>
            <w:tcW w:w="0" w:type="auto"/>
            <w:vMerge/>
            <w:tcBorders>
              <w:top w:val="nil"/>
            </w:tcBorders>
            <w:tcMar>
              <w:top w:w="50" w:type="dxa"/>
              <w:left w:w="100" w:type="dxa"/>
            </w:tcMar>
          </w:tcPr>
          <w:p w:rsidR="002068C0" w:rsidRDefault="002068C0"/>
        </w:tc>
        <w:tc>
          <w:tcPr>
            <w:tcW w:w="0" w:type="auto"/>
            <w:vMerge/>
            <w:tcBorders>
              <w:top w:val="nil"/>
            </w:tcBorders>
            <w:tcMar>
              <w:top w:w="50" w:type="dxa"/>
              <w:left w:w="100" w:type="dxa"/>
            </w:tcMar>
          </w:tcPr>
          <w:p w:rsidR="002068C0" w:rsidRDefault="002068C0"/>
        </w:tc>
        <w:tc>
          <w:tcPr>
            <w:tcW w:w="783" w:type="dxa"/>
            <w:tcMar>
              <w:top w:w="50" w:type="dxa"/>
              <w:left w:w="100" w:type="dxa"/>
            </w:tcMar>
            <w:vAlign w:val="center"/>
          </w:tcPr>
          <w:p w:rsidR="002068C0" w:rsidRDefault="00A51B02">
            <w:pPr>
              <w:spacing w:after="0"/>
              <w:ind w:left="135"/>
            </w:pPr>
            <w:r>
              <w:rPr>
                <w:rFonts w:ascii="Times New Roman" w:hAnsi="Times New Roman"/>
                <w:b/>
                <w:color w:val="000000"/>
                <w:sz w:val="24"/>
              </w:rPr>
              <w:t xml:space="preserve">Всего </w:t>
            </w:r>
          </w:p>
          <w:p w:rsidR="002068C0" w:rsidRDefault="002068C0">
            <w:pPr>
              <w:spacing w:after="0"/>
              <w:ind w:left="135"/>
            </w:pPr>
          </w:p>
        </w:tc>
        <w:tc>
          <w:tcPr>
            <w:tcW w:w="1473" w:type="dxa"/>
            <w:tcMar>
              <w:top w:w="50" w:type="dxa"/>
              <w:left w:w="100" w:type="dxa"/>
            </w:tcMar>
            <w:vAlign w:val="center"/>
          </w:tcPr>
          <w:p w:rsidR="002068C0" w:rsidRDefault="00A51B02">
            <w:pPr>
              <w:spacing w:after="0"/>
              <w:ind w:left="135"/>
            </w:pPr>
            <w:r>
              <w:rPr>
                <w:rFonts w:ascii="Times New Roman" w:hAnsi="Times New Roman"/>
                <w:b/>
                <w:color w:val="000000"/>
                <w:sz w:val="24"/>
              </w:rPr>
              <w:t xml:space="preserve">Контрольные работы </w:t>
            </w:r>
          </w:p>
          <w:p w:rsidR="002068C0" w:rsidRDefault="002068C0">
            <w:pPr>
              <w:spacing w:after="0"/>
              <w:ind w:left="135"/>
            </w:pPr>
          </w:p>
        </w:tc>
        <w:tc>
          <w:tcPr>
            <w:tcW w:w="1576" w:type="dxa"/>
            <w:tcMar>
              <w:top w:w="50" w:type="dxa"/>
              <w:left w:w="100" w:type="dxa"/>
            </w:tcMar>
            <w:vAlign w:val="center"/>
          </w:tcPr>
          <w:p w:rsidR="002068C0" w:rsidRDefault="00A51B02">
            <w:pPr>
              <w:spacing w:after="0"/>
              <w:ind w:left="135"/>
            </w:pPr>
            <w:r>
              <w:rPr>
                <w:rFonts w:ascii="Times New Roman" w:hAnsi="Times New Roman"/>
                <w:b/>
                <w:color w:val="000000"/>
                <w:sz w:val="24"/>
              </w:rPr>
              <w:t xml:space="preserve">Практические работы </w:t>
            </w:r>
          </w:p>
          <w:p w:rsidR="002068C0" w:rsidRDefault="002068C0">
            <w:pPr>
              <w:spacing w:after="0"/>
              <w:ind w:left="135"/>
            </w:pPr>
          </w:p>
        </w:tc>
        <w:tc>
          <w:tcPr>
            <w:tcW w:w="0" w:type="auto"/>
            <w:vMerge/>
            <w:tcBorders>
              <w:top w:val="nil"/>
            </w:tcBorders>
            <w:tcMar>
              <w:top w:w="50" w:type="dxa"/>
              <w:left w:w="100" w:type="dxa"/>
            </w:tcMar>
          </w:tcPr>
          <w:p w:rsidR="002068C0" w:rsidRDefault="002068C0"/>
        </w:tc>
        <w:tc>
          <w:tcPr>
            <w:tcW w:w="0" w:type="auto"/>
            <w:vMerge/>
            <w:tcBorders>
              <w:top w:val="nil"/>
            </w:tcBorders>
            <w:tcMar>
              <w:top w:w="50" w:type="dxa"/>
              <w:left w:w="100" w:type="dxa"/>
            </w:tcMar>
          </w:tcPr>
          <w:p w:rsidR="002068C0" w:rsidRDefault="002068C0"/>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1</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Составление рассказов по сюжетным картинкам</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2</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Выделение предложения из речевого потока</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3</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Моделирование состава предложения</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4</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Слушание литературного произведения о Родине. Произведение по выбору, </w:t>
            </w:r>
            <w:r>
              <w:rPr>
                <w:rFonts w:ascii="Times New Roman" w:hAnsi="Times New Roman"/>
                <w:color w:val="000000"/>
                <w:sz w:val="24"/>
              </w:rPr>
              <w:t>например, С.Д. Дрожжин «Привет»</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5</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Выделение первого звука в слове</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6</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Проведение звукового анализа слова</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7</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Выделение гласных звуков в слове</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8</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Слушание литературного произведения о Родине. Произведение по выбору, например, </w:t>
            </w:r>
            <w:r>
              <w:rPr>
                <w:rFonts w:ascii="Times New Roman" w:hAnsi="Times New Roman"/>
                <w:color w:val="000000"/>
                <w:sz w:val="24"/>
              </w:rPr>
              <w:t>Е.В. Серова «Мой дом»</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9</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Сравнение звуков по твёрдости-мягкости</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10</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Отражение качественных характеристик звуков в моделях слов</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11</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Отработка умения проводить звуковой анализ слова</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lastRenderedPageBreak/>
              <w:t>12</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Слушание литературного произведения о </w:t>
            </w:r>
            <w:r>
              <w:rPr>
                <w:rFonts w:ascii="Times New Roman" w:hAnsi="Times New Roman"/>
                <w:color w:val="000000"/>
                <w:sz w:val="24"/>
              </w:rPr>
              <w:t>природе. Произведение по выбору, например, И.С. Соколов-Микитов «Русский лес»</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13</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Отработка умения устанавливать последовательность звуков в слове</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14</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Знакомство со строчной и заглавной буквами А, а</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15</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Проведение звукового анализа </w:t>
            </w:r>
            <w:r>
              <w:rPr>
                <w:rFonts w:ascii="Times New Roman" w:hAnsi="Times New Roman"/>
                <w:color w:val="000000"/>
                <w:sz w:val="24"/>
              </w:rPr>
              <w:t>слов с буквами А, а</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16</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Знакомство со строчной и заглавной буквами Я, я</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17</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Проведение звукового анализа слов с буквами Я, я</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18</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Знакомство со строчной и заглавной буквами О, о</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19</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Слушание литературного произведения о </w:t>
            </w:r>
            <w:r>
              <w:rPr>
                <w:rFonts w:ascii="Times New Roman" w:hAnsi="Times New Roman"/>
                <w:color w:val="000000"/>
                <w:sz w:val="24"/>
              </w:rPr>
              <w:t>родной природе. Произведение по выбору, например, М.Л. Михайлов «Лесные хоромы»</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20</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Знакомство со строчной и заглавной буквами Ё, ё</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21</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Проведение звукового анализа слов с буквами Ё, ё</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22</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Знакомство со строчной и заглавной буквами </w:t>
            </w:r>
            <w:r>
              <w:rPr>
                <w:rFonts w:ascii="Times New Roman" w:hAnsi="Times New Roman"/>
                <w:color w:val="000000"/>
                <w:sz w:val="24"/>
              </w:rPr>
              <w:t>У, у</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23</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Проведение звукового анализа слов с буквами У, у</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lastRenderedPageBreak/>
              <w:t>24</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Знакомство со строчной и заглавной буквами Ю, ю</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25</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Проведение звукового анализа слов с буквами Ю, ю</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26</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Знакомство со строчной и заглавной буквами Э, э</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27</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Слушание литературного произведения о детях. Произведение по выбору, например, А.Л. Барто «В школу»</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28</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Знакомство со строчной и заглавной буквами Е, е</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29</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Проведение звукового анализа слов с буквами Е, е</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30</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Знакомство со </w:t>
            </w:r>
            <w:r>
              <w:rPr>
                <w:rFonts w:ascii="Times New Roman" w:hAnsi="Times New Roman"/>
                <w:color w:val="000000"/>
                <w:sz w:val="24"/>
              </w:rPr>
              <w:t>строчной буквой ы</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31</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Знакомство со строчной и заглавной буквами И, и</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32</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Проведение звукового анализа слов с буквами И, и</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33</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Слушание литературного произведения о детях. Произведение по выбору, например, В.К. Железников «История с</w:t>
            </w:r>
            <w:r>
              <w:rPr>
                <w:rFonts w:ascii="Times New Roman" w:hAnsi="Times New Roman"/>
                <w:color w:val="000000"/>
                <w:sz w:val="24"/>
              </w:rPr>
              <w:t xml:space="preserve"> азбукой»</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34</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Повторение правил обозначения буквами гласных звуков после мягких и твёрдых согласных звуков</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35</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Знакомство со строчной и заглавной буквами М, м</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36</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Проведение звукового анализа слов с </w:t>
            </w:r>
            <w:r>
              <w:rPr>
                <w:rFonts w:ascii="Times New Roman" w:hAnsi="Times New Roman"/>
                <w:color w:val="000000"/>
                <w:sz w:val="24"/>
              </w:rPr>
              <w:lastRenderedPageBreak/>
              <w:t>буквами М, м</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lastRenderedPageBreak/>
              <w:t>37</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Знакомство со строчной и заглавной буквами Н, н</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38</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Проведение звукового анализа слов с буквами Н, н</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39</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Знакомство со строчной и заглавной буквами Р, р</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40</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Проведение звукового анализа слов с буквами Р, р</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41</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Знакомство со </w:t>
            </w:r>
            <w:r>
              <w:rPr>
                <w:rFonts w:ascii="Times New Roman" w:hAnsi="Times New Roman"/>
                <w:color w:val="000000"/>
                <w:sz w:val="24"/>
              </w:rPr>
              <w:t>строчной и заглавной буквами Л, л</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42</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Проведение звукового анализа слов с буквами Л, л</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43</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Знакомство со строчной и заглавной буквами Й, й</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44</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Слушание литературного произведения. Произведение по выбору, например, В.Г. Сутеев «Дядя </w:t>
            </w:r>
            <w:r>
              <w:rPr>
                <w:rFonts w:ascii="Times New Roman" w:hAnsi="Times New Roman"/>
                <w:color w:val="000000"/>
                <w:sz w:val="24"/>
              </w:rPr>
              <w:t>Миша»</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45</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Знакомство со строчной и заглавной буквами Г, г</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46</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Проведение звукового анализа слов с буквами Г, г</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47</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Знакомство со строчной и заглавной буквами К, к</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48</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Проведение звукового анализа слов с буквами К, к</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49</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Знакомство со строчной и заглавной буквами З, з</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lastRenderedPageBreak/>
              <w:t>50</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Проведение звукового анализа слов с буквами З, з</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51</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Знакомство со строчной и заглавной буквами С, с</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52</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Проведение звукового анализа слов с буквами С, с</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53</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Знакомство</w:t>
            </w:r>
            <w:r>
              <w:rPr>
                <w:rFonts w:ascii="Times New Roman" w:hAnsi="Times New Roman"/>
                <w:color w:val="000000"/>
                <w:sz w:val="24"/>
              </w:rPr>
              <w:t xml:space="preserve"> со строчной и заглавной буквами Д, д</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54</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Проведение звукового анализа слов с буквами Д, д</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55</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Знакомство со строчной и заглавной буквами Т, т</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56</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Слушание литературного произведения. Произведение по выбору, например, В.В. Бианки </w:t>
            </w:r>
            <w:r>
              <w:rPr>
                <w:rFonts w:ascii="Times New Roman" w:hAnsi="Times New Roman"/>
                <w:color w:val="000000"/>
                <w:sz w:val="24"/>
              </w:rPr>
              <w:t>«Лесной Колобок – Колючий бок»</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57</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Знакомство со строчной и заглавной буквами Б, б</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58</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Проведение звукового анализа слов с буквами Б, б</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59</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Знакомство со строчной и заглавной буквами П, п</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60</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Проведение звукового анализа </w:t>
            </w:r>
            <w:r>
              <w:rPr>
                <w:rFonts w:ascii="Times New Roman" w:hAnsi="Times New Roman"/>
                <w:color w:val="000000"/>
                <w:sz w:val="24"/>
              </w:rPr>
              <w:t>слов с буквами П, п</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61</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Знакомство со строчной и заглавной буквами В, в</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62</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Проведение звукового анализа слов с буквами В, в</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lastRenderedPageBreak/>
              <w:t>63</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Знакомство со строчной и заглавной буквами Ф, ф</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64</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Слушание стихотворений о животных. </w:t>
            </w:r>
            <w:r>
              <w:rPr>
                <w:rFonts w:ascii="Times New Roman" w:hAnsi="Times New Roman"/>
                <w:color w:val="000000"/>
                <w:sz w:val="24"/>
              </w:rPr>
              <w:t>Произведение по выбору, например, А.А. Блок «Зайчик»</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65</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Знакомство со строчной и заглавной буквами Ж, ж</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66</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Проведение звукового анализа слов с буквами Ж, ж</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67</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Знакомство со строчной и заглавной буквами Ш, ш</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68</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Слушание </w:t>
            </w:r>
            <w:r>
              <w:rPr>
                <w:rFonts w:ascii="Times New Roman" w:hAnsi="Times New Roman"/>
                <w:color w:val="000000"/>
                <w:sz w:val="24"/>
              </w:rPr>
              <w:t>литературного произведения о животных. Произведение по выбору, например, М.М. Пришвин «Лисичкин хлеб»</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69</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Знакомство со строчной и заглавной буквами Ч, ч</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70</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Проведение звукового анализа слов с буквами Ч, ч</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71</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Знакомство со </w:t>
            </w:r>
            <w:r>
              <w:rPr>
                <w:rFonts w:ascii="Times New Roman" w:hAnsi="Times New Roman"/>
                <w:color w:val="000000"/>
                <w:sz w:val="24"/>
              </w:rPr>
              <w:t>строчной и заглавной буквами Щ, щ</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72</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Слушание литературного произведения о детях. Произведение по выбору, например, Е.А. Пермяк «Пичугин мост»</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73</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Знакомство со строчной и заглавной буквами Х, х</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74</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Проведение звукового анализа </w:t>
            </w:r>
            <w:r>
              <w:rPr>
                <w:rFonts w:ascii="Times New Roman" w:hAnsi="Times New Roman"/>
                <w:color w:val="000000"/>
                <w:sz w:val="24"/>
              </w:rPr>
              <w:t>слов с буквами Х, х</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lastRenderedPageBreak/>
              <w:t>75</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Знакомство со строчной и заглавной буквами Ц, ц</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76</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Слушание литературного произведения. Произведение по выбору, например, С.Я. Маршак «Тихая сказка»</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77</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Отработка навыка чтения</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78</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Знакомство с </w:t>
            </w:r>
            <w:r>
              <w:rPr>
                <w:rFonts w:ascii="Times New Roman" w:hAnsi="Times New Roman"/>
                <w:color w:val="000000"/>
                <w:sz w:val="24"/>
              </w:rPr>
              <w:t>буквой ь. Различение функций буквы ь</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79</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Знакомство с особенностями буквы ъ</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80</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Слушание литературного произведения. Произведение по выбору, например, В.Г. Сутеев «Ёлка»</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81</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Резервный урок. Обобщение знаний о буквах. Русский алфавит</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82</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Резервный урок. Чтение произведений о буквах алфавита. С.Я. Маршак «Ты эти буквы заучи»</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83</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Резервный урок. Совершенствование навыка чтения. А.А. Шибаев «Беспокойные соседки», «Познакомились»</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84</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Резервный урок. Слушание </w:t>
            </w:r>
            <w:r>
              <w:rPr>
                <w:rFonts w:ascii="Times New Roman" w:hAnsi="Times New Roman"/>
                <w:color w:val="000000"/>
                <w:sz w:val="24"/>
              </w:rPr>
              <w:t>литературных (авторских) сказок. Сказка К.И. Чуковского «Муха-Цокотуха»</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85</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Резервный урок. Определение темы произведения: о животных. На примере произведений Е.И. Чарушина</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lastRenderedPageBreak/>
              <w:t>86</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Резервный урок. Чтение небольших произведений о животных Н.И. </w:t>
            </w:r>
            <w:r>
              <w:rPr>
                <w:rFonts w:ascii="Times New Roman" w:hAnsi="Times New Roman"/>
                <w:color w:val="000000"/>
                <w:sz w:val="24"/>
              </w:rPr>
              <w:t>Сладкова</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87</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Резервный урок. Чтение рассказов о животных. Ответы на вопросы по содержанию произведения</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88</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Резервный урок. Слушание литературных (авторских) сказок. Русская народная сказка «Лисичка-сестричка и волк»</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89</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Резервный </w:t>
            </w:r>
            <w:r>
              <w:rPr>
                <w:rFonts w:ascii="Times New Roman" w:hAnsi="Times New Roman"/>
                <w:color w:val="000000"/>
                <w:sz w:val="24"/>
              </w:rPr>
              <w:t>урок. Чтение небольших произведений Л.Н. Толстого о детях</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90</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Резервный урок. Чтение произведений о детях Н.Н. Носова</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91</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Резервный урок. Чтение рассказов о детях. Ответы на вопросы по содержанию произведения</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92</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Резервный урок. </w:t>
            </w:r>
            <w:r>
              <w:rPr>
                <w:rFonts w:ascii="Times New Roman" w:hAnsi="Times New Roman"/>
                <w:color w:val="000000"/>
                <w:sz w:val="24"/>
              </w:rPr>
              <w:t>Слушание литературных произведений. Е.Ф. Трутнева «Когда это бывает?»</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93</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Нравственные ценности и идеи в фольклорных (народных) сказках: отношение к природе, людям, предметам</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94</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Характеристика героев в фольклорных (народных) сказках о </w:t>
            </w:r>
            <w:r>
              <w:rPr>
                <w:rFonts w:ascii="Times New Roman" w:hAnsi="Times New Roman"/>
                <w:color w:val="000000"/>
                <w:sz w:val="24"/>
              </w:rPr>
              <w:t>животных. На примере сказок «Лисица и тетерев», «Лиса и рак» и других на выбор</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95</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Реальность и волшебство в </w:t>
            </w:r>
            <w:r>
              <w:rPr>
                <w:rFonts w:ascii="Times New Roman" w:hAnsi="Times New Roman"/>
                <w:color w:val="000000"/>
                <w:sz w:val="24"/>
              </w:rPr>
              <w:lastRenderedPageBreak/>
              <w:t>литературных (авторских) сказках. На примере произведений В.Г. Сутеева и других на выбор</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lastRenderedPageBreak/>
              <w:t>96</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Работа с фольклорной и литературной </w:t>
            </w:r>
            <w:r>
              <w:rPr>
                <w:rFonts w:ascii="Times New Roman" w:hAnsi="Times New Roman"/>
                <w:color w:val="000000"/>
                <w:sz w:val="24"/>
              </w:rPr>
              <w:t>(авторской) сказками: событийная сторона сказок (последовательность событий)</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97</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Отражение сюжета произведения в иллюстрациях</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98</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Сравнение героев фольклорных (народных) и литературных (авторских) сказок: сходство и различия. На примере </w:t>
            </w:r>
            <w:r>
              <w:rPr>
                <w:rFonts w:ascii="Times New Roman" w:hAnsi="Times New Roman"/>
                <w:color w:val="000000"/>
                <w:sz w:val="24"/>
              </w:rPr>
              <w:t>произведения К.Д. Ушинского «Петух и собака» и других на выбор</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99</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Определение темы произведения: о жизни, играх, делах детей</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100</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Выделение главной мысли (идеи) произведения. На примере рассказов К.Д. Ушинского и других на выбор</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101</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Заголовок произведения, его значение для понимания содержания</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102</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Рассказы о детях. На примере произведения Л.Н. Толстого «Косточка» и других на выбор</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103</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Рассказы о детях. На примере произведения В.А. Осеевой «Три товарища» и других </w:t>
            </w:r>
            <w:r>
              <w:rPr>
                <w:rFonts w:ascii="Times New Roman" w:hAnsi="Times New Roman"/>
                <w:color w:val="000000"/>
                <w:sz w:val="24"/>
              </w:rPr>
              <w:t>на выбор</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104</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Характеристика героя произведения: </w:t>
            </w:r>
            <w:r>
              <w:rPr>
                <w:rFonts w:ascii="Times New Roman" w:hAnsi="Times New Roman"/>
                <w:color w:val="000000"/>
                <w:sz w:val="24"/>
              </w:rPr>
              <w:lastRenderedPageBreak/>
              <w:t>оценка поступков и поведения. На примере произведения Е.А. Пермяка «Торопливый ножик»</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lastRenderedPageBreak/>
              <w:t>105</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Работа с текстом произведения: осознание понятий друг, дружба, забота. На примере произведения Ю.И. </w:t>
            </w:r>
            <w:r>
              <w:rPr>
                <w:rFonts w:ascii="Times New Roman" w:hAnsi="Times New Roman"/>
                <w:color w:val="000000"/>
                <w:sz w:val="24"/>
              </w:rPr>
              <w:t>Ермолаева «Лучший друг»</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106</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Стихотворения о детях. На примере произведения А.Л. Барто «Я – лишний» и других на выбор</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107</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Работа с текстом произведения: осознание понятий труд, взаимопомощь</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108</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Восприятие произведений о маме: </w:t>
            </w:r>
            <w:r>
              <w:rPr>
                <w:rFonts w:ascii="Times New Roman" w:hAnsi="Times New Roman"/>
                <w:color w:val="000000"/>
                <w:sz w:val="24"/>
              </w:rPr>
              <w:t>проявление любви и заботы о родных людях. На примере стихотворения А.Л. Барто «Мама» и других на выбор</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109</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Выделение главной мысли (идеи): заботливое и внимательное отношение к родным и близким людям. На примере стихотворения Е.А. Благининой </w:t>
            </w:r>
            <w:r>
              <w:rPr>
                <w:rFonts w:ascii="Times New Roman" w:hAnsi="Times New Roman"/>
                <w:color w:val="000000"/>
                <w:sz w:val="24"/>
              </w:rPr>
              <w:t>«Посидим в тишине» и других на выбор</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110</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Осознание отражённых в произведении понятий: чувство любви матери к ребёнку, детей к матери, близким. На примере произведения А.В. Митяева «За что я люблю маму» и других на выбор</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111</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Определение </w:t>
            </w:r>
            <w:r>
              <w:rPr>
                <w:rFonts w:ascii="Times New Roman" w:hAnsi="Times New Roman"/>
                <w:color w:val="000000"/>
                <w:sz w:val="24"/>
              </w:rPr>
              <w:t>темы произведения: изображение природы в разные времена года</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lastRenderedPageBreak/>
              <w:t>112</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Наблюдение за особенностями стихотворной речи: рифма, ритм. Роль интонации при выразительном чтении: темп, сила голоса</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113</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Восприятие произведений о родной природе: краски и</w:t>
            </w:r>
            <w:r>
              <w:rPr>
                <w:rFonts w:ascii="Times New Roman" w:hAnsi="Times New Roman"/>
                <w:color w:val="000000"/>
                <w:sz w:val="24"/>
              </w:rPr>
              <w:t xml:space="preserve"> звуки весны</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114</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Сравнение стихотворного и прозаического текстов о природе весной. Определение настроений, которые они создают</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115</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Выделение главной мысли (идеи) в произведениях о родной природе, о Родине</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116</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Работа с детскими </w:t>
            </w:r>
            <w:r>
              <w:rPr>
                <w:rFonts w:ascii="Times New Roman" w:hAnsi="Times New Roman"/>
                <w:color w:val="000000"/>
                <w:sz w:val="24"/>
              </w:rPr>
              <w:t>книгами. Отражение в иллюстрации эмоционального отклика на произведение</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117</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Знакомство с малыми жанрами устного народного творчества: потешка, загадка, пословица</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118</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Особенности загадки как средства воспитания живости ума, </w:t>
            </w:r>
            <w:r>
              <w:rPr>
                <w:rFonts w:ascii="Times New Roman" w:hAnsi="Times New Roman"/>
                <w:color w:val="000000"/>
                <w:sz w:val="24"/>
              </w:rPr>
              <w:t>сообразительности</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119</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Понимание пословицы как средства проявления народной мудрости, краткого изречения жизненных правил</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120</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Характеристика особенностей потешки как игрового фольклора</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121</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Определение темы произведения: о </w:t>
            </w:r>
            <w:r>
              <w:rPr>
                <w:rFonts w:ascii="Times New Roman" w:hAnsi="Times New Roman"/>
                <w:color w:val="000000"/>
                <w:sz w:val="24"/>
              </w:rPr>
              <w:lastRenderedPageBreak/>
              <w:t>взаимоотношениях человека и животных</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lastRenderedPageBreak/>
              <w:t>122</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Выделение главной мысли (идеи) в произведениях о братьях наших меньших: бережное отношение к животным</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123</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Отражение в произведениях понятий: любовь и забота о животных. На примере произведений М.М.</w:t>
            </w:r>
            <w:r>
              <w:rPr>
                <w:rFonts w:ascii="Times New Roman" w:hAnsi="Times New Roman"/>
                <w:color w:val="000000"/>
                <w:sz w:val="24"/>
              </w:rPr>
              <w:t xml:space="preserve"> Пришвина и других на выбор</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124</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Описание героя произведения, его внешности, действий. На примере произведений В.В. Бианки и других на выбор</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125</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Сравнение художественных и научно-познавательных текстов: описание героя-животного</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126</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Работа с текстом произведения: характеристика героя, его внешности, действий. На примере произведения Е.И. Чарушина «Про Томку» и других на выбор</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127</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Составление выставки книг «Произведения о животных»: художественные и научно-познавательные</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128</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Восприятие произведений о чудесах и фантазии: способность автора находить необычное в окружающем мире произведения авторов на выбор</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lastRenderedPageBreak/>
              <w:t>129</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Открытие чудесного в обыкновенных явлениях. На примере стихотворений В.В. Лунина «Я видела чудо», </w:t>
            </w:r>
            <w:r>
              <w:rPr>
                <w:rFonts w:ascii="Times New Roman" w:hAnsi="Times New Roman"/>
                <w:color w:val="000000"/>
                <w:sz w:val="24"/>
              </w:rPr>
              <w:t>Р.С. Сефа «Чудо» и других на выбор</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130</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Мир фантазии и чудес в произведениях Б.В. Заходера «Моя Вообразилия», Ю.П. Мориц «Сто фантазий» и других на выбор</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131</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Сравнение фольклорных и авторских произведений о чудесах и фантазии: сходство и </w:t>
            </w:r>
            <w:r>
              <w:rPr>
                <w:rFonts w:ascii="Times New Roman" w:hAnsi="Times New Roman"/>
                <w:color w:val="000000"/>
                <w:sz w:val="24"/>
              </w:rPr>
              <w:t>различие</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447" w:type="dxa"/>
            <w:tcMar>
              <w:top w:w="50" w:type="dxa"/>
              <w:left w:w="100" w:type="dxa"/>
            </w:tcMar>
            <w:vAlign w:val="center"/>
          </w:tcPr>
          <w:p w:rsidR="002068C0" w:rsidRDefault="00A51B02">
            <w:pPr>
              <w:spacing w:after="0"/>
            </w:pPr>
            <w:r>
              <w:rPr>
                <w:rFonts w:ascii="Times New Roman" w:hAnsi="Times New Roman"/>
                <w:color w:val="000000"/>
                <w:sz w:val="24"/>
              </w:rPr>
              <w:t>132</w:t>
            </w:r>
          </w:p>
        </w:tc>
        <w:tc>
          <w:tcPr>
            <w:tcW w:w="3461" w:type="dxa"/>
            <w:tcMar>
              <w:top w:w="50" w:type="dxa"/>
              <w:left w:w="100" w:type="dxa"/>
            </w:tcMar>
            <w:vAlign w:val="center"/>
          </w:tcPr>
          <w:p w:rsidR="002068C0" w:rsidRDefault="00A51B02">
            <w:pPr>
              <w:spacing w:after="0"/>
              <w:ind w:left="135"/>
            </w:pPr>
            <w:r>
              <w:rPr>
                <w:rFonts w:ascii="Times New Roman" w:hAnsi="Times New Roman"/>
                <w:color w:val="000000"/>
                <w:sz w:val="24"/>
              </w:rPr>
              <w:t>Ориентировка в книге: обложка, иллюстрация, оглавление. Выбор книг в библиотеке</w:t>
            </w:r>
          </w:p>
        </w:tc>
        <w:tc>
          <w:tcPr>
            <w:tcW w:w="78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068C0" w:rsidRDefault="002068C0">
            <w:pPr>
              <w:spacing w:after="0"/>
              <w:ind w:left="135"/>
              <w:jc w:val="center"/>
            </w:pPr>
          </w:p>
        </w:tc>
        <w:tc>
          <w:tcPr>
            <w:tcW w:w="1576" w:type="dxa"/>
            <w:tcMar>
              <w:top w:w="50" w:type="dxa"/>
              <w:left w:w="100" w:type="dxa"/>
            </w:tcMar>
            <w:vAlign w:val="center"/>
          </w:tcPr>
          <w:p w:rsidR="002068C0" w:rsidRDefault="002068C0">
            <w:pPr>
              <w:spacing w:after="0"/>
              <w:ind w:left="135"/>
              <w:jc w:val="center"/>
            </w:pPr>
          </w:p>
        </w:tc>
        <w:tc>
          <w:tcPr>
            <w:tcW w:w="1110" w:type="dxa"/>
            <w:tcMar>
              <w:top w:w="50" w:type="dxa"/>
              <w:left w:w="100" w:type="dxa"/>
            </w:tcMar>
            <w:vAlign w:val="center"/>
          </w:tcPr>
          <w:p w:rsidR="002068C0" w:rsidRDefault="002068C0">
            <w:pPr>
              <w:spacing w:after="0"/>
              <w:ind w:left="135"/>
            </w:pPr>
          </w:p>
        </w:tc>
        <w:tc>
          <w:tcPr>
            <w:tcW w:w="1922" w:type="dxa"/>
            <w:tcMar>
              <w:top w:w="50" w:type="dxa"/>
              <w:left w:w="100" w:type="dxa"/>
            </w:tcMar>
            <w:vAlign w:val="center"/>
          </w:tcPr>
          <w:p w:rsidR="002068C0" w:rsidRDefault="002068C0">
            <w:pPr>
              <w:spacing w:after="0"/>
              <w:ind w:left="135"/>
            </w:pPr>
          </w:p>
        </w:tc>
      </w:tr>
      <w:tr w:rsidR="002068C0">
        <w:trPr>
          <w:trHeight w:val="144"/>
          <w:tblCellSpacing w:w="0" w:type="dxa"/>
        </w:trPr>
        <w:tc>
          <w:tcPr>
            <w:tcW w:w="0" w:type="auto"/>
            <w:gridSpan w:val="2"/>
            <w:tcMar>
              <w:top w:w="50" w:type="dxa"/>
              <w:left w:w="100" w:type="dxa"/>
            </w:tcMar>
            <w:vAlign w:val="center"/>
          </w:tcPr>
          <w:p w:rsidR="002068C0" w:rsidRDefault="00A51B02">
            <w:pPr>
              <w:spacing w:after="0"/>
              <w:ind w:left="135"/>
            </w:pPr>
            <w:r>
              <w:rPr>
                <w:rFonts w:ascii="Times New Roman" w:hAnsi="Times New Roman"/>
                <w:color w:val="000000"/>
                <w:sz w:val="24"/>
              </w:rPr>
              <w:t>ОБЩЕЕ КОЛИЧЕСТВО ЧАСОВ ПО ПРОГРАММЕ</w:t>
            </w:r>
          </w:p>
        </w:tc>
        <w:tc>
          <w:tcPr>
            <w:tcW w:w="1230"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132 </w:t>
            </w:r>
          </w:p>
        </w:tc>
        <w:tc>
          <w:tcPr>
            <w:tcW w:w="147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2068C0" w:rsidRDefault="002068C0"/>
        </w:tc>
      </w:tr>
    </w:tbl>
    <w:p w:rsidR="002068C0" w:rsidRDefault="002068C0">
      <w:pPr>
        <w:sectPr w:rsidR="002068C0">
          <w:pgSz w:w="16383" w:h="11906" w:orient="landscape"/>
          <w:pgMar w:top="1134" w:right="850" w:bottom="1134" w:left="1701" w:header="720" w:footer="720" w:gutter="0"/>
          <w:cols w:space="720"/>
        </w:sectPr>
      </w:pPr>
    </w:p>
    <w:p w:rsidR="002068C0" w:rsidRDefault="00A51B02">
      <w:pPr>
        <w:spacing w:after="0"/>
        <w:ind w:left="120"/>
      </w:pPr>
      <w:r>
        <w:rPr>
          <w:rFonts w:ascii="Times New Roman" w:hAnsi="Times New Roman"/>
          <w:b/>
          <w:color w:val="000000"/>
          <w:sz w:val="28"/>
        </w:rPr>
        <w:lastRenderedPageBreak/>
        <w:t xml:space="preserve"> 2 КЛАСС </w:t>
      </w:r>
    </w:p>
    <w:tbl>
      <w:tblPr>
        <w:tblW w:w="0" w:type="auto"/>
        <w:tblCellSpacing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91"/>
        <w:gridCol w:w="4474"/>
        <w:gridCol w:w="1250"/>
        <w:gridCol w:w="1843"/>
        <w:gridCol w:w="1912"/>
        <w:gridCol w:w="1349"/>
        <w:gridCol w:w="2223"/>
      </w:tblGrid>
      <w:tr w:rsidR="002068C0">
        <w:trPr>
          <w:trHeight w:val="144"/>
          <w:tblCellSpacing w:w="0" w:type="dxa"/>
        </w:trPr>
        <w:tc>
          <w:tcPr>
            <w:tcW w:w="463" w:type="dxa"/>
            <w:vMerge w:val="restart"/>
            <w:tcMar>
              <w:top w:w="50" w:type="dxa"/>
              <w:left w:w="100" w:type="dxa"/>
            </w:tcMar>
            <w:vAlign w:val="center"/>
          </w:tcPr>
          <w:p w:rsidR="002068C0" w:rsidRDefault="00A51B02">
            <w:pPr>
              <w:spacing w:after="0"/>
              <w:ind w:left="135"/>
            </w:pPr>
            <w:r>
              <w:rPr>
                <w:rFonts w:ascii="Times New Roman" w:hAnsi="Times New Roman"/>
                <w:b/>
                <w:color w:val="000000"/>
                <w:sz w:val="24"/>
              </w:rPr>
              <w:t xml:space="preserve">№ п/п </w:t>
            </w:r>
          </w:p>
          <w:p w:rsidR="002068C0" w:rsidRDefault="002068C0">
            <w:pPr>
              <w:spacing w:after="0"/>
              <w:ind w:left="135"/>
            </w:pPr>
          </w:p>
        </w:tc>
        <w:tc>
          <w:tcPr>
            <w:tcW w:w="3168" w:type="dxa"/>
            <w:vMerge w:val="restart"/>
            <w:tcMar>
              <w:top w:w="50" w:type="dxa"/>
              <w:left w:w="100" w:type="dxa"/>
            </w:tcMar>
            <w:vAlign w:val="center"/>
          </w:tcPr>
          <w:p w:rsidR="002068C0" w:rsidRDefault="00A51B02">
            <w:pPr>
              <w:spacing w:after="0"/>
              <w:ind w:left="135"/>
            </w:pPr>
            <w:r>
              <w:rPr>
                <w:rFonts w:ascii="Times New Roman" w:hAnsi="Times New Roman"/>
                <w:b/>
                <w:color w:val="000000"/>
                <w:sz w:val="24"/>
              </w:rPr>
              <w:t xml:space="preserve">Тема урока </w:t>
            </w:r>
          </w:p>
          <w:p w:rsidR="002068C0" w:rsidRDefault="002068C0">
            <w:pPr>
              <w:spacing w:after="0"/>
              <w:ind w:left="135"/>
            </w:pPr>
          </w:p>
        </w:tc>
        <w:tc>
          <w:tcPr>
            <w:tcW w:w="0" w:type="auto"/>
            <w:gridSpan w:val="3"/>
            <w:tcMar>
              <w:top w:w="50" w:type="dxa"/>
              <w:left w:w="100" w:type="dxa"/>
            </w:tcMar>
            <w:vAlign w:val="center"/>
          </w:tcPr>
          <w:p w:rsidR="002068C0" w:rsidRDefault="00A51B02">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2068C0" w:rsidRDefault="00A51B02">
            <w:pPr>
              <w:spacing w:after="0"/>
              <w:ind w:left="135"/>
            </w:pPr>
            <w:r>
              <w:rPr>
                <w:rFonts w:ascii="Times New Roman" w:hAnsi="Times New Roman"/>
                <w:b/>
                <w:color w:val="000000"/>
                <w:sz w:val="24"/>
              </w:rPr>
              <w:t xml:space="preserve">Дата изучения </w:t>
            </w:r>
          </w:p>
          <w:p w:rsidR="002068C0" w:rsidRDefault="002068C0">
            <w:pPr>
              <w:spacing w:after="0"/>
              <w:ind w:left="135"/>
            </w:pPr>
          </w:p>
        </w:tc>
        <w:tc>
          <w:tcPr>
            <w:tcW w:w="1959" w:type="dxa"/>
            <w:vMerge w:val="restart"/>
            <w:tcMar>
              <w:top w:w="50" w:type="dxa"/>
              <w:left w:w="100" w:type="dxa"/>
            </w:tcMar>
            <w:vAlign w:val="center"/>
          </w:tcPr>
          <w:p w:rsidR="002068C0" w:rsidRDefault="00A51B02">
            <w:pPr>
              <w:spacing w:after="0"/>
              <w:ind w:left="135"/>
            </w:pPr>
            <w:r>
              <w:rPr>
                <w:rFonts w:ascii="Times New Roman" w:hAnsi="Times New Roman"/>
                <w:b/>
                <w:color w:val="000000"/>
                <w:sz w:val="24"/>
              </w:rPr>
              <w:t xml:space="preserve">Электронные цифровые образовательные ресурсы </w:t>
            </w:r>
          </w:p>
          <w:p w:rsidR="002068C0" w:rsidRDefault="002068C0">
            <w:pPr>
              <w:spacing w:after="0"/>
              <w:ind w:left="135"/>
            </w:pPr>
          </w:p>
        </w:tc>
      </w:tr>
      <w:tr w:rsidR="002068C0">
        <w:trPr>
          <w:trHeight w:val="144"/>
          <w:tblCellSpacing w:w="0" w:type="dxa"/>
        </w:trPr>
        <w:tc>
          <w:tcPr>
            <w:tcW w:w="0" w:type="auto"/>
            <w:vMerge/>
            <w:tcBorders>
              <w:top w:val="nil"/>
            </w:tcBorders>
            <w:tcMar>
              <w:top w:w="50" w:type="dxa"/>
              <w:left w:w="100" w:type="dxa"/>
            </w:tcMar>
          </w:tcPr>
          <w:p w:rsidR="002068C0" w:rsidRDefault="002068C0"/>
        </w:tc>
        <w:tc>
          <w:tcPr>
            <w:tcW w:w="0" w:type="auto"/>
            <w:vMerge/>
            <w:tcBorders>
              <w:top w:val="nil"/>
            </w:tcBorders>
            <w:tcMar>
              <w:top w:w="50" w:type="dxa"/>
              <w:left w:w="100" w:type="dxa"/>
            </w:tcMar>
          </w:tcPr>
          <w:p w:rsidR="002068C0" w:rsidRDefault="002068C0"/>
        </w:tc>
        <w:tc>
          <w:tcPr>
            <w:tcW w:w="815" w:type="dxa"/>
            <w:tcMar>
              <w:top w:w="50" w:type="dxa"/>
              <w:left w:w="100" w:type="dxa"/>
            </w:tcMar>
            <w:vAlign w:val="center"/>
          </w:tcPr>
          <w:p w:rsidR="002068C0" w:rsidRDefault="00A51B02">
            <w:pPr>
              <w:spacing w:after="0"/>
              <w:ind w:left="135"/>
            </w:pPr>
            <w:r>
              <w:rPr>
                <w:rFonts w:ascii="Times New Roman" w:hAnsi="Times New Roman"/>
                <w:b/>
                <w:color w:val="000000"/>
                <w:sz w:val="24"/>
              </w:rPr>
              <w:t xml:space="preserve">Всего </w:t>
            </w:r>
          </w:p>
          <w:p w:rsidR="002068C0" w:rsidRDefault="002068C0">
            <w:pPr>
              <w:spacing w:after="0"/>
              <w:ind w:left="135"/>
            </w:pPr>
          </w:p>
        </w:tc>
        <w:tc>
          <w:tcPr>
            <w:tcW w:w="1510" w:type="dxa"/>
            <w:tcMar>
              <w:top w:w="50" w:type="dxa"/>
              <w:left w:w="100" w:type="dxa"/>
            </w:tcMar>
            <w:vAlign w:val="center"/>
          </w:tcPr>
          <w:p w:rsidR="002068C0" w:rsidRDefault="00A51B02">
            <w:pPr>
              <w:spacing w:after="0"/>
              <w:ind w:left="135"/>
            </w:pPr>
            <w:r>
              <w:rPr>
                <w:rFonts w:ascii="Times New Roman" w:hAnsi="Times New Roman"/>
                <w:b/>
                <w:color w:val="000000"/>
                <w:sz w:val="24"/>
              </w:rPr>
              <w:t xml:space="preserve">Контрольные работы </w:t>
            </w:r>
          </w:p>
          <w:p w:rsidR="002068C0" w:rsidRDefault="002068C0">
            <w:pPr>
              <w:spacing w:after="0"/>
              <w:ind w:left="135"/>
            </w:pPr>
          </w:p>
        </w:tc>
        <w:tc>
          <w:tcPr>
            <w:tcW w:w="1611" w:type="dxa"/>
            <w:tcMar>
              <w:top w:w="50" w:type="dxa"/>
              <w:left w:w="100" w:type="dxa"/>
            </w:tcMar>
            <w:vAlign w:val="center"/>
          </w:tcPr>
          <w:p w:rsidR="002068C0" w:rsidRDefault="00A51B02">
            <w:pPr>
              <w:spacing w:after="0"/>
              <w:ind w:left="135"/>
            </w:pPr>
            <w:r>
              <w:rPr>
                <w:rFonts w:ascii="Times New Roman" w:hAnsi="Times New Roman"/>
                <w:b/>
                <w:color w:val="000000"/>
                <w:sz w:val="24"/>
              </w:rPr>
              <w:t xml:space="preserve">Практические работы </w:t>
            </w:r>
          </w:p>
          <w:p w:rsidR="002068C0" w:rsidRDefault="002068C0">
            <w:pPr>
              <w:spacing w:after="0"/>
              <w:ind w:left="135"/>
            </w:pPr>
          </w:p>
        </w:tc>
        <w:tc>
          <w:tcPr>
            <w:tcW w:w="0" w:type="auto"/>
            <w:vMerge/>
            <w:tcBorders>
              <w:top w:val="nil"/>
            </w:tcBorders>
            <w:tcMar>
              <w:top w:w="50" w:type="dxa"/>
              <w:left w:w="100" w:type="dxa"/>
            </w:tcMar>
          </w:tcPr>
          <w:p w:rsidR="002068C0" w:rsidRDefault="002068C0"/>
        </w:tc>
        <w:tc>
          <w:tcPr>
            <w:tcW w:w="0" w:type="auto"/>
            <w:vMerge/>
            <w:tcBorders>
              <w:top w:val="nil"/>
            </w:tcBorders>
            <w:tcMar>
              <w:top w:w="50" w:type="dxa"/>
              <w:left w:w="100" w:type="dxa"/>
            </w:tcMar>
          </w:tcPr>
          <w:p w:rsidR="002068C0" w:rsidRDefault="002068C0"/>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1</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Патриотическое звучание произведения Ф.П. Савинова «Родина» и других по выбору</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2</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Отражение темы «Родина» в произведении И.С. Никитина «Русь»</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3</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Отражение нравственных ценностей в произведениях о Родине: любовь к родному краю. На примере произведения С.Т. Романовского «Русь»</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4</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Любовь к природе – тема произведений о Родине. На примере произведения К.Г. Паустовского «Мещёрская </w:t>
            </w:r>
            <w:r>
              <w:rPr>
                <w:rFonts w:ascii="Times New Roman" w:hAnsi="Times New Roman"/>
                <w:color w:val="000000"/>
                <w:sz w:val="24"/>
              </w:rPr>
              <w:t>сторона»</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5</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Анализ заголовка стихотворения А.А. Прокофьева «Родина» и соотнесение его с главной мыслью произведения</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6</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Отражение темы Родины в изобразительном искусстве</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7</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Характеристика особенностей народных песен</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8</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Загадка как жанр фольклора, </w:t>
            </w:r>
            <w:r>
              <w:rPr>
                <w:rFonts w:ascii="Times New Roman" w:hAnsi="Times New Roman"/>
                <w:color w:val="000000"/>
                <w:sz w:val="24"/>
              </w:rPr>
              <w:lastRenderedPageBreak/>
              <w:t>тематические группы загадок</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lastRenderedPageBreak/>
              <w:t>9</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Анализ особенностей скороговорок, их роль в речи</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10</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Ритм и счёт – основа построения считалок</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11</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Шуточные фольклорные произведения: игра со словом. Небылица как «перевёртыш</w:t>
            </w:r>
            <w:r>
              <w:rPr>
                <w:rFonts w:ascii="Times New Roman" w:hAnsi="Times New Roman"/>
                <w:color w:val="000000"/>
                <w:sz w:val="24"/>
              </w:rPr>
              <w:t xml:space="preserve"> событий»</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12</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Пословицы как жанр фольклора</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13</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Произведения малых жанров фольклора: потешки, считалки, пословицы, скороговорки, небылицы, загадки</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14</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Общее представление о волшебной сказке: присказки, повторы. Русская народная </w:t>
            </w:r>
            <w:r>
              <w:rPr>
                <w:rFonts w:ascii="Times New Roman" w:hAnsi="Times New Roman"/>
                <w:color w:val="000000"/>
                <w:sz w:val="24"/>
              </w:rPr>
              <w:t>сказка «Снегурочка»</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15</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Характеристика героя волшебной сказки, постоянные эпитеты</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16</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Особенности сказок о животных. На примере русской народной сказки «Петушок и бобовое зёрнышко»</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17</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Бытовые сказки: особенности построения и язык. </w:t>
            </w:r>
            <w:r>
              <w:rPr>
                <w:rFonts w:ascii="Times New Roman" w:hAnsi="Times New Roman"/>
                <w:color w:val="000000"/>
                <w:sz w:val="24"/>
              </w:rPr>
              <w:t>Диалоги героев в русской народной сказке «Каша из топора»</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18</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Сказка – выражение народной мудрости, нравственная идея фольклорных сказок</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lastRenderedPageBreak/>
              <w:t>19</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Особенности сказок разного вида (о животных, бытовые, волшебные)</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20</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Фольклорные </w:t>
            </w:r>
            <w:r>
              <w:rPr>
                <w:rFonts w:ascii="Times New Roman" w:hAnsi="Times New Roman"/>
                <w:color w:val="000000"/>
                <w:sz w:val="24"/>
              </w:rPr>
              <w:t>произведения народов России. Отражение в сказках быта и культуры народов России. Произведения по выбору</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21</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Произведения устного народного творчества</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22</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Тематическое повторение по итогам раздела «Фольклор»</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23</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Осень в </w:t>
            </w:r>
            <w:r>
              <w:rPr>
                <w:rFonts w:ascii="Times New Roman" w:hAnsi="Times New Roman"/>
                <w:color w:val="000000"/>
                <w:sz w:val="24"/>
              </w:rPr>
              <w:t>произведениях А.С. Пушкина «Уж небо осенью дышало…», Г.А. Скребицкого «Четыре художника» и других на выбор</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24</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Восприятие осени в произведении М.М. Пришвина «Утро» и других на выбор</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25</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Наблюдение за художественными особенностями текста. </w:t>
            </w:r>
            <w:r>
              <w:rPr>
                <w:rFonts w:ascii="Times New Roman" w:hAnsi="Times New Roman"/>
                <w:color w:val="000000"/>
                <w:sz w:val="24"/>
              </w:rPr>
              <w:t>Произведения по выбору</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26</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Описание картин осеннего леса в произведениях писателей. Произведения по выбору</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27</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Сравнение стихотворений об осени. На примере произведений А.А. Плещеева «Осень» и А.К. Толстого «Осень. Обсыпается весь наш </w:t>
            </w:r>
            <w:r>
              <w:rPr>
                <w:rFonts w:ascii="Times New Roman" w:hAnsi="Times New Roman"/>
                <w:color w:val="000000"/>
                <w:sz w:val="24"/>
              </w:rPr>
              <w:t>бедный сад…»</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28</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Восприятие пейзажной лирики. </w:t>
            </w:r>
            <w:r>
              <w:rPr>
                <w:rFonts w:ascii="Times New Roman" w:hAnsi="Times New Roman"/>
                <w:color w:val="000000"/>
                <w:sz w:val="24"/>
              </w:rPr>
              <w:lastRenderedPageBreak/>
              <w:t>Произведения по выбору, например, К.Д. Бальмонт «Осень»</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lastRenderedPageBreak/>
              <w:t>29</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Тематическое повторение по итогам раздела «Звуки и краски осенней природы»</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30</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Составление устных рассказов «Природа </w:t>
            </w:r>
            <w:r>
              <w:rPr>
                <w:rFonts w:ascii="Times New Roman" w:hAnsi="Times New Roman"/>
                <w:color w:val="000000"/>
                <w:sz w:val="24"/>
              </w:rPr>
              <w:t>осенью» по изученным текстам</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31</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Резервный урок. Создание осеннего пейзажа: краски и звуки. Произведения художников и композиторов по выбору</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32</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Резервный урок. Работа с детскими книгами: «Произведения писателей о родной природе»</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33</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Отражение понятия взаимопомощь в произведениях А.Л. Барто «Катя», Ю.И. Ермолаева «Два пирожных» и других на выбор</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34</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Главный герой: общее представление. Рассказ на выбор, например, С.А. Баруздин «Как Алёшке учиться надоело»</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35</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Оценка </w:t>
            </w:r>
            <w:r>
              <w:rPr>
                <w:rFonts w:ascii="Times New Roman" w:hAnsi="Times New Roman"/>
                <w:color w:val="000000"/>
                <w:sz w:val="24"/>
              </w:rPr>
              <w:t>поступков и поведения главного героя. Произведения на выбор, например, А.Е.Пермяк «Смородинка»</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36</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Сравнение героев рассказов Н.Н. Носова «На горке» и «Заплатка»</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lastRenderedPageBreak/>
              <w:t>37</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Представление темы труда в произведениях писателей. на выбор, например, </w:t>
            </w:r>
            <w:r>
              <w:rPr>
                <w:rFonts w:ascii="Times New Roman" w:hAnsi="Times New Roman"/>
                <w:color w:val="000000"/>
                <w:sz w:val="24"/>
              </w:rPr>
              <w:t>В.Г. Сутеев «Кто лучше?»</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38</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Характеристика героя, его портрет. Произведения о детях на выбор, например, М.М. Зощенко «Самое главное»</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39</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Работа со стихотворением В.В. Лунина «Я и Вовка»</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40</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Тема дружбы в рассказе Е.А. Пермяка «Две </w:t>
            </w:r>
            <w:r>
              <w:rPr>
                <w:rFonts w:ascii="Times New Roman" w:hAnsi="Times New Roman"/>
                <w:color w:val="000000"/>
                <w:sz w:val="24"/>
              </w:rPr>
              <w:t>пословицы» и других на выбор</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41</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Характеристика главного героя рассказа Л.Н. Толстого «Филиппок»</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42</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Выделение главной мысли (идеи) рассказа В.Ю. Драгунского «Тайное становится явным»</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43</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Отражение темы дружбы в рассказах о детях</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44</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Контрольная работа по разделу «О детях и дружбе»</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45</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Средства художественной выразительности: сравнение. Произведения по выбору, например, З.Н. Александрова «Снежок»</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46</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Наблюдение за описанием в художественном тексте. </w:t>
            </w:r>
            <w:r>
              <w:rPr>
                <w:rFonts w:ascii="Times New Roman" w:hAnsi="Times New Roman"/>
                <w:color w:val="000000"/>
                <w:sz w:val="24"/>
              </w:rPr>
              <w:t>Произведения по выбору, например, С.А. Иванов «Каким бывает снег»</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lastRenderedPageBreak/>
              <w:t>47</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Картины зимнего леса в рассказе И.С. Соколова-Микитова «Зима в лесу»</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48</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Сравнение образа зимы в произведениях А.С. Пушкина «Вот север, тучи нагоняя…» и С.А. Есенина </w:t>
            </w:r>
            <w:r>
              <w:rPr>
                <w:rFonts w:ascii="Times New Roman" w:hAnsi="Times New Roman"/>
                <w:color w:val="000000"/>
                <w:sz w:val="24"/>
              </w:rPr>
              <w:t>«Поёт зима – аукает»</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49</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Работа со стихотворением Ф.И. Тютчева «Чародейкою Зимою»</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50</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Средства художественной выразительности: эпитет. Произведения по выбору, например, Н.А. Некрасов «Мороз-воевода»</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51</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Составление устного рассказа </w:t>
            </w:r>
            <w:r>
              <w:rPr>
                <w:rFonts w:ascii="Times New Roman" w:hAnsi="Times New Roman"/>
                <w:color w:val="000000"/>
                <w:sz w:val="24"/>
              </w:rPr>
              <w:t>«Краски и звуки зимнего леса» по изученным текстам</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52</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Описание игр и зимних забав детей. Произведения по выбору, например, И.З. Суриков «Детство»</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53</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Жизнь животных зимой: научно-познавательные рассказы. Произведения по выбору, например, </w:t>
            </w:r>
            <w:r>
              <w:rPr>
                <w:rFonts w:ascii="Times New Roman" w:hAnsi="Times New Roman"/>
                <w:color w:val="000000"/>
                <w:sz w:val="24"/>
              </w:rPr>
              <w:t>Г.А. Скребицкого</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54</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Восприятие зимнего пейзажа в лирических произведениях по выбору</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55</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Тематическое повторение по итогам раздела «Звуки и краски зимней природы»</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56</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Тема «Природа зимой» в картинах </w:t>
            </w:r>
            <w:r>
              <w:rPr>
                <w:rFonts w:ascii="Times New Roman" w:hAnsi="Times New Roman"/>
                <w:color w:val="000000"/>
                <w:sz w:val="24"/>
              </w:rPr>
              <w:lastRenderedPageBreak/>
              <w:t xml:space="preserve">художников и произведениях </w:t>
            </w:r>
            <w:r>
              <w:rPr>
                <w:rFonts w:ascii="Times New Roman" w:hAnsi="Times New Roman"/>
                <w:color w:val="000000"/>
                <w:sz w:val="24"/>
              </w:rPr>
              <w:t>композиторов</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lastRenderedPageBreak/>
              <w:t>57</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Характеристика героев русской народной сказки «Дети Деда Мороза»</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58</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Фольклорная основа авторской сказки В.И. Даля «Девочка Снегурочка»</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59</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Сравнение сюжетов и героев русской народной сказки «Снегурочка» и </w:t>
            </w:r>
            <w:r>
              <w:rPr>
                <w:rFonts w:ascii="Times New Roman" w:hAnsi="Times New Roman"/>
                <w:color w:val="000000"/>
                <w:sz w:val="24"/>
              </w:rPr>
              <w:t>литературной (авторской) сказки В.И. Даля «Девочка Снегурочка»</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60</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Фольклорная основа литературной (авторской) сказки В.Ф. Одоевского «Мороз Иванович»</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61</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Составление плана сказки: части текста, их главные темы</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62</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Иллюстрации, их </w:t>
            </w:r>
            <w:r>
              <w:rPr>
                <w:rFonts w:ascii="Times New Roman" w:hAnsi="Times New Roman"/>
                <w:color w:val="000000"/>
                <w:sz w:val="24"/>
              </w:rPr>
              <w:t>назначение в раскрытии содержания произведения</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63</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Организация творческих проектов «Царство Мороза Ивановича» и «Приметы Нового года»</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64</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Здравствуй, праздник новогодний!</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65</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Волшебный мир сказок. «У лукоморья дуб зелёный…» А.С. </w:t>
            </w:r>
            <w:r>
              <w:rPr>
                <w:rFonts w:ascii="Times New Roman" w:hAnsi="Times New Roman"/>
                <w:color w:val="000000"/>
                <w:sz w:val="24"/>
              </w:rPr>
              <w:t>Пушкина</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66</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Поучительный смысл «Сказки о рыбаке и рыбке» А.С. Пушкина. Характеристика героев</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67</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Сравнение «Сказки о рыбаке и рыбке» А.С. Пушкина с фольклорными </w:t>
            </w:r>
            <w:r>
              <w:rPr>
                <w:rFonts w:ascii="Times New Roman" w:hAnsi="Times New Roman"/>
                <w:color w:val="000000"/>
                <w:sz w:val="24"/>
              </w:rPr>
              <w:lastRenderedPageBreak/>
              <w:t>(народными) сказками</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lastRenderedPageBreak/>
              <w:t>68</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Работа с фольклорной (народной) и литературной</w:t>
            </w:r>
            <w:r>
              <w:rPr>
                <w:rFonts w:ascii="Times New Roman" w:hAnsi="Times New Roman"/>
                <w:color w:val="000000"/>
                <w:sz w:val="24"/>
              </w:rPr>
              <w:t xml:space="preserve"> (авторской) сказкой: составление плана произведения, выделение особенностей языка</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69</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Отражение образов животных в устном народном творчестве (фольклоре). На примере русской народной песни «Коровушка»</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70</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Характеристика героев-животных в </w:t>
            </w:r>
            <w:r>
              <w:rPr>
                <w:rFonts w:ascii="Times New Roman" w:hAnsi="Times New Roman"/>
                <w:color w:val="000000"/>
                <w:sz w:val="24"/>
              </w:rPr>
              <w:t>фольклорных (народных) сказках. Корякская народная сказка «Хитрая лиса» и другие на выбор</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71</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Особенности сказок о животных. На примере русской народной сказки «Зимовье зверей» и других на выбор</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72</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Фольклорные произведения народов России. </w:t>
            </w:r>
            <w:r>
              <w:rPr>
                <w:rFonts w:ascii="Times New Roman" w:hAnsi="Times New Roman"/>
                <w:color w:val="000000"/>
                <w:sz w:val="24"/>
              </w:rPr>
              <w:t>Произведения по выбору, например, осетинская народная сказка «Человек и ёж»</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73</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Сравнение описания героев-животных в фольклорных (народных) и литературных произведениях. На примере произведений К.Д. Ушинского и других на выбор</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74</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Соотнесение заголовка и главной мысли рассказа Е.И. Чарушина «Страшный рассказ»</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lastRenderedPageBreak/>
              <w:t>75</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Осознание понятий друг, дружба на примере произведений о животных. Произведения по выбору, например, удмуртская народная сказка «Мышь и воробей»</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76</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Особенности басни как жанра литературы. Мораль басни как нравственный урок (поучение)</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77</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Сравнение прозаической и стихотворной басен И.А. Крылова «Лебедь, Щука и Рак» и Л.Н. Толстого «Лев и мышь»</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78</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Оценка поступков и поведения героя </w:t>
            </w:r>
            <w:r>
              <w:rPr>
                <w:rFonts w:ascii="Times New Roman" w:hAnsi="Times New Roman"/>
                <w:color w:val="000000"/>
                <w:sz w:val="24"/>
              </w:rPr>
              <w:t>произведения Б.С. Житкова «Храбрый утёнок»</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79</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Отражение темы «Дружба животных» в стихотворении В.Д. Берестова «Кошкин щенок» и других на выбор</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80</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Сравнение описания животных в художественном и научно-познавательном тексте</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81</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Представление темы «Отношение человека к животным» в произведениях писателей</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82</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Отражение нравственно-этических понятий (защита и забота о животных) на примере рассказа М.М. Пришвина «Ребята и утята» и других на выбор</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lastRenderedPageBreak/>
              <w:t>83</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Образы героев </w:t>
            </w:r>
            <w:r>
              <w:rPr>
                <w:rFonts w:ascii="Times New Roman" w:hAnsi="Times New Roman"/>
                <w:color w:val="000000"/>
                <w:sz w:val="24"/>
              </w:rPr>
              <w:t>стихотворных и прозаических произведений о животных</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84</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Тематическое повторение по итогам раздела «О братьях наших меньших»</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85</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Знакомство с художниками-иллюстраторами, анималистами Е.И. Чарушиным, В.В. Бианки</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86</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Работа с </w:t>
            </w:r>
            <w:r>
              <w:rPr>
                <w:rFonts w:ascii="Times New Roman" w:hAnsi="Times New Roman"/>
                <w:color w:val="000000"/>
                <w:sz w:val="24"/>
              </w:rPr>
              <w:t>детскими книгами на тему: «О братьях наших меньших»: составление аннотации</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87</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Старинные народные весенние праздники и обряды. Заклички, веснянки</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88</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Народная наблюдательность, выраженная в малых жанрах устного народного творчества </w:t>
            </w:r>
            <w:r>
              <w:rPr>
                <w:rFonts w:ascii="Times New Roman" w:hAnsi="Times New Roman"/>
                <w:color w:val="000000"/>
                <w:sz w:val="24"/>
              </w:rPr>
              <w:t>(фольклоре)</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89</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Наблюдение за описанием весны в художественном тексте. Произведения по выбору, например, А.П. Чехов «Весной» (отрывок)</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90</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Картины весеннего леса в рассказе Г.А. Скребицкого «Четыре художника»</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91</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Средства </w:t>
            </w:r>
            <w:r>
              <w:rPr>
                <w:rFonts w:ascii="Times New Roman" w:hAnsi="Times New Roman"/>
                <w:color w:val="000000"/>
                <w:sz w:val="24"/>
              </w:rPr>
              <w:t>художественной выразительности в стихотворениях о весне. Произведения по выбору, например, С.Я. Маршак «Весенняя песенка»</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lastRenderedPageBreak/>
              <w:t>92</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Работа со стихотворением Ф.И. Тютчева «Зима недаром злится»: выделение средств художественной выразительности</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93</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Жизнь животных весной: рассказы и сказки писателей. Произведения по выбору, например, сказки и рассказы Н.И. Сладкова</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94</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Красота весенней природы, отражённая в лирических произведениях. Произведения по выбору, например, А.А. Фет «Уж верба вся </w:t>
            </w:r>
            <w:r>
              <w:rPr>
                <w:rFonts w:ascii="Times New Roman" w:hAnsi="Times New Roman"/>
                <w:color w:val="000000"/>
                <w:sz w:val="24"/>
              </w:rPr>
              <w:t>пушистая»</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95</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Звуки весеннего леса и картины пробуждающейся природы в произведениях писателей. Произведения по выбору, например, Г.А.Скребицкий «Весенняя песня»</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96</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Восприятие весеннего пейзажа в лирических произведениях</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97</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Тема </w:t>
            </w:r>
            <w:r>
              <w:rPr>
                <w:rFonts w:ascii="Times New Roman" w:hAnsi="Times New Roman"/>
                <w:color w:val="000000"/>
                <w:sz w:val="24"/>
              </w:rPr>
              <w:t>прихода весны в произведениях В.А. Жуковского «Жаворонок» и «Приход весны»</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98</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Признаки весны, отражённые в произведениях писателей</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99</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Сравнение образов одуванчика в произведениях О.И. Высотской «Одуванчик» и М.М. Пришвина «Золотой луг»</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lastRenderedPageBreak/>
              <w:t>100</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Создание весеннего пейзажа в произведениях писателей</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101</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Составление устного рассказа «Краски и звуки весеннего леса» по изученным текстам</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102</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Тематическое повторение по итогам раздела «Звуки и краски весенней природы»</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103</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Восприятие произведений о весне. Выделение средств художественной выразительности (сравнение, эпитет)</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104</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Тема «Природа весной» в картинах художников и произведениях композиторов</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105</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Тема семьи в творчестве писателей. На </w:t>
            </w:r>
            <w:r>
              <w:rPr>
                <w:rFonts w:ascii="Times New Roman" w:hAnsi="Times New Roman"/>
                <w:color w:val="000000"/>
                <w:sz w:val="24"/>
              </w:rPr>
              <w:t>примере произведения Л.Н. Толстого «Отец и сыновья» и других на выбор</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106</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Характеристика особенностей колыбельных народных песен: интонационный рисунок</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107</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Сравнение народной колыбельной песни и стихотворения А.А. Плещеева «Песня матери»:</w:t>
            </w:r>
            <w:r>
              <w:rPr>
                <w:rFonts w:ascii="Times New Roman" w:hAnsi="Times New Roman"/>
                <w:color w:val="000000"/>
                <w:sz w:val="24"/>
              </w:rPr>
              <w:t xml:space="preserve"> любовь и переживание матери</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108</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Оценка взаимоотношений взрослых и детей на примере рассказа Е.А. Пермяка «Случай с кошельком»</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109</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Анализ заголовка и соотнесение его с </w:t>
            </w:r>
            <w:r>
              <w:rPr>
                <w:rFonts w:ascii="Times New Roman" w:hAnsi="Times New Roman"/>
                <w:color w:val="000000"/>
                <w:sz w:val="24"/>
              </w:rPr>
              <w:lastRenderedPageBreak/>
              <w:t>главной мыслью произведения: В.А. Осеева «Сыновья»</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lastRenderedPageBreak/>
              <w:t>110</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Нравственные семейные ценности в фольклорных (народных) сказках. Произведения по выбору, например, татарская народная сказка «Три дочери»</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111</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Международный женский день – тема художественных произведений</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112</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Восприятие произведений о </w:t>
            </w:r>
            <w:r>
              <w:rPr>
                <w:rFonts w:ascii="Times New Roman" w:hAnsi="Times New Roman"/>
                <w:color w:val="000000"/>
                <w:sz w:val="24"/>
              </w:rPr>
              <w:t>маме: проявление любви и радости общения. Произведения по выбору, например, Л.Н. Толстой «Лучше всех»</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113</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Выделение главной мысли (идеи): уважение и внимание к старшему поколению. Произведения по выбору, например, Р.С. Сеф «Если ты ужасно гордый»</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114</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Работа с текстом произведения С.В. Михалкова «Быль для детей»: осознание темы Великой Отечественной войны</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115</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Отражение темы «День Победы» в произведении С.А. Баруздина «Салют» и других на выбор</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116</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Тематическое повторение по</w:t>
            </w:r>
            <w:r>
              <w:rPr>
                <w:rFonts w:ascii="Times New Roman" w:hAnsi="Times New Roman"/>
                <w:color w:val="000000"/>
                <w:sz w:val="24"/>
              </w:rPr>
              <w:t xml:space="preserve"> итогам раздела «О наших близких, о семье»</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117</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Работа с детскими книгами на тему: «О </w:t>
            </w:r>
            <w:r>
              <w:rPr>
                <w:rFonts w:ascii="Times New Roman" w:hAnsi="Times New Roman"/>
                <w:color w:val="000000"/>
                <w:sz w:val="24"/>
              </w:rPr>
              <w:lastRenderedPageBreak/>
              <w:t>наших близких, о семье»: выбор книг на основе тематической картотеки</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lastRenderedPageBreak/>
              <w:t>118</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Сходство тем и сюжетов сказок разных народов. Произведения по выбору, </w:t>
            </w:r>
            <w:r>
              <w:rPr>
                <w:rFonts w:ascii="Times New Roman" w:hAnsi="Times New Roman"/>
                <w:color w:val="000000"/>
                <w:sz w:val="24"/>
              </w:rPr>
              <w:t>например, английская народная сказка «Как Джек ходил счастье искать»</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119</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Хитрец и глупец в фольклорных (народных) сказках. Произведения по выбору, например, норвежская сказка «Лис Миккель и медведь Бамсе» и русская народная сказка «Вершки и </w:t>
            </w:r>
            <w:r>
              <w:rPr>
                <w:rFonts w:ascii="Times New Roman" w:hAnsi="Times New Roman"/>
                <w:color w:val="000000"/>
                <w:sz w:val="24"/>
              </w:rPr>
              <w:t>корешки»</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120</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Отражение темы дружбы в сказке братьев Гримм «Бременские музыканты»</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121</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Работа со сказкой братьев Гримм «Бременские музыканты»: составление плана произведения</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122</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Х.-К. Андерсен - известный писатель-сказочник. </w:t>
            </w:r>
            <w:r>
              <w:rPr>
                <w:rFonts w:ascii="Times New Roman" w:hAnsi="Times New Roman"/>
                <w:color w:val="000000"/>
                <w:sz w:val="24"/>
              </w:rPr>
              <w:t>Знакомство с его произведениями</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123</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Выделение главной мысли (идеи) сказки Х.-К. Андерсена «Пятеро из одного стручка» и других его сказок на выбор</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124</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Особенности построения волшебной сказки Ш. Перро «Кот в сапогах»</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125</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Характеристика героев сказки Ш. </w:t>
            </w:r>
            <w:r>
              <w:rPr>
                <w:rFonts w:ascii="Times New Roman" w:hAnsi="Times New Roman"/>
                <w:color w:val="000000"/>
                <w:sz w:val="24"/>
              </w:rPr>
              <w:lastRenderedPageBreak/>
              <w:t>Перро «Кот в сапогах»</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lastRenderedPageBreak/>
              <w:t>126</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Фантазёры и мечтатели – герои произведений. Произведения по выбору, например, Э. Распе «Необыкновенный олень»</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127</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Контрольная работа по разделу «Зарубежные писатели-сказочники»</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128</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Работа с детскими книгами на тему: «Зарубежные сказочники»: соотнесение иллюстраций с содержанием сказок</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129</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Книга как источник необходимых знаний. На примере произведения Г.А. Ладонщикова «Лучший друг»</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130</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Ориентировка в </w:t>
            </w:r>
            <w:r>
              <w:rPr>
                <w:rFonts w:ascii="Times New Roman" w:hAnsi="Times New Roman"/>
                <w:color w:val="000000"/>
                <w:sz w:val="24"/>
              </w:rPr>
              <w:t>книге: обложка, содержание, аннотация, иллюстрация</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131</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Резервный урок. Работа с детскими книгами: виды книг (учебная, художественная, справочная)</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132</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Резервный урок. Восприятие лета в произведении И.З. Сурикова «Лето»</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133</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Резервный урок. Повторение по итогам изученного во 2 классе</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134</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Резервный урок. Шутливое искажение действительности. На примере произведения Ю. Мориц «Хохотальная путаница»</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135</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Резервный урок. Средства создания комического в </w:t>
            </w:r>
            <w:r>
              <w:rPr>
                <w:rFonts w:ascii="Times New Roman" w:hAnsi="Times New Roman"/>
                <w:color w:val="000000"/>
                <w:sz w:val="24"/>
              </w:rPr>
              <w:t xml:space="preserve">произведении. На </w:t>
            </w:r>
            <w:r>
              <w:rPr>
                <w:rFonts w:ascii="Times New Roman" w:hAnsi="Times New Roman"/>
                <w:color w:val="000000"/>
                <w:sz w:val="24"/>
              </w:rPr>
              <w:lastRenderedPageBreak/>
              <w:t>примере произведения Д. Хармса «Весёлый старичок»</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lastRenderedPageBreak/>
              <w:t>136</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Резервный урок. Выбор книг на основе рекомендательного списка: летнее чтение</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0" w:type="auto"/>
            <w:gridSpan w:val="2"/>
            <w:tcMar>
              <w:top w:w="50" w:type="dxa"/>
              <w:left w:w="100" w:type="dxa"/>
            </w:tcMar>
            <w:vAlign w:val="center"/>
          </w:tcPr>
          <w:p w:rsidR="002068C0" w:rsidRDefault="00A51B02">
            <w:pPr>
              <w:spacing w:after="0"/>
              <w:ind w:left="135"/>
            </w:pPr>
            <w:r>
              <w:rPr>
                <w:rFonts w:ascii="Times New Roman" w:hAnsi="Times New Roman"/>
                <w:color w:val="000000"/>
                <w:sz w:val="24"/>
              </w:rPr>
              <w:t>ОБЩЕЕ КОЛИЧЕСТВО ЧАСОВ ПО ПРОГРАММЕ</w:t>
            </w:r>
          </w:p>
        </w:tc>
        <w:tc>
          <w:tcPr>
            <w:tcW w:w="1281"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136 </w:t>
            </w:r>
          </w:p>
        </w:tc>
        <w:tc>
          <w:tcPr>
            <w:tcW w:w="1510"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9 </w:t>
            </w:r>
          </w:p>
        </w:tc>
        <w:tc>
          <w:tcPr>
            <w:tcW w:w="1611"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2068C0" w:rsidRDefault="002068C0"/>
        </w:tc>
      </w:tr>
    </w:tbl>
    <w:p w:rsidR="002068C0" w:rsidRDefault="002068C0">
      <w:pPr>
        <w:sectPr w:rsidR="002068C0">
          <w:pgSz w:w="16383" w:h="11906" w:orient="landscape"/>
          <w:pgMar w:top="1134" w:right="850" w:bottom="1134" w:left="1701" w:header="720" w:footer="720" w:gutter="0"/>
          <w:cols w:space="720"/>
        </w:sectPr>
      </w:pPr>
    </w:p>
    <w:p w:rsidR="002068C0" w:rsidRDefault="00A51B02">
      <w:pPr>
        <w:spacing w:after="0"/>
        <w:ind w:left="120"/>
      </w:pPr>
      <w:r>
        <w:rPr>
          <w:rFonts w:ascii="Times New Roman" w:hAnsi="Times New Roman"/>
          <w:b/>
          <w:color w:val="000000"/>
          <w:sz w:val="28"/>
        </w:rPr>
        <w:lastRenderedPageBreak/>
        <w:t xml:space="preserve"> 3 КЛАСС </w:t>
      </w:r>
    </w:p>
    <w:tbl>
      <w:tblPr>
        <w:tblW w:w="0" w:type="auto"/>
        <w:tblCellSpacing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673"/>
        <w:gridCol w:w="2291"/>
        <w:gridCol w:w="924"/>
        <w:gridCol w:w="1789"/>
        <w:gridCol w:w="1856"/>
        <w:gridCol w:w="1311"/>
        <w:gridCol w:w="5198"/>
      </w:tblGrid>
      <w:tr w:rsidR="002068C0">
        <w:trPr>
          <w:trHeight w:val="144"/>
          <w:tblCellSpacing w:w="0" w:type="dxa"/>
        </w:trPr>
        <w:tc>
          <w:tcPr>
            <w:tcW w:w="463" w:type="dxa"/>
            <w:vMerge w:val="restart"/>
            <w:tcMar>
              <w:top w:w="50" w:type="dxa"/>
              <w:left w:w="100" w:type="dxa"/>
            </w:tcMar>
            <w:vAlign w:val="center"/>
          </w:tcPr>
          <w:p w:rsidR="002068C0" w:rsidRDefault="00A51B02">
            <w:pPr>
              <w:spacing w:after="0"/>
              <w:ind w:left="135"/>
            </w:pPr>
            <w:r>
              <w:rPr>
                <w:rFonts w:ascii="Times New Roman" w:hAnsi="Times New Roman"/>
                <w:b/>
                <w:color w:val="000000"/>
                <w:sz w:val="24"/>
              </w:rPr>
              <w:t xml:space="preserve">№ п/п </w:t>
            </w:r>
          </w:p>
          <w:p w:rsidR="002068C0" w:rsidRDefault="002068C0">
            <w:pPr>
              <w:spacing w:after="0"/>
              <w:ind w:left="135"/>
            </w:pPr>
          </w:p>
        </w:tc>
        <w:tc>
          <w:tcPr>
            <w:tcW w:w="3168" w:type="dxa"/>
            <w:vMerge w:val="restart"/>
            <w:tcMar>
              <w:top w:w="50" w:type="dxa"/>
              <w:left w:w="100" w:type="dxa"/>
            </w:tcMar>
            <w:vAlign w:val="center"/>
          </w:tcPr>
          <w:p w:rsidR="002068C0" w:rsidRDefault="00A51B02">
            <w:pPr>
              <w:spacing w:after="0"/>
              <w:ind w:left="135"/>
            </w:pPr>
            <w:r>
              <w:rPr>
                <w:rFonts w:ascii="Times New Roman" w:hAnsi="Times New Roman"/>
                <w:b/>
                <w:color w:val="000000"/>
                <w:sz w:val="24"/>
              </w:rPr>
              <w:t xml:space="preserve">Тема урока </w:t>
            </w:r>
          </w:p>
          <w:p w:rsidR="002068C0" w:rsidRDefault="002068C0">
            <w:pPr>
              <w:spacing w:after="0"/>
              <w:ind w:left="135"/>
            </w:pPr>
          </w:p>
        </w:tc>
        <w:tc>
          <w:tcPr>
            <w:tcW w:w="0" w:type="auto"/>
            <w:gridSpan w:val="3"/>
            <w:tcMar>
              <w:top w:w="50" w:type="dxa"/>
              <w:left w:w="100" w:type="dxa"/>
            </w:tcMar>
            <w:vAlign w:val="center"/>
          </w:tcPr>
          <w:p w:rsidR="002068C0" w:rsidRDefault="00A51B02">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2068C0" w:rsidRDefault="00A51B02">
            <w:pPr>
              <w:spacing w:after="0"/>
              <w:ind w:left="135"/>
            </w:pPr>
            <w:r>
              <w:rPr>
                <w:rFonts w:ascii="Times New Roman" w:hAnsi="Times New Roman"/>
                <w:b/>
                <w:color w:val="000000"/>
                <w:sz w:val="24"/>
              </w:rPr>
              <w:t xml:space="preserve">Дата изучения </w:t>
            </w:r>
          </w:p>
          <w:p w:rsidR="002068C0" w:rsidRDefault="002068C0">
            <w:pPr>
              <w:spacing w:after="0"/>
              <w:ind w:left="135"/>
            </w:pPr>
          </w:p>
        </w:tc>
        <w:tc>
          <w:tcPr>
            <w:tcW w:w="1959" w:type="dxa"/>
            <w:vMerge w:val="restart"/>
            <w:tcMar>
              <w:top w:w="50" w:type="dxa"/>
              <w:left w:w="100" w:type="dxa"/>
            </w:tcMar>
            <w:vAlign w:val="center"/>
          </w:tcPr>
          <w:p w:rsidR="002068C0" w:rsidRDefault="00A51B02">
            <w:pPr>
              <w:spacing w:after="0"/>
              <w:ind w:left="135"/>
            </w:pPr>
            <w:r>
              <w:rPr>
                <w:rFonts w:ascii="Times New Roman" w:hAnsi="Times New Roman"/>
                <w:b/>
                <w:color w:val="000000"/>
                <w:sz w:val="24"/>
              </w:rPr>
              <w:t xml:space="preserve">Электронные цифровые образовательные ресурсы </w:t>
            </w:r>
          </w:p>
          <w:p w:rsidR="002068C0" w:rsidRDefault="002068C0">
            <w:pPr>
              <w:spacing w:after="0"/>
              <w:ind w:left="135"/>
            </w:pPr>
          </w:p>
        </w:tc>
      </w:tr>
      <w:tr w:rsidR="002068C0">
        <w:trPr>
          <w:trHeight w:val="144"/>
          <w:tblCellSpacing w:w="0" w:type="dxa"/>
        </w:trPr>
        <w:tc>
          <w:tcPr>
            <w:tcW w:w="0" w:type="auto"/>
            <w:vMerge/>
            <w:tcBorders>
              <w:top w:val="nil"/>
            </w:tcBorders>
            <w:tcMar>
              <w:top w:w="50" w:type="dxa"/>
              <w:left w:w="100" w:type="dxa"/>
            </w:tcMar>
          </w:tcPr>
          <w:p w:rsidR="002068C0" w:rsidRDefault="002068C0"/>
        </w:tc>
        <w:tc>
          <w:tcPr>
            <w:tcW w:w="0" w:type="auto"/>
            <w:vMerge/>
            <w:tcBorders>
              <w:top w:val="nil"/>
            </w:tcBorders>
            <w:tcMar>
              <w:top w:w="50" w:type="dxa"/>
              <w:left w:w="100" w:type="dxa"/>
            </w:tcMar>
          </w:tcPr>
          <w:p w:rsidR="002068C0" w:rsidRDefault="002068C0"/>
        </w:tc>
        <w:tc>
          <w:tcPr>
            <w:tcW w:w="815" w:type="dxa"/>
            <w:tcMar>
              <w:top w:w="50" w:type="dxa"/>
              <w:left w:w="100" w:type="dxa"/>
            </w:tcMar>
            <w:vAlign w:val="center"/>
          </w:tcPr>
          <w:p w:rsidR="002068C0" w:rsidRDefault="00A51B02">
            <w:pPr>
              <w:spacing w:after="0"/>
              <w:ind w:left="135"/>
            </w:pPr>
            <w:r>
              <w:rPr>
                <w:rFonts w:ascii="Times New Roman" w:hAnsi="Times New Roman"/>
                <w:b/>
                <w:color w:val="000000"/>
                <w:sz w:val="24"/>
              </w:rPr>
              <w:t xml:space="preserve">Всего </w:t>
            </w:r>
          </w:p>
          <w:p w:rsidR="002068C0" w:rsidRDefault="002068C0">
            <w:pPr>
              <w:spacing w:after="0"/>
              <w:ind w:left="135"/>
            </w:pPr>
          </w:p>
        </w:tc>
        <w:tc>
          <w:tcPr>
            <w:tcW w:w="1510" w:type="dxa"/>
            <w:tcMar>
              <w:top w:w="50" w:type="dxa"/>
              <w:left w:w="100" w:type="dxa"/>
            </w:tcMar>
            <w:vAlign w:val="center"/>
          </w:tcPr>
          <w:p w:rsidR="002068C0" w:rsidRDefault="00A51B02">
            <w:pPr>
              <w:spacing w:after="0"/>
              <w:ind w:left="135"/>
            </w:pPr>
            <w:r>
              <w:rPr>
                <w:rFonts w:ascii="Times New Roman" w:hAnsi="Times New Roman"/>
                <w:b/>
                <w:color w:val="000000"/>
                <w:sz w:val="24"/>
              </w:rPr>
              <w:t xml:space="preserve">Контрольные работы </w:t>
            </w:r>
          </w:p>
          <w:p w:rsidR="002068C0" w:rsidRDefault="002068C0">
            <w:pPr>
              <w:spacing w:after="0"/>
              <w:ind w:left="135"/>
            </w:pPr>
          </w:p>
        </w:tc>
        <w:tc>
          <w:tcPr>
            <w:tcW w:w="1611" w:type="dxa"/>
            <w:tcMar>
              <w:top w:w="50" w:type="dxa"/>
              <w:left w:w="100" w:type="dxa"/>
            </w:tcMar>
            <w:vAlign w:val="center"/>
          </w:tcPr>
          <w:p w:rsidR="002068C0" w:rsidRDefault="00A51B02">
            <w:pPr>
              <w:spacing w:after="0"/>
              <w:ind w:left="135"/>
            </w:pPr>
            <w:r>
              <w:rPr>
                <w:rFonts w:ascii="Times New Roman" w:hAnsi="Times New Roman"/>
                <w:b/>
                <w:color w:val="000000"/>
                <w:sz w:val="24"/>
              </w:rPr>
              <w:t xml:space="preserve">Практические работы </w:t>
            </w:r>
          </w:p>
          <w:p w:rsidR="002068C0" w:rsidRDefault="002068C0">
            <w:pPr>
              <w:spacing w:after="0"/>
              <w:ind w:left="135"/>
            </w:pPr>
          </w:p>
        </w:tc>
        <w:tc>
          <w:tcPr>
            <w:tcW w:w="0" w:type="auto"/>
            <w:vMerge/>
            <w:tcBorders>
              <w:top w:val="nil"/>
            </w:tcBorders>
            <w:tcMar>
              <w:top w:w="50" w:type="dxa"/>
              <w:left w:w="100" w:type="dxa"/>
            </w:tcMar>
          </w:tcPr>
          <w:p w:rsidR="002068C0" w:rsidRDefault="002068C0"/>
        </w:tc>
        <w:tc>
          <w:tcPr>
            <w:tcW w:w="0" w:type="auto"/>
            <w:vMerge/>
            <w:tcBorders>
              <w:top w:val="nil"/>
            </w:tcBorders>
            <w:tcMar>
              <w:top w:w="50" w:type="dxa"/>
              <w:left w:w="100" w:type="dxa"/>
            </w:tcMar>
          </w:tcPr>
          <w:p w:rsidR="002068C0" w:rsidRDefault="002068C0"/>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1</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Раскрытие главной идеи произведения К.Д. Ушинского «Наше отечество»: чувство любви к Родине, сопричастность к </w:t>
            </w:r>
            <w:r>
              <w:rPr>
                <w:rFonts w:ascii="Times New Roman" w:hAnsi="Times New Roman"/>
                <w:color w:val="000000"/>
                <w:sz w:val="24"/>
              </w:rPr>
              <w:t>прошлому и настоящему своей страны</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286">
              <w:r>
                <w:rPr>
                  <w:rFonts w:ascii="Times New Roman" w:hAnsi="Times New Roman"/>
                  <w:color w:val="0000FF"/>
                  <w:u w:val="single"/>
                </w:rPr>
                <w:t>https://m.edsoo.ru/8bc478de</w:t>
              </w:r>
            </w:hyperlink>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2</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Патриотическое звучание стихотворения С.А. Васильева «Россия»: интонация, темп, ритм, логические ударения</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287">
              <w:r>
                <w:rPr>
                  <w:rFonts w:ascii="Times New Roman" w:hAnsi="Times New Roman"/>
                  <w:color w:val="0000FF"/>
                  <w:u w:val="single"/>
                </w:rPr>
                <w:t>https://m.edsoo.ru/8bc47a6e</w:t>
              </w:r>
            </w:hyperlink>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3</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Осознание нравственных ценностей в произведениях о Родине: любовь к </w:t>
            </w:r>
            <w:r>
              <w:rPr>
                <w:rFonts w:ascii="Times New Roman" w:hAnsi="Times New Roman"/>
                <w:color w:val="000000"/>
                <w:sz w:val="24"/>
              </w:rPr>
              <w:lastRenderedPageBreak/>
              <w:t>родной стороне, гордость за красоту и величие своей Отчизны</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288">
              <w:r>
                <w:rPr>
                  <w:rFonts w:ascii="Times New Roman" w:hAnsi="Times New Roman"/>
                  <w:color w:val="0000FF"/>
                  <w:u w:val="single"/>
                </w:rPr>
                <w:t>https://m.edsoo.ru/8bc47b72</w:t>
              </w:r>
            </w:hyperlink>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lastRenderedPageBreak/>
              <w:t>4</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Создание образа Родины в произведениях писателей. Произведения по выбору, например, Т.В. Бокова «Родина»</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289">
              <w:r>
                <w:rPr>
                  <w:rFonts w:ascii="Times New Roman" w:hAnsi="Times New Roman"/>
                  <w:color w:val="0000FF"/>
                  <w:u w:val="single"/>
                </w:rPr>
                <w:t>https://m.edsoo.ru/8bc47c76</w:t>
              </w:r>
            </w:hyperlink>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5</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Отражение темы Родины в произведении М.М. Пришвина «Моя Родина»: роль и особенности заголовка</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290">
              <w:r>
                <w:rPr>
                  <w:rFonts w:ascii="Times New Roman" w:hAnsi="Times New Roman"/>
                  <w:color w:val="0000FF"/>
                  <w:u w:val="single"/>
                </w:rPr>
                <w:t>https://m.edsoo.ru/8bc47d84</w:t>
              </w:r>
            </w:hyperlink>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6</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Репродукции картин как </w:t>
            </w:r>
            <w:r>
              <w:rPr>
                <w:rFonts w:ascii="Times New Roman" w:hAnsi="Times New Roman"/>
                <w:color w:val="000000"/>
                <w:sz w:val="24"/>
              </w:rPr>
              <w:t>иллюстрации к произведениям о Родине</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291">
              <w:r>
                <w:rPr>
                  <w:rFonts w:ascii="Times New Roman" w:hAnsi="Times New Roman"/>
                  <w:color w:val="0000FF"/>
                  <w:u w:val="single"/>
                </w:rPr>
                <w:t>https://m.edsoo.ru/8bc47e88</w:t>
              </w:r>
            </w:hyperlink>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7</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Устное народное творчество. Характеристика малых жанров </w:t>
            </w:r>
            <w:r>
              <w:rPr>
                <w:rFonts w:ascii="Times New Roman" w:hAnsi="Times New Roman"/>
                <w:color w:val="000000"/>
                <w:sz w:val="24"/>
              </w:rPr>
              <w:lastRenderedPageBreak/>
              <w:t>фольклора: потешки, небылицы, скороговорки, считалки</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292">
              <w:r>
                <w:rPr>
                  <w:rFonts w:ascii="Times New Roman" w:hAnsi="Times New Roman"/>
                  <w:color w:val="0000FF"/>
                  <w:u w:val="single"/>
                </w:rPr>
                <w:t>https://m.edsoo.ru/8bc483ec</w:t>
              </w:r>
            </w:hyperlink>
            <w:hyperlink r:id="rId293">
              <w:r>
                <w:rPr>
                  <w:rFonts w:ascii="Times New Roman" w:hAnsi="Times New Roman"/>
                  <w:color w:val="0000FF"/>
                  <w:u w:val="single"/>
                </w:rPr>
                <w:t>https://m.edsoo.ru/8bc4a25a</w:t>
              </w:r>
            </w:hyperlink>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lastRenderedPageBreak/>
              <w:t>8</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Загадка как жанр фольклора, знакомство с видами загадок</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294">
              <w:r>
                <w:rPr>
                  <w:rFonts w:ascii="Times New Roman" w:hAnsi="Times New Roman"/>
                  <w:color w:val="0000FF"/>
                  <w:u w:val="single"/>
                </w:rPr>
                <w:t>https://m.edsoo.ru/8bc4861c</w:t>
              </w:r>
            </w:hyperlink>
            <w:hyperlink r:id="rId295">
              <w:r>
                <w:rPr>
                  <w:rFonts w:ascii="Times New Roman" w:hAnsi="Times New Roman"/>
                  <w:color w:val="0000FF"/>
                  <w:u w:val="single"/>
                </w:rPr>
                <w:t>https://m.edsoo.ru/8bc4a4f8</w:t>
              </w:r>
            </w:hyperlink>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9</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Пословицы народов России: тематические группы</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296">
              <w:r>
                <w:rPr>
                  <w:rFonts w:ascii="Times New Roman" w:hAnsi="Times New Roman"/>
                  <w:color w:val="0000FF"/>
                  <w:u w:val="single"/>
                </w:rPr>
                <w:t>https://m.edsoo.ru/8bc4a3cc</w:t>
              </w:r>
            </w:hyperlink>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10</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Развитие речи: использование образных слов, пословиц и поговорок, крылатых выражений. Книги и словари, созданные В.И. Далем</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297">
              <w:r>
                <w:rPr>
                  <w:rFonts w:ascii="Times New Roman" w:hAnsi="Times New Roman"/>
                  <w:color w:val="0000FF"/>
                  <w:u w:val="single"/>
                </w:rPr>
                <w:t>https://m.edsoo.ru/8bc4a610</w:t>
              </w:r>
            </w:hyperlink>
            <w:hyperlink r:id="rId298">
              <w:r>
                <w:rPr>
                  <w:rFonts w:ascii="Times New Roman" w:hAnsi="Times New Roman"/>
                  <w:color w:val="0000FF"/>
                  <w:u w:val="single"/>
                </w:rPr>
                <w:t>https://m.edsoo.ru/8bc4850e</w:t>
              </w:r>
            </w:hyperlink>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11</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Художественные особенности сказок разного вида (о животных, бытовые, волшебные)</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299">
              <w:r>
                <w:rPr>
                  <w:rFonts w:ascii="Times New Roman" w:hAnsi="Times New Roman"/>
                  <w:color w:val="0000FF"/>
                  <w:u w:val="single"/>
                </w:rPr>
                <w:t>https://m.edsoo.ru/8bc4a7dc</w:t>
              </w:r>
            </w:hyperlink>
            <w:hyperlink r:id="rId300">
              <w:r>
                <w:rPr>
                  <w:rFonts w:ascii="Times New Roman" w:hAnsi="Times New Roman"/>
                  <w:color w:val="0000FF"/>
                  <w:u w:val="single"/>
                </w:rPr>
                <w:t>https://m.edsoo.ru/8bc4861c</w:t>
              </w:r>
            </w:hyperlink>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Отражение нравственных ценностей и правил в фольклорной сказке. Произведения по выбору, например, русская народная сказка «Самое дорогое»</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301">
              <w:r>
                <w:rPr>
                  <w:rFonts w:ascii="Times New Roman" w:hAnsi="Times New Roman"/>
                  <w:color w:val="0000FF"/>
                  <w:u w:val="single"/>
                </w:rPr>
                <w:t>https://m.edsoo.ru/8bc4a8fe</w:t>
              </w:r>
            </w:hyperlink>
            <w:hyperlink r:id="rId302">
              <w:r>
                <w:rPr>
                  <w:rFonts w:ascii="Times New Roman" w:hAnsi="Times New Roman"/>
                  <w:color w:val="0000FF"/>
                  <w:u w:val="single"/>
                </w:rPr>
                <w:t>https://m.edsoo.ru/8bc4875c</w:t>
              </w:r>
            </w:hyperlink>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13</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Осознание понятия трудолюбие на примере народных сказок. Произведения по выбору, например, русская народная сказка </w:t>
            </w:r>
            <w:r>
              <w:rPr>
                <w:rFonts w:ascii="Times New Roman" w:hAnsi="Times New Roman"/>
                <w:color w:val="000000"/>
                <w:sz w:val="24"/>
              </w:rPr>
              <w:t>«Про Ленивую и Радивую»</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303">
              <w:r>
                <w:rPr>
                  <w:rFonts w:ascii="Times New Roman" w:hAnsi="Times New Roman"/>
                  <w:color w:val="0000FF"/>
                  <w:u w:val="single"/>
                </w:rPr>
                <w:t>https://m.edsoo.ru/8bc48892</w:t>
              </w:r>
            </w:hyperlink>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14</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Представление в сказке народного быта и культуры. Произведения по выбору, например, русская народная сказка «Дочь-</w:t>
            </w:r>
            <w:r>
              <w:rPr>
                <w:rFonts w:ascii="Times New Roman" w:hAnsi="Times New Roman"/>
                <w:color w:val="000000"/>
                <w:sz w:val="24"/>
              </w:rPr>
              <w:lastRenderedPageBreak/>
              <w:t>семилетка»</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304">
              <w:r>
                <w:rPr>
                  <w:rFonts w:ascii="Times New Roman" w:hAnsi="Times New Roman"/>
                  <w:color w:val="0000FF"/>
                  <w:u w:val="single"/>
                </w:rPr>
                <w:t>https://m.edsoo.ru/8bc489a0</w:t>
              </w:r>
            </w:hyperlink>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lastRenderedPageBreak/>
              <w:t>15</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Характеристика героя, волшебные помощники. На примере русской народной сказки «Иван-царевич и серый волк»</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305">
              <w:r>
                <w:rPr>
                  <w:rFonts w:ascii="Times New Roman" w:hAnsi="Times New Roman"/>
                  <w:color w:val="0000FF"/>
                  <w:u w:val="single"/>
                </w:rPr>
                <w:t>https://m.edsoo.ru/8bc48ab8</w:t>
              </w:r>
            </w:hyperlink>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16</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Особенности построения (композиция) волшебной сказки: составление плана. На примере русской народной сказки «Иван-царевич и серый волк»</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306">
              <w:r>
                <w:rPr>
                  <w:rFonts w:ascii="Times New Roman" w:hAnsi="Times New Roman"/>
                  <w:color w:val="0000FF"/>
                  <w:u w:val="single"/>
                </w:rPr>
                <w:t>https://m.edsoo.ru/8bc4aa16</w:t>
              </w:r>
            </w:hyperlink>
            <w:hyperlink r:id="rId307">
              <w:r>
                <w:rPr>
                  <w:rFonts w:ascii="Times New Roman" w:hAnsi="Times New Roman"/>
                  <w:color w:val="0000FF"/>
                  <w:u w:val="single"/>
                </w:rPr>
                <w:t>https://m.edsoo.ru/8bc49cc4</w:t>
              </w:r>
            </w:hyperlink>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17</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Иллюстрация как отражение сюжета волшебной сказки: В.М. Васнецов «Иван Царевич на Сером волке»</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308">
              <w:r>
                <w:rPr>
                  <w:rFonts w:ascii="Times New Roman" w:hAnsi="Times New Roman"/>
                  <w:color w:val="0000FF"/>
                  <w:u w:val="single"/>
                </w:rPr>
                <w:t>https://m.edsoo.ru/8bc4ae44</w:t>
              </w:r>
            </w:hyperlink>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18</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Описание картин природы как способ рассказать в песне о родной земле. Темы </w:t>
            </w:r>
            <w:r>
              <w:rPr>
                <w:rFonts w:ascii="Times New Roman" w:hAnsi="Times New Roman"/>
                <w:color w:val="000000"/>
                <w:sz w:val="24"/>
              </w:rPr>
              <w:lastRenderedPageBreak/>
              <w:t>народных песен</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309">
              <w:r>
                <w:rPr>
                  <w:rFonts w:ascii="Times New Roman" w:hAnsi="Times New Roman"/>
                  <w:color w:val="0000FF"/>
                  <w:u w:val="single"/>
                </w:rPr>
                <w:t>https://m.edsoo.ru/8bc4b542</w:t>
              </w:r>
            </w:hyperlink>
            <w:hyperlink r:id="rId310">
              <w:r>
                <w:rPr>
                  <w:rFonts w:ascii="Times New Roman" w:hAnsi="Times New Roman"/>
                  <w:color w:val="0000FF"/>
                  <w:u w:val="single"/>
                </w:rPr>
                <w:t>https://m.edsoo.ru/8bc4b10a</w:t>
              </w:r>
            </w:hyperlink>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lastRenderedPageBreak/>
              <w:t>19</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Былина как народный песенный сказ о героическом событии. Фольклорные особенности: выразительность, напевность исполнения</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311">
              <w:r>
                <w:rPr>
                  <w:rFonts w:ascii="Times New Roman" w:hAnsi="Times New Roman"/>
                  <w:color w:val="0000FF"/>
                  <w:u w:val="single"/>
                </w:rPr>
                <w:t>https://m.edsoo.ru/8bc4bb46</w:t>
              </w:r>
            </w:hyperlink>
            <w:hyperlink r:id="rId312">
              <w:r>
                <w:rPr>
                  <w:rFonts w:ascii="Times New Roman" w:hAnsi="Times New Roman"/>
                  <w:color w:val="0000FF"/>
                  <w:u w:val="single"/>
                </w:rPr>
                <w:t>https://m.edsoo.ru/8bc4b27c</w:t>
              </w:r>
            </w:hyperlink>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20</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Характеристика главного героя (где жил, чем занимался, какими качествами обладал). На примере образа </w:t>
            </w:r>
            <w:r>
              <w:rPr>
                <w:rFonts w:ascii="Times New Roman" w:hAnsi="Times New Roman"/>
                <w:color w:val="000000"/>
                <w:sz w:val="24"/>
              </w:rPr>
              <w:t>Ильи Муромца</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313">
              <w:r>
                <w:rPr>
                  <w:rFonts w:ascii="Times New Roman" w:hAnsi="Times New Roman"/>
                  <w:color w:val="0000FF"/>
                  <w:u w:val="single"/>
                </w:rPr>
                <w:t>https://m.edsoo.ru/8bc4bfb0</w:t>
              </w:r>
            </w:hyperlink>
            <w:hyperlink r:id="rId314">
              <w:r>
                <w:rPr>
                  <w:rFonts w:ascii="Times New Roman" w:hAnsi="Times New Roman"/>
                  <w:color w:val="0000FF"/>
                  <w:u w:val="single"/>
                </w:rPr>
                <w:t>https://m.edsoo.ru/8bc4b27c</w:t>
              </w:r>
            </w:hyperlink>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21</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Тематическое повторение по итогам раздела «Фольклор (устное народное</w:t>
            </w:r>
            <w:r>
              <w:rPr>
                <w:rFonts w:ascii="Times New Roman" w:hAnsi="Times New Roman"/>
                <w:color w:val="000000"/>
                <w:sz w:val="24"/>
              </w:rPr>
              <w:t xml:space="preserve"> творчество)»</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22</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Работа с детскими книгами на тему: «Фольклор»: использование </w:t>
            </w:r>
            <w:r>
              <w:rPr>
                <w:rFonts w:ascii="Times New Roman" w:hAnsi="Times New Roman"/>
                <w:color w:val="000000"/>
                <w:sz w:val="24"/>
              </w:rPr>
              <w:lastRenderedPageBreak/>
              <w:t>аппарата издания</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315">
              <w:r>
                <w:rPr>
                  <w:rFonts w:ascii="Times New Roman" w:hAnsi="Times New Roman"/>
                  <w:color w:val="0000FF"/>
                  <w:u w:val="single"/>
                </w:rPr>
                <w:t>https://m.edsoo.ru/8bc4bc7c</w:t>
              </w:r>
            </w:hyperlink>
            <w:hyperlink r:id="rId316">
              <w:r>
                <w:rPr>
                  <w:rFonts w:ascii="Times New Roman" w:hAnsi="Times New Roman"/>
                  <w:color w:val="0000FF"/>
                  <w:u w:val="single"/>
                </w:rPr>
                <w:t>https://m.edsoo.ru/8bc4be98</w:t>
              </w:r>
            </w:hyperlink>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lastRenderedPageBreak/>
              <w:t>23</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Резервный урок. Работа со словарём: язык былины, устаревшие слова, их место и представление в современной лексике</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317">
              <w:r>
                <w:rPr>
                  <w:rFonts w:ascii="Times New Roman" w:hAnsi="Times New Roman"/>
                  <w:color w:val="0000FF"/>
                  <w:u w:val="single"/>
                </w:rPr>
                <w:t>https://m.edsoo.ru/8bc4b7ae</w:t>
              </w:r>
            </w:hyperlink>
            <w:hyperlink r:id="rId318">
              <w:r>
                <w:rPr>
                  <w:rFonts w:ascii="Times New Roman" w:hAnsi="Times New Roman"/>
                  <w:color w:val="0000FF"/>
                  <w:u w:val="single"/>
                </w:rPr>
                <w:t>https://m.edsoo.ru/8bc4bd94</w:t>
              </w:r>
            </w:hyperlink>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24</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Резервный урок. Репродукции картин В.М. Васнецова как иллюстрации к эпизодам фольклорного произведения</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319">
              <w:r>
                <w:rPr>
                  <w:rFonts w:ascii="Times New Roman" w:hAnsi="Times New Roman"/>
                  <w:color w:val="0000FF"/>
                  <w:u w:val="single"/>
                </w:rPr>
                <w:t>https://m.edsoo.ru/8bc4c0b4</w:t>
              </w:r>
            </w:hyperlink>
            <w:hyperlink r:id="rId320">
              <w:r>
                <w:rPr>
                  <w:rFonts w:ascii="Times New Roman" w:hAnsi="Times New Roman"/>
                  <w:color w:val="0000FF"/>
                  <w:u w:val="single"/>
                </w:rPr>
                <w:t>https://m.edsoo.ru/8bc4af70</w:t>
              </w:r>
            </w:hyperlink>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25</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В мире книг. Книга как особый вид искусства</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321">
              <w:r>
                <w:rPr>
                  <w:rFonts w:ascii="Times New Roman" w:hAnsi="Times New Roman"/>
                  <w:color w:val="0000FF"/>
                  <w:u w:val="single"/>
                </w:rPr>
                <w:t>https://m.edsoo.ru/f29f5142</w:t>
              </w:r>
            </w:hyperlink>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26</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Общее представление о первых книгах на Руси, знакомство с рукописными книгами</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27</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Первая печатная книга на Руси. </w:t>
            </w:r>
            <w:r>
              <w:rPr>
                <w:rFonts w:ascii="Times New Roman" w:hAnsi="Times New Roman"/>
                <w:color w:val="000000"/>
                <w:sz w:val="24"/>
              </w:rPr>
              <w:lastRenderedPageBreak/>
              <w:t>Н.П. Кончаловская «Мастер Фёдоров Иван и его печатный стан» (отрывок из «Наша древняя столица»)</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lastRenderedPageBreak/>
              <w:t>28</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Осознание важности чтения </w:t>
            </w:r>
            <w:r>
              <w:rPr>
                <w:rFonts w:ascii="Times New Roman" w:hAnsi="Times New Roman"/>
                <w:color w:val="000000"/>
                <w:sz w:val="24"/>
              </w:rPr>
              <w:t>художественной литературы и фольклора. Правила юного читателя</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322">
              <w:r>
                <w:rPr>
                  <w:rFonts w:ascii="Times New Roman" w:hAnsi="Times New Roman"/>
                  <w:color w:val="0000FF"/>
                  <w:u w:val="single"/>
                </w:rPr>
                <w:t>https://m.edsoo.ru/f29f4fda</w:t>
              </w:r>
            </w:hyperlink>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29</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Осознание особенностей басни, как произведения-поучения, которое помогает увидеть свои и </w:t>
            </w:r>
            <w:r>
              <w:rPr>
                <w:rFonts w:ascii="Times New Roman" w:hAnsi="Times New Roman"/>
                <w:color w:val="000000"/>
                <w:sz w:val="24"/>
              </w:rPr>
              <w:t>чужие недостатки</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323">
              <w:r>
                <w:rPr>
                  <w:rFonts w:ascii="Times New Roman" w:hAnsi="Times New Roman"/>
                  <w:color w:val="0000FF"/>
                  <w:u w:val="single"/>
                </w:rPr>
                <w:t>https://m.edsoo.ru/8bc4cd98</w:t>
              </w:r>
            </w:hyperlink>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30</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И.А. Крылов – великий русский баснописец. Иносказание в его баснях</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324">
              <w:r>
                <w:rPr>
                  <w:rFonts w:ascii="Times New Roman" w:hAnsi="Times New Roman"/>
                  <w:color w:val="0000FF"/>
                  <w:u w:val="single"/>
                </w:rPr>
                <w:t>https://m.edsoo.ru/8bc4d194</w:t>
              </w:r>
            </w:hyperlink>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31</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Знакомство с </w:t>
            </w:r>
            <w:r>
              <w:rPr>
                <w:rFonts w:ascii="Times New Roman" w:hAnsi="Times New Roman"/>
                <w:color w:val="000000"/>
                <w:sz w:val="24"/>
              </w:rPr>
              <w:lastRenderedPageBreak/>
              <w:t>произведениями И.А. Крылова. Явная и скрытая мораль басен</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325">
              <w:r>
                <w:rPr>
                  <w:rFonts w:ascii="Times New Roman" w:hAnsi="Times New Roman"/>
                  <w:color w:val="0000FF"/>
                  <w:u w:val="single"/>
                </w:rPr>
                <w:t>https://m.edsoo.ru/8bc4d298</w:t>
              </w:r>
            </w:hyperlink>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lastRenderedPageBreak/>
              <w:t>32</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Работа с басней И.А. Крылова «Ворона и Лисица»: </w:t>
            </w:r>
            <w:r>
              <w:rPr>
                <w:rFonts w:ascii="Times New Roman" w:hAnsi="Times New Roman"/>
                <w:color w:val="000000"/>
                <w:sz w:val="24"/>
              </w:rPr>
              <w:t>тема, мораль, герои, особенности языка</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326">
              <w:r>
                <w:rPr>
                  <w:rFonts w:ascii="Times New Roman" w:hAnsi="Times New Roman"/>
                  <w:color w:val="0000FF"/>
                  <w:u w:val="single"/>
                </w:rPr>
                <w:t>https://m.edsoo.ru/8bc4d072</w:t>
              </w:r>
            </w:hyperlink>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33</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А.С. Пушкин – великий русский поэт</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327">
              <w:r>
                <w:rPr>
                  <w:rFonts w:ascii="Times New Roman" w:hAnsi="Times New Roman"/>
                  <w:color w:val="0000FF"/>
                  <w:u w:val="single"/>
                </w:rPr>
                <w:t>https://m.edsoo.ru/8bc4c1d6</w:t>
              </w:r>
            </w:hyperlink>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34</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Восприятие пейзажной лирики А.С. Пушкина: средства художественной выразительности (сравнение, эпитет), рифма, ритм</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328">
              <w:r>
                <w:rPr>
                  <w:rFonts w:ascii="Times New Roman" w:hAnsi="Times New Roman"/>
                  <w:color w:val="0000FF"/>
                  <w:u w:val="single"/>
                </w:rPr>
                <w:t>https://m.edsoo.ru/8bc4c2e4</w:t>
              </w:r>
            </w:hyperlink>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35</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Знакомство с литературной сказкой А.С. Пушкина «Сказка о царе Салтане, о сыне его славном и могучем </w:t>
            </w:r>
            <w:r>
              <w:rPr>
                <w:rFonts w:ascii="Times New Roman" w:hAnsi="Times New Roman"/>
                <w:color w:val="000000"/>
                <w:sz w:val="24"/>
              </w:rPr>
              <w:lastRenderedPageBreak/>
              <w:t>богатыре князе Гвидоне Салтановиче и о прекрасной царевне Лебеди»: приём повтора как основа изменения сюжета</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329">
              <w:r>
                <w:rPr>
                  <w:rFonts w:ascii="Times New Roman" w:hAnsi="Times New Roman"/>
                  <w:color w:val="0000FF"/>
                  <w:u w:val="single"/>
                </w:rPr>
                <w:t>https://m.edsoo.ru/8bc4c5c8</w:t>
              </w:r>
            </w:hyperlink>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lastRenderedPageBreak/>
              <w:t>36</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Характеристика положительных и отрицательных героев, примеры превращений и чудес в сказке А.С. Пушкина «Сказка о царе Салтане, о сыне его славном и могучем богатыре князе Гвидоне Салтановиче и о </w:t>
            </w:r>
            <w:r>
              <w:rPr>
                <w:rFonts w:ascii="Times New Roman" w:hAnsi="Times New Roman"/>
                <w:color w:val="000000"/>
                <w:sz w:val="24"/>
              </w:rPr>
              <w:t>прекрасной царевне Лебеди»</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330">
              <w:r>
                <w:rPr>
                  <w:rFonts w:ascii="Times New Roman" w:hAnsi="Times New Roman"/>
                  <w:color w:val="0000FF"/>
                  <w:u w:val="single"/>
                </w:rPr>
                <w:t>https://m.edsoo.ru/8bc4c6f4</w:t>
              </w:r>
            </w:hyperlink>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37</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Наблюдение за художественными особенностями текста сказки А.С. Пушкина «Сказка о царе Салтане, о </w:t>
            </w:r>
            <w:r>
              <w:rPr>
                <w:rFonts w:ascii="Times New Roman" w:hAnsi="Times New Roman"/>
                <w:color w:val="000000"/>
                <w:sz w:val="24"/>
              </w:rPr>
              <w:lastRenderedPageBreak/>
              <w:t xml:space="preserve">сыне его славном и могучем </w:t>
            </w:r>
            <w:r>
              <w:rPr>
                <w:rFonts w:ascii="Times New Roman" w:hAnsi="Times New Roman"/>
                <w:color w:val="000000"/>
                <w:sz w:val="24"/>
              </w:rPr>
              <w:t>богатыре князе Гвидоне Салтановиче и о прекрасной царевне Лебеди»</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331">
              <w:r>
                <w:rPr>
                  <w:rFonts w:ascii="Times New Roman" w:hAnsi="Times New Roman"/>
                  <w:color w:val="0000FF"/>
                  <w:u w:val="single"/>
                </w:rPr>
                <w:t>https://m.edsoo.ru/8bc4c80c</w:t>
              </w:r>
            </w:hyperlink>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lastRenderedPageBreak/>
              <w:t>38</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Фольклорная основа литературной сказки А.С. Пушкина «Сказка о царе Салтане, о сыне его </w:t>
            </w:r>
            <w:r>
              <w:rPr>
                <w:rFonts w:ascii="Times New Roman" w:hAnsi="Times New Roman"/>
                <w:color w:val="000000"/>
                <w:sz w:val="24"/>
              </w:rPr>
              <w:t>славном и могучем богатыре князе Гвидоне Салтановиче и о прекрасной царевне Лебеди»</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332">
              <w:r>
                <w:rPr>
                  <w:rFonts w:ascii="Times New Roman" w:hAnsi="Times New Roman"/>
                  <w:color w:val="0000FF"/>
                  <w:u w:val="single"/>
                </w:rPr>
                <w:t>https://m.edsoo.ru/8bc4c938</w:t>
              </w:r>
            </w:hyperlink>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39</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Составление устного рассказа «Моё любимое произведение А.С. Пушкина»</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333">
              <w:r>
                <w:rPr>
                  <w:rFonts w:ascii="Times New Roman" w:hAnsi="Times New Roman"/>
                  <w:color w:val="0000FF"/>
                  <w:u w:val="single"/>
                </w:rPr>
                <w:t>https://m.edsoo.ru/8bc4cb68</w:t>
              </w:r>
            </w:hyperlink>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40</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Тематическое повторение по итогам раздела «Творчество А.С. </w:t>
            </w:r>
            <w:r>
              <w:rPr>
                <w:rFonts w:ascii="Times New Roman" w:hAnsi="Times New Roman"/>
                <w:color w:val="000000"/>
                <w:sz w:val="24"/>
              </w:rPr>
              <w:lastRenderedPageBreak/>
              <w:t>Пушкина»</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334">
              <w:r>
                <w:rPr>
                  <w:rFonts w:ascii="Times New Roman" w:hAnsi="Times New Roman"/>
                  <w:color w:val="0000FF"/>
                  <w:u w:val="single"/>
                </w:rPr>
                <w:t>https://m.edsoo.ru/8bc4ca64</w:t>
              </w:r>
            </w:hyperlink>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lastRenderedPageBreak/>
              <w:t>41</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Работа с детскими книгами. И.Я. Билибин – иллюстратор сказок А.С. Пушкина</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335">
              <w:r>
                <w:rPr>
                  <w:rFonts w:ascii="Times New Roman" w:hAnsi="Times New Roman"/>
                  <w:color w:val="0000FF"/>
                  <w:u w:val="single"/>
                </w:rPr>
                <w:t>https://m.edsoo.ru/8bc4cc80</w:t>
              </w:r>
            </w:hyperlink>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42</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Описание картин осенней природы в </w:t>
            </w:r>
            <w:r>
              <w:rPr>
                <w:rFonts w:ascii="Times New Roman" w:hAnsi="Times New Roman"/>
                <w:color w:val="000000"/>
                <w:sz w:val="24"/>
              </w:rPr>
              <w:t>стихотворении Ф.И. Тютчева «Есть в осени первоначальной…» и других по выбору</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336">
              <w:r>
                <w:rPr>
                  <w:rFonts w:ascii="Times New Roman" w:hAnsi="Times New Roman"/>
                  <w:color w:val="0000FF"/>
                  <w:u w:val="single"/>
                </w:rPr>
                <w:t>https://m.edsoo.ru/8bc4d43c</w:t>
              </w:r>
            </w:hyperlink>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43</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Сравнение стихотворений об осени. На примере произведений Ф.И. Тютчева «Есть в</w:t>
            </w:r>
            <w:r>
              <w:rPr>
                <w:rFonts w:ascii="Times New Roman" w:hAnsi="Times New Roman"/>
                <w:color w:val="000000"/>
                <w:sz w:val="24"/>
              </w:rPr>
              <w:t xml:space="preserve"> осени первоначальной…» и А.Н. Майкова «Осень»</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44</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Восприятие картин зимнего пейзажа в стихотворениях А.А. Фета «Кот </w:t>
            </w:r>
            <w:r>
              <w:rPr>
                <w:rFonts w:ascii="Times New Roman" w:hAnsi="Times New Roman"/>
                <w:color w:val="000000"/>
                <w:sz w:val="24"/>
              </w:rPr>
              <w:lastRenderedPageBreak/>
              <w:t>поёт, глаза прищуря», «Мама! Глянь-ка из окошка…» и других по выбору</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337">
              <w:r>
                <w:rPr>
                  <w:rFonts w:ascii="Times New Roman" w:hAnsi="Times New Roman"/>
                  <w:color w:val="0000FF"/>
                  <w:u w:val="single"/>
                </w:rPr>
                <w:t>https://m.edsoo.ru/8bc4e24c</w:t>
              </w:r>
            </w:hyperlink>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lastRenderedPageBreak/>
              <w:t>45</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Средства художественной выразительности (эпитет, сравнение) в лирических произведениях поэтов</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338">
              <w:r>
                <w:rPr>
                  <w:rFonts w:ascii="Times New Roman" w:hAnsi="Times New Roman"/>
                  <w:color w:val="0000FF"/>
                  <w:u w:val="single"/>
                </w:rPr>
                <w:t>https://m.edsoo.ru/8bc4d676</w:t>
              </w:r>
            </w:hyperlink>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46</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Особенности авторской </w:t>
            </w:r>
            <w:r>
              <w:rPr>
                <w:rFonts w:ascii="Times New Roman" w:hAnsi="Times New Roman"/>
                <w:color w:val="000000"/>
                <w:sz w:val="24"/>
              </w:rPr>
              <w:t>сказки Л.Н. Толстого «Ореховая ветка»: основные события, главные герои, волшебные помощники</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339">
              <w:r>
                <w:rPr>
                  <w:rFonts w:ascii="Times New Roman" w:hAnsi="Times New Roman"/>
                  <w:color w:val="0000FF"/>
                  <w:u w:val="single"/>
                </w:rPr>
                <w:t>https://m.edsoo.ru/8bc4e35a</w:t>
              </w:r>
            </w:hyperlink>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47</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Работа с баснями Л.Н. Толстого: выделение жанровых </w:t>
            </w:r>
            <w:r>
              <w:rPr>
                <w:rFonts w:ascii="Times New Roman" w:hAnsi="Times New Roman"/>
                <w:color w:val="000000"/>
                <w:sz w:val="24"/>
              </w:rPr>
              <w:t>особенностей. На примере басни «Белка и волк»</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340">
              <w:r>
                <w:rPr>
                  <w:rFonts w:ascii="Times New Roman" w:hAnsi="Times New Roman"/>
                  <w:color w:val="0000FF"/>
                  <w:u w:val="single"/>
                </w:rPr>
                <w:t>https://m.edsoo.ru/8bc4f066</w:t>
              </w:r>
            </w:hyperlink>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48</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Наблюдение за </w:t>
            </w:r>
            <w:r>
              <w:rPr>
                <w:rFonts w:ascii="Times New Roman" w:hAnsi="Times New Roman"/>
                <w:color w:val="000000"/>
                <w:sz w:val="24"/>
              </w:rPr>
              <w:lastRenderedPageBreak/>
              <w:t>художественными особенностями рассказа-описания Л.Н. Толстого «Лебеди»</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341">
              <w:r>
                <w:rPr>
                  <w:rFonts w:ascii="Times New Roman" w:hAnsi="Times New Roman"/>
                  <w:color w:val="0000FF"/>
                  <w:u w:val="single"/>
                </w:rPr>
                <w:t>https://m.edsoo.ru/8bc4ea8a</w:t>
              </w:r>
            </w:hyperlink>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lastRenderedPageBreak/>
              <w:t>49</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Различение художественного и научно-познавательного текстов «Лебеди» и «Зайцы» Л.Н. Толстого</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342">
              <w:r>
                <w:rPr>
                  <w:rFonts w:ascii="Times New Roman" w:hAnsi="Times New Roman"/>
                  <w:color w:val="0000FF"/>
                  <w:u w:val="single"/>
                </w:rPr>
                <w:t>https://m.edsoo.ru/8bc4e684</w:t>
              </w:r>
            </w:hyperlink>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50</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Осознание связи содержания произведения с реальным событием. На примере были «Прыжок» Л.Н. Толстого</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343">
              <w:r>
                <w:rPr>
                  <w:rFonts w:ascii="Times New Roman" w:hAnsi="Times New Roman"/>
                  <w:color w:val="0000FF"/>
                  <w:u w:val="single"/>
                </w:rPr>
                <w:t>https://m.edsoo.ru/8bc4eb98</w:t>
              </w:r>
            </w:hyperlink>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51</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Анализ сюжета были </w:t>
            </w:r>
            <w:r>
              <w:rPr>
                <w:rFonts w:ascii="Times New Roman" w:hAnsi="Times New Roman"/>
                <w:color w:val="000000"/>
                <w:sz w:val="24"/>
              </w:rPr>
              <w:t>«Прыжок» Л.Н. Толстого: главные герои, отдельные эпизоды, составление плана</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344">
              <w:r>
                <w:rPr>
                  <w:rFonts w:ascii="Times New Roman" w:hAnsi="Times New Roman"/>
                  <w:color w:val="0000FF"/>
                  <w:u w:val="single"/>
                </w:rPr>
                <w:t>https://m.edsoo.ru/8bc4e576</w:t>
              </w:r>
            </w:hyperlink>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52</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Различение рассказчика и </w:t>
            </w:r>
            <w:r>
              <w:rPr>
                <w:rFonts w:ascii="Times New Roman" w:hAnsi="Times New Roman"/>
                <w:color w:val="000000"/>
                <w:sz w:val="24"/>
              </w:rPr>
              <w:lastRenderedPageBreak/>
              <w:t>автора произведения в рассказе Л.Н. Толстого «Акула» и</w:t>
            </w:r>
            <w:r>
              <w:rPr>
                <w:rFonts w:ascii="Times New Roman" w:hAnsi="Times New Roman"/>
                <w:color w:val="000000"/>
                <w:sz w:val="24"/>
              </w:rPr>
              <w:t xml:space="preserve"> других по выбору</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345">
              <w:r>
                <w:rPr>
                  <w:rFonts w:ascii="Times New Roman" w:hAnsi="Times New Roman"/>
                  <w:color w:val="0000FF"/>
                  <w:u w:val="single"/>
                </w:rPr>
                <w:t>https://m.edsoo.ru/8bc4e972</w:t>
              </w:r>
            </w:hyperlink>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lastRenderedPageBreak/>
              <w:t>53</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Выделение структурных частей (композиции) произведения Л.Н. Толстого «Акула» и других по выбору: начало, завязка действия, кульминация, </w:t>
            </w:r>
            <w:r>
              <w:rPr>
                <w:rFonts w:ascii="Times New Roman" w:hAnsi="Times New Roman"/>
                <w:color w:val="000000"/>
                <w:sz w:val="24"/>
              </w:rPr>
              <w:t>развязка</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346">
              <w:r>
                <w:rPr>
                  <w:rFonts w:ascii="Times New Roman" w:hAnsi="Times New Roman"/>
                  <w:color w:val="0000FF"/>
                  <w:u w:val="single"/>
                </w:rPr>
                <w:t>https://m.edsoo.ru/8bc4e45e</w:t>
              </w:r>
            </w:hyperlink>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54</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Тематическое повторение по итогам раздела «Творчество Л.Н. Толстого»</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347">
              <w:r>
                <w:rPr>
                  <w:rFonts w:ascii="Times New Roman" w:hAnsi="Times New Roman"/>
                  <w:color w:val="0000FF"/>
                  <w:u w:val="single"/>
                </w:rPr>
                <w:t>https://m.edsoo.ru/8bc4eecc</w:t>
              </w:r>
            </w:hyperlink>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55</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Работа с детскими книгами: жанровое многообразие произведений Л.Н. Толстого</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348">
              <w:r>
                <w:rPr>
                  <w:rFonts w:ascii="Times New Roman" w:hAnsi="Times New Roman"/>
                  <w:color w:val="0000FF"/>
                  <w:u w:val="single"/>
                </w:rPr>
                <w:t>https://m.edsoo.ru/8bc4ed00</w:t>
              </w:r>
            </w:hyperlink>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56</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Оценка чувств и </w:t>
            </w:r>
            <w:r>
              <w:rPr>
                <w:rFonts w:ascii="Times New Roman" w:hAnsi="Times New Roman"/>
                <w:color w:val="000000"/>
                <w:sz w:val="24"/>
              </w:rPr>
              <w:lastRenderedPageBreak/>
              <w:t xml:space="preserve">настроения, вызываемых </w:t>
            </w:r>
            <w:r>
              <w:rPr>
                <w:rFonts w:ascii="Times New Roman" w:hAnsi="Times New Roman"/>
                <w:color w:val="000000"/>
                <w:sz w:val="24"/>
              </w:rPr>
              <w:t>лирическим произведением. На примере произведения Н.А. Некрасова «Однажды в студёную зимнюю пору…» (отрывок)</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349">
              <w:r>
                <w:rPr>
                  <w:rFonts w:ascii="Times New Roman" w:hAnsi="Times New Roman"/>
                  <w:color w:val="0000FF"/>
                  <w:u w:val="single"/>
                </w:rPr>
                <w:t>https://m.edsoo.ru/8bc4d784</w:t>
              </w:r>
            </w:hyperlink>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lastRenderedPageBreak/>
              <w:t>57</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Поэты о красоте родной природы. На примере </w:t>
            </w:r>
            <w:r>
              <w:rPr>
                <w:rFonts w:ascii="Times New Roman" w:hAnsi="Times New Roman"/>
                <w:color w:val="000000"/>
                <w:sz w:val="24"/>
              </w:rPr>
              <w:t>произведения Н.А. Некрасова «Железная дорога» (отрывок)</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350">
              <w:r>
                <w:rPr>
                  <w:rFonts w:ascii="Times New Roman" w:hAnsi="Times New Roman"/>
                  <w:color w:val="0000FF"/>
                  <w:u w:val="single"/>
                </w:rPr>
                <w:t>https://m.edsoo.ru/8bc4d8a6</w:t>
              </w:r>
            </w:hyperlink>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58</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Олицетворение как одно из средств выразительности лирического произведения</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351">
              <w:r>
                <w:rPr>
                  <w:rFonts w:ascii="Times New Roman" w:hAnsi="Times New Roman"/>
                  <w:color w:val="0000FF"/>
                  <w:u w:val="single"/>
                </w:rPr>
                <w:t>https://m.edsoo.ru/8bc4e0f8</w:t>
              </w:r>
            </w:hyperlink>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59</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Описание природы (пейзаж) в художественном произведении. На примере произведения А.П. </w:t>
            </w:r>
            <w:r>
              <w:rPr>
                <w:rFonts w:ascii="Times New Roman" w:hAnsi="Times New Roman"/>
                <w:color w:val="000000"/>
                <w:sz w:val="24"/>
              </w:rPr>
              <w:lastRenderedPageBreak/>
              <w:t>Чехова «Степь» (отрывок)</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352">
              <w:r>
                <w:rPr>
                  <w:rFonts w:ascii="Times New Roman" w:hAnsi="Times New Roman"/>
                  <w:color w:val="0000FF"/>
                  <w:u w:val="single"/>
                </w:rPr>
                <w:t>https://m.edsoo.ru/8bc4d554</w:t>
              </w:r>
            </w:hyperlink>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lastRenderedPageBreak/>
              <w:t>60</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Резервный урок. Сравнение средств создания пейзажа в тексте-описании, в изобразительном искусстве, в произведениях музыкального искусства</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353">
              <w:r>
                <w:rPr>
                  <w:rFonts w:ascii="Times New Roman" w:hAnsi="Times New Roman"/>
                  <w:color w:val="0000FF"/>
                  <w:u w:val="single"/>
                </w:rPr>
                <w:t>https://m.edsoo.ru/8bc4dc98</w:t>
              </w:r>
            </w:hyperlink>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61</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Характеристика героя сказки В.М. Гаршина «Лягушка-путешественница»</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354">
              <w:r>
                <w:rPr>
                  <w:rFonts w:ascii="Times New Roman" w:hAnsi="Times New Roman"/>
                  <w:color w:val="0000FF"/>
                  <w:u w:val="single"/>
                </w:rPr>
                <w:t>https://m.edsoo.ru/8bc4f1c4</w:t>
              </w:r>
            </w:hyperlink>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62</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Особенности литературной сказки В.М. Гаршина </w:t>
            </w:r>
            <w:r>
              <w:rPr>
                <w:rFonts w:ascii="Times New Roman" w:hAnsi="Times New Roman"/>
                <w:color w:val="000000"/>
                <w:sz w:val="24"/>
              </w:rPr>
              <w:t>«Лягушка-путешественница»: анализ сюжета, композиции</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355">
              <w:r>
                <w:rPr>
                  <w:rFonts w:ascii="Times New Roman" w:hAnsi="Times New Roman"/>
                  <w:color w:val="0000FF"/>
                  <w:u w:val="single"/>
                </w:rPr>
                <w:t>https://m.edsoo.ru/8bc4f548</w:t>
              </w:r>
            </w:hyperlink>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63</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Осознание главной мысли (идеи) сказки В.М. Гаршина «Лягушка-</w:t>
            </w:r>
            <w:r>
              <w:rPr>
                <w:rFonts w:ascii="Times New Roman" w:hAnsi="Times New Roman"/>
                <w:color w:val="000000"/>
                <w:sz w:val="24"/>
              </w:rPr>
              <w:lastRenderedPageBreak/>
              <w:t>путешественница»</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356">
              <w:r>
                <w:rPr>
                  <w:rFonts w:ascii="Times New Roman" w:hAnsi="Times New Roman"/>
                  <w:color w:val="0000FF"/>
                  <w:u w:val="single"/>
                </w:rPr>
                <w:t>https://m.edsoo.ru/8bc4f69c</w:t>
              </w:r>
            </w:hyperlink>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lastRenderedPageBreak/>
              <w:t>64</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Работа с детскими книгами «Литературные сказки писателей»: составление аннотации</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357">
              <w:r>
                <w:rPr>
                  <w:rFonts w:ascii="Times New Roman" w:hAnsi="Times New Roman"/>
                  <w:color w:val="0000FF"/>
                  <w:u w:val="single"/>
                </w:rPr>
                <w:t>https://m.edsoo.ru/8bc4f82c</w:t>
              </w:r>
            </w:hyperlink>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65</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Животные в литературных сказках. На примере произведения И.С. Соколова-Микитова «Листопадничек»</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358">
              <w:r>
                <w:rPr>
                  <w:rFonts w:ascii="Times New Roman" w:hAnsi="Times New Roman"/>
                  <w:color w:val="0000FF"/>
                  <w:u w:val="single"/>
                </w:rPr>
                <w:t>https://m.edsoo.ru/8bc4f958</w:t>
              </w:r>
            </w:hyperlink>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66</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Научно-естественные сведения о природе в сказке И.С. </w:t>
            </w:r>
            <w:r>
              <w:rPr>
                <w:rFonts w:ascii="Times New Roman" w:hAnsi="Times New Roman"/>
                <w:color w:val="000000"/>
                <w:sz w:val="24"/>
              </w:rPr>
              <w:t>Соколова-Микитова «Листопадничек»</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359">
              <w:r>
                <w:rPr>
                  <w:rFonts w:ascii="Times New Roman" w:hAnsi="Times New Roman"/>
                  <w:color w:val="0000FF"/>
                  <w:u w:val="single"/>
                </w:rPr>
                <w:t>https://m.edsoo.ru/8bc4fc6e</w:t>
              </w:r>
            </w:hyperlink>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67</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Создание образов героев-животных в литературных сказках. На примере произведения Д.Н. </w:t>
            </w:r>
            <w:r>
              <w:rPr>
                <w:rFonts w:ascii="Times New Roman" w:hAnsi="Times New Roman"/>
                <w:color w:val="000000"/>
                <w:sz w:val="24"/>
              </w:rPr>
              <w:lastRenderedPageBreak/>
              <w:t>Мамина-Сибиряка «Умнее всех»</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360">
              <w:r>
                <w:rPr>
                  <w:rFonts w:ascii="Times New Roman" w:hAnsi="Times New Roman"/>
                  <w:color w:val="0000FF"/>
                  <w:u w:val="single"/>
                </w:rPr>
                <w:t>https://m.edsoo.ru/8bc4fe30</w:t>
              </w:r>
            </w:hyperlink>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lastRenderedPageBreak/>
              <w:t>68</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Поучительный смысл сказок о животных. На примере произведения Д.Н. Мамина-Сибиряка «Умнее всех»</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361">
              <w:r>
                <w:rPr>
                  <w:rFonts w:ascii="Times New Roman" w:hAnsi="Times New Roman"/>
                  <w:color w:val="0000FF"/>
                  <w:u w:val="single"/>
                </w:rPr>
                <w:t>https://m.edsoo.ru/8bc4ff70</w:t>
              </w:r>
            </w:hyperlink>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69</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Составление устного рассказа «Моя любимая книга»</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362">
              <w:r>
                <w:rPr>
                  <w:rFonts w:ascii="Times New Roman" w:hAnsi="Times New Roman"/>
                  <w:color w:val="0000FF"/>
                  <w:u w:val="single"/>
                </w:rPr>
                <w:t>https://m.edsoo.ru/8bc50358</w:t>
              </w:r>
            </w:hyperlink>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70</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Наблюдение за описанием зимнего пейзажа. На примере стихотворения </w:t>
            </w:r>
            <w:r>
              <w:rPr>
                <w:rFonts w:ascii="Times New Roman" w:hAnsi="Times New Roman"/>
                <w:color w:val="000000"/>
                <w:sz w:val="24"/>
              </w:rPr>
              <w:t>С.Д. Дрожжина «Зимний день»</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363">
              <w:r>
                <w:rPr>
                  <w:rFonts w:ascii="Times New Roman" w:hAnsi="Times New Roman"/>
                  <w:color w:val="0000FF"/>
                  <w:u w:val="single"/>
                </w:rPr>
                <w:t>https://m.edsoo.ru/8bc504ac</w:t>
              </w:r>
            </w:hyperlink>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71</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Оценка чувств и настроения, вызываемых лирическим произведением</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364">
              <w:r>
                <w:rPr>
                  <w:rFonts w:ascii="Times New Roman" w:hAnsi="Times New Roman"/>
                  <w:color w:val="0000FF"/>
                  <w:u w:val="single"/>
                </w:rPr>
                <w:t>https://m.edsoo.ru/8bc5072c</w:t>
              </w:r>
            </w:hyperlink>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72</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Работа со стихотворением С.А. Есенина «Берёза»: средства </w:t>
            </w:r>
            <w:r>
              <w:rPr>
                <w:rFonts w:ascii="Times New Roman" w:hAnsi="Times New Roman"/>
                <w:color w:val="000000"/>
                <w:sz w:val="24"/>
              </w:rPr>
              <w:lastRenderedPageBreak/>
              <w:t>выразительности в произведении</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365">
              <w:r>
                <w:rPr>
                  <w:rFonts w:ascii="Times New Roman" w:hAnsi="Times New Roman"/>
                  <w:color w:val="0000FF"/>
                  <w:u w:val="single"/>
                </w:rPr>
                <w:t>https://m.edsoo.ru/8bc50876</w:t>
              </w:r>
            </w:hyperlink>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lastRenderedPageBreak/>
              <w:t>73</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Восприятие картин природы в </w:t>
            </w:r>
            <w:r>
              <w:rPr>
                <w:rFonts w:ascii="Times New Roman" w:hAnsi="Times New Roman"/>
                <w:color w:val="000000"/>
                <w:sz w:val="24"/>
              </w:rPr>
              <w:t>стихотворениях С.А. Есенина</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366">
              <w:r>
                <w:rPr>
                  <w:rFonts w:ascii="Times New Roman" w:hAnsi="Times New Roman"/>
                  <w:color w:val="0000FF"/>
                  <w:u w:val="single"/>
                </w:rPr>
                <w:t>https://m.edsoo.ru/8bc50984</w:t>
              </w:r>
            </w:hyperlink>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74</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Живописные полотна как иллюстрация к лирическому произведению: пейзаж</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367">
              <w:r>
                <w:rPr>
                  <w:rFonts w:ascii="Times New Roman" w:hAnsi="Times New Roman"/>
                  <w:color w:val="0000FF"/>
                  <w:u w:val="single"/>
                </w:rPr>
                <w:t>https://m.edsoo.ru/8bc50aa6</w:t>
              </w:r>
            </w:hyperlink>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75</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Взаимоотношения человека и животных – тема произведения Д.Н. Мамина-Сибиряка «Приёмыш»</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368">
              <w:r>
                <w:rPr>
                  <w:rFonts w:ascii="Times New Roman" w:hAnsi="Times New Roman"/>
                  <w:color w:val="0000FF"/>
                  <w:u w:val="single"/>
                </w:rPr>
                <w:t>https://m.edsoo.ru/8bc513ac</w:t>
              </w:r>
            </w:hyperlink>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76</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Соотнесение заглавия и главной мысли рассказа Д.Н. Мамина-Сибиряка «Приёмыш»</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369">
              <w:r>
                <w:rPr>
                  <w:rFonts w:ascii="Times New Roman" w:hAnsi="Times New Roman"/>
                  <w:color w:val="0000FF"/>
                  <w:u w:val="single"/>
                </w:rPr>
                <w:t>https://m.edsoo.ru/8bc514ba</w:t>
              </w:r>
            </w:hyperlink>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77</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Отражение темы дружбы животных в рассказах писателей. На примере </w:t>
            </w:r>
            <w:r>
              <w:rPr>
                <w:rFonts w:ascii="Times New Roman" w:hAnsi="Times New Roman"/>
                <w:color w:val="000000"/>
                <w:sz w:val="24"/>
              </w:rPr>
              <w:lastRenderedPageBreak/>
              <w:t xml:space="preserve">произведения </w:t>
            </w:r>
            <w:r>
              <w:rPr>
                <w:rFonts w:ascii="Times New Roman" w:hAnsi="Times New Roman"/>
                <w:color w:val="000000"/>
                <w:sz w:val="24"/>
              </w:rPr>
              <w:t>А.И. Куприна «Барбос и Жулька»</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370">
              <w:r>
                <w:rPr>
                  <w:rFonts w:ascii="Times New Roman" w:hAnsi="Times New Roman"/>
                  <w:color w:val="0000FF"/>
                  <w:u w:val="single"/>
                </w:rPr>
                <w:t>https://m.edsoo.ru/8bc5169a</w:t>
              </w:r>
            </w:hyperlink>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lastRenderedPageBreak/>
              <w:t>78</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Характеристика героев-животных, их портрет в рассказах писателей. На примере рассказа А.И. Куприна «Барбос и Жулька»</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371">
              <w:r>
                <w:rPr>
                  <w:rFonts w:ascii="Times New Roman" w:hAnsi="Times New Roman"/>
                  <w:color w:val="0000FF"/>
                  <w:u w:val="single"/>
                </w:rPr>
                <w:t>https://m.edsoo.ru/8bc518de</w:t>
              </w:r>
            </w:hyperlink>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79</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Отражение нравственно-этических понятий (любовь и забота о животных) в рассказах писателей</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372">
              <w:r>
                <w:rPr>
                  <w:rFonts w:ascii="Times New Roman" w:hAnsi="Times New Roman"/>
                  <w:color w:val="0000FF"/>
                  <w:u w:val="single"/>
                </w:rPr>
                <w:t>https://m.edsoo.ru/8bc519f6</w:t>
              </w:r>
            </w:hyperlink>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80</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Осознание понятий верность и преданность животных</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373">
              <w:r>
                <w:rPr>
                  <w:rFonts w:ascii="Times New Roman" w:hAnsi="Times New Roman"/>
                  <w:color w:val="0000FF"/>
                  <w:u w:val="single"/>
                </w:rPr>
                <w:t>https://m.edsoo.ru/8bc51b04</w:t>
              </w:r>
            </w:hyperlink>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81</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Работа с детскими книгами о братьях наших меньших: написание отзыва</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374">
              <w:r>
                <w:rPr>
                  <w:rFonts w:ascii="Times New Roman" w:hAnsi="Times New Roman"/>
                  <w:color w:val="0000FF"/>
                  <w:u w:val="single"/>
                </w:rPr>
                <w:t>https://m.edsoo.ru/8bc524d2</w:t>
              </w:r>
            </w:hyperlink>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82</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Создание картин природы в </w:t>
            </w:r>
            <w:r>
              <w:rPr>
                <w:rFonts w:ascii="Times New Roman" w:hAnsi="Times New Roman"/>
                <w:color w:val="000000"/>
                <w:sz w:val="24"/>
              </w:rPr>
              <w:lastRenderedPageBreak/>
              <w:t>произведениях поэтов. На примере стихотворения И.А.Бунина «Первый снег»</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375">
              <w:r>
                <w:rPr>
                  <w:rFonts w:ascii="Times New Roman" w:hAnsi="Times New Roman"/>
                  <w:color w:val="0000FF"/>
                  <w:u w:val="single"/>
                </w:rPr>
                <w:t>https://m.edsoo.ru/8bc50e34</w:t>
              </w:r>
            </w:hyperlink>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lastRenderedPageBreak/>
              <w:t>83</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Звукопись, её выразительное значение в лирических произведениях</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376">
              <w:r>
                <w:rPr>
                  <w:rFonts w:ascii="Times New Roman" w:hAnsi="Times New Roman"/>
                  <w:color w:val="0000FF"/>
                  <w:u w:val="single"/>
                </w:rPr>
                <w:t>https://m.edsoo.ru/8bc50f6a</w:t>
              </w:r>
            </w:hyperlink>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84</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Поэтические картины </w:t>
            </w:r>
            <w:r>
              <w:rPr>
                <w:rFonts w:ascii="Times New Roman" w:hAnsi="Times New Roman"/>
                <w:color w:val="000000"/>
                <w:sz w:val="24"/>
              </w:rPr>
              <w:t>родной природы</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377">
              <w:r>
                <w:rPr>
                  <w:rFonts w:ascii="Times New Roman" w:hAnsi="Times New Roman"/>
                  <w:color w:val="0000FF"/>
                  <w:u w:val="single"/>
                </w:rPr>
                <w:t>https://m.edsoo.ru/8bc51096</w:t>
              </w:r>
            </w:hyperlink>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85</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Составление устного рассказа «Красота родной природы» по изученным текстам</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378">
              <w:r>
                <w:rPr>
                  <w:rFonts w:ascii="Times New Roman" w:hAnsi="Times New Roman"/>
                  <w:color w:val="0000FF"/>
                  <w:u w:val="single"/>
                </w:rPr>
                <w:t>https://m.edsoo.ru/8bc522a2</w:t>
              </w:r>
            </w:hyperlink>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86</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Тематическое повторение по итогам раздела «Картины природы в произведениях поэтов и писателей ХIХ – ХХ вв.»</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lastRenderedPageBreak/>
              <w:t>87</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Дети – герои произведений</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379">
              <w:r>
                <w:rPr>
                  <w:rFonts w:ascii="Times New Roman" w:hAnsi="Times New Roman"/>
                  <w:color w:val="0000FF"/>
                  <w:u w:val="single"/>
                </w:rPr>
                <w:t>https://m.edsoo.ru/8bc52806</w:t>
              </w:r>
            </w:hyperlink>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88</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Историческая обстановка как фон создания произведения</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380">
              <w:r>
                <w:rPr>
                  <w:rFonts w:ascii="Times New Roman" w:hAnsi="Times New Roman"/>
                  <w:color w:val="0000FF"/>
                  <w:u w:val="single"/>
                </w:rPr>
                <w:t>https://m.edsoo.ru/8bc52bd0</w:t>
              </w:r>
            </w:hyperlink>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89</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Судьбы крестьянских детей в произведениях писателей. На примере </w:t>
            </w:r>
            <w:r>
              <w:rPr>
                <w:rFonts w:ascii="Times New Roman" w:hAnsi="Times New Roman"/>
                <w:color w:val="000000"/>
                <w:sz w:val="24"/>
              </w:rPr>
              <w:t>рассказа А.П. Чехова «Ванька»</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381">
              <w:r>
                <w:rPr>
                  <w:rFonts w:ascii="Times New Roman" w:hAnsi="Times New Roman"/>
                  <w:color w:val="0000FF"/>
                  <w:u w:val="single"/>
                </w:rPr>
                <w:t>https://m.edsoo.ru/8bc52da6</w:t>
              </w:r>
            </w:hyperlink>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90</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Особенности внешнего вида и характера героя-ребёнка. На примере рассказа А.П. Чехова «Ванька»</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382">
              <w:r>
                <w:rPr>
                  <w:rFonts w:ascii="Times New Roman" w:hAnsi="Times New Roman"/>
                  <w:color w:val="0000FF"/>
                  <w:u w:val="single"/>
                </w:rPr>
                <w:t>https://m.edsoo.ru/8bc52928</w:t>
              </w:r>
            </w:hyperlink>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91</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Отражение в произведении важных человеческих качеств: честности, стойкости, ответственности. </w:t>
            </w:r>
            <w:r>
              <w:rPr>
                <w:rFonts w:ascii="Times New Roman" w:hAnsi="Times New Roman"/>
                <w:color w:val="000000"/>
                <w:sz w:val="24"/>
              </w:rPr>
              <w:lastRenderedPageBreak/>
              <w:t>На примере рассказа Л. Пантелеева «Честное слово»</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383">
              <w:r>
                <w:rPr>
                  <w:rFonts w:ascii="Times New Roman" w:hAnsi="Times New Roman"/>
                  <w:color w:val="0000FF"/>
                  <w:u w:val="single"/>
                </w:rPr>
                <w:t>https://m.edsoo.ru/8bc52a40</w:t>
              </w:r>
            </w:hyperlink>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lastRenderedPageBreak/>
              <w:t>92</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Деление текста на части, составление плана, выявление главной мысли (идеи) рассказа Л. Пантелеева «Честное слово»</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384">
              <w:r>
                <w:rPr>
                  <w:rFonts w:ascii="Times New Roman" w:hAnsi="Times New Roman"/>
                  <w:color w:val="0000FF"/>
                  <w:u w:val="single"/>
                </w:rPr>
                <w:t>https://m.edsoo.ru/8bc52ebe</w:t>
              </w:r>
            </w:hyperlink>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93</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Представление темы «Дети на войне» в рассказе Л. Пантелеева «На ялике»</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385">
              <w:r>
                <w:rPr>
                  <w:rFonts w:ascii="Times New Roman" w:hAnsi="Times New Roman"/>
                  <w:color w:val="0000FF"/>
                  <w:u w:val="single"/>
                </w:rPr>
                <w:t>https://m.edsoo.ru/8bc52fd6</w:t>
              </w:r>
            </w:hyperlink>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94</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Мужество и бесстрашие – качества, проявляемые </w:t>
            </w:r>
            <w:r>
              <w:rPr>
                <w:rFonts w:ascii="Times New Roman" w:hAnsi="Times New Roman"/>
                <w:color w:val="000000"/>
                <w:sz w:val="24"/>
              </w:rPr>
              <w:t>детьми в военное время</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386">
              <w:r>
                <w:rPr>
                  <w:rFonts w:ascii="Times New Roman" w:hAnsi="Times New Roman"/>
                  <w:color w:val="0000FF"/>
                  <w:u w:val="single"/>
                </w:rPr>
                <w:t>https://m.edsoo.ru/8bc53242</w:t>
              </w:r>
            </w:hyperlink>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95</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Составление портрета главного героя рассказа Л.А. Кассиля «Алексей Андреевич»</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387">
              <w:r>
                <w:rPr>
                  <w:rFonts w:ascii="Times New Roman" w:hAnsi="Times New Roman"/>
                  <w:color w:val="0000FF"/>
                  <w:u w:val="single"/>
                </w:rPr>
                <w:t>https://m.edsoo.ru/8bc53364</w:t>
              </w:r>
            </w:hyperlink>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96</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Осмысление </w:t>
            </w:r>
            <w:r>
              <w:rPr>
                <w:rFonts w:ascii="Times New Roman" w:hAnsi="Times New Roman"/>
                <w:color w:val="000000"/>
                <w:sz w:val="24"/>
              </w:rPr>
              <w:lastRenderedPageBreak/>
              <w:t>поступков и поведения главного героя рассказа Л.А. Кассиля «Алексей Андреевич»</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388">
              <w:r>
                <w:rPr>
                  <w:rFonts w:ascii="Times New Roman" w:hAnsi="Times New Roman"/>
                  <w:color w:val="0000FF"/>
                  <w:u w:val="single"/>
                </w:rPr>
                <w:t>https://m.edsoo.ru/8bc5347c</w:t>
              </w:r>
            </w:hyperlink>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lastRenderedPageBreak/>
              <w:t>97</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Отличие автора от героя и рассказчика. На примере рассказа А.П. Гайдара «Горячий камень»</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389">
              <w:r>
                <w:rPr>
                  <w:rFonts w:ascii="Times New Roman" w:hAnsi="Times New Roman"/>
                  <w:color w:val="0000FF"/>
                  <w:u w:val="single"/>
                </w:rPr>
                <w:t>https://m.edsoo.ru/8bc53710</w:t>
              </w:r>
            </w:hyperlink>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98</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Выделение главной мысли (идеи) произведения о детях. На примере</w:t>
            </w:r>
            <w:r>
              <w:rPr>
                <w:rFonts w:ascii="Times New Roman" w:hAnsi="Times New Roman"/>
                <w:color w:val="000000"/>
                <w:sz w:val="24"/>
              </w:rPr>
              <w:t xml:space="preserve"> рассказа А.П. Гайдара «Горячий камень»</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390">
              <w:r>
                <w:rPr>
                  <w:rFonts w:ascii="Times New Roman" w:hAnsi="Times New Roman"/>
                  <w:color w:val="0000FF"/>
                  <w:u w:val="single"/>
                </w:rPr>
                <w:t>https://m.edsoo.ru/8bc53850</w:t>
              </w:r>
            </w:hyperlink>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99</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Основные события сюжета произведения А.П. Гайдара «Тимур и его команда» (отрывки)</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391">
              <w:r>
                <w:rPr>
                  <w:rFonts w:ascii="Times New Roman" w:hAnsi="Times New Roman"/>
                  <w:color w:val="0000FF"/>
                  <w:u w:val="single"/>
                </w:rPr>
                <w:t>https://m.edsoo.ru/8bc53a12</w:t>
              </w:r>
            </w:hyperlink>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100</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Роль интерьера (описание штаба) в создании </w:t>
            </w:r>
            <w:r>
              <w:rPr>
                <w:rFonts w:ascii="Times New Roman" w:hAnsi="Times New Roman"/>
                <w:color w:val="000000"/>
                <w:sz w:val="24"/>
              </w:rPr>
              <w:lastRenderedPageBreak/>
              <w:t>образов героев произведения А.П. Гайдара «Тимур и его команда» (отрывки)</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392">
              <w:r>
                <w:rPr>
                  <w:rFonts w:ascii="Times New Roman" w:hAnsi="Times New Roman"/>
                  <w:color w:val="0000FF"/>
                  <w:u w:val="single"/>
                </w:rPr>
                <w:t>https://m.edsoo.ru/8bc541a6</w:t>
              </w:r>
            </w:hyperlink>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lastRenderedPageBreak/>
              <w:t>101</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Нравственная оценка ситуаций, поведения и поступков героев произведения А.П. Гайдара «Тимур и его команда» (отрывки)</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393">
              <w:r>
                <w:rPr>
                  <w:rFonts w:ascii="Times New Roman" w:hAnsi="Times New Roman"/>
                  <w:color w:val="0000FF"/>
                  <w:u w:val="single"/>
                </w:rPr>
                <w:t>https://m.edsoo.ru/8bc5434a</w:t>
              </w:r>
            </w:hyperlink>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102</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Раскрытие темы «Разные детские судьбы» в произведениях писателей</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394">
              <w:r>
                <w:rPr>
                  <w:rFonts w:ascii="Times New Roman" w:hAnsi="Times New Roman"/>
                  <w:color w:val="0000FF"/>
                  <w:u w:val="single"/>
                </w:rPr>
                <w:t>https://m.edsoo.ru/8bc53bca</w:t>
              </w:r>
            </w:hyperlink>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103</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Тематическое повторение по итогам раздела «Произведения о детях»</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395">
              <w:r>
                <w:rPr>
                  <w:rFonts w:ascii="Times New Roman" w:hAnsi="Times New Roman"/>
                  <w:color w:val="0000FF"/>
                  <w:u w:val="single"/>
                </w:rPr>
                <w:t>https://m.edsoo.ru/8bc544a8</w:t>
              </w:r>
            </w:hyperlink>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104</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Работа с книгами о детях: составление аннотации</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396">
              <w:r>
                <w:rPr>
                  <w:rFonts w:ascii="Times New Roman" w:hAnsi="Times New Roman"/>
                  <w:color w:val="0000FF"/>
                  <w:u w:val="single"/>
                </w:rPr>
                <w:t>https://m.edsoo.ru/f29f3630</w:t>
              </w:r>
            </w:hyperlink>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105</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Произведения К.Г. Паустовского о </w:t>
            </w:r>
            <w:r>
              <w:rPr>
                <w:rFonts w:ascii="Times New Roman" w:hAnsi="Times New Roman"/>
                <w:color w:val="000000"/>
                <w:sz w:val="24"/>
              </w:rPr>
              <w:lastRenderedPageBreak/>
              <w:t>природе и животных. Главная мысль (идея) рассказа «Барсучий нос»</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397">
              <w:r>
                <w:rPr>
                  <w:rFonts w:ascii="Times New Roman" w:hAnsi="Times New Roman"/>
                  <w:color w:val="0000FF"/>
                  <w:u w:val="single"/>
                </w:rPr>
                <w:t>https://m.edsoo.ru/8bc51c12</w:t>
              </w:r>
            </w:hyperlink>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lastRenderedPageBreak/>
              <w:t>106</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Работа с рассказом К.Г. Паустовского «Кот-ворюга»: </w:t>
            </w:r>
            <w:r>
              <w:rPr>
                <w:rFonts w:ascii="Times New Roman" w:hAnsi="Times New Roman"/>
                <w:color w:val="000000"/>
                <w:sz w:val="24"/>
              </w:rPr>
              <w:t>анализ композиции, составление плана</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398">
              <w:r>
                <w:rPr>
                  <w:rFonts w:ascii="Times New Roman" w:hAnsi="Times New Roman"/>
                  <w:color w:val="0000FF"/>
                  <w:u w:val="single"/>
                </w:rPr>
                <w:t>https://m.edsoo.ru/8bc51e24</w:t>
              </w:r>
            </w:hyperlink>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107</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Составление портрета героя-животного в рассказе К.Г. Паустовского «Кот-ворюга»</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399">
              <w:r>
                <w:rPr>
                  <w:rFonts w:ascii="Times New Roman" w:hAnsi="Times New Roman"/>
                  <w:color w:val="0000FF"/>
                  <w:u w:val="single"/>
                </w:rPr>
                <w:t>https://m.edsoo.ru/8bc51f46</w:t>
              </w:r>
            </w:hyperlink>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108</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Раскрытие темы взаимоотношений человека и животного на примере рассказа К.Г. Паустовского «Заячьи лапы»</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400">
              <w:r>
                <w:rPr>
                  <w:rFonts w:ascii="Times New Roman" w:hAnsi="Times New Roman"/>
                  <w:color w:val="0000FF"/>
                  <w:u w:val="single"/>
                </w:rPr>
                <w:t>https://m.edsoo.ru/8bc5218a</w:t>
              </w:r>
            </w:hyperlink>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109</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Особенности композиции в рассказах о животных. На </w:t>
            </w:r>
            <w:r>
              <w:rPr>
                <w:rFonts w:ascii="Times New Roman" w:hAnsi="Times New Roman"/>
                <w:color w:val="000000"/>
                <w:sz w:val="24"/>
              </w:rPr>
              <w:lastRenderedPageBreak/>
              <w:t>примере рассказа К.Г. Паустовского «Заячьи лапы»</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lastRenderedPageBreak/>
              <w:t>110</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Создание характеров героев-животных в рассказах писателей. На примере рассказа М.М. Пришвина «Выскочка»</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401">
              <w:r>
                <w:rPr>
                  <w:rFonts w:ascii="Times New Roman" w:hAnsi="Times New Roman"/>
                  <w:color w:val="0000FF"/>
                  <w:u w:val="single"/>
                </w:rPr>
                <w:t>https://m.edsoo.ru/8bc51294</w:t>
              </w:r>
            </w:hyperlink>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111</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Рассказы писателей-натуралистов о заботливом и бережном отношении человека к животным к природе родного края</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402">
              <w:r>
                <w:rPr>
                  <w:rFonts w:ascii="Times New Roman" w:hAnsi="Times New Roman"/>
                  <w:color w:val="0000FF"/>
                  <w:u w:val="single"/>
                </w:rPr>
                <w:t>https://m.edsoo.ru/8bc50bbe</w:t>
              </w:r>
            </w:hyperlink>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112</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Тематическое повторение по итогам раздела «Взаимоотношения человека и животных»</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113</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Составление устного рассказа </w:t>
            </w:r>
            <w:r>
              <w:rPr>
                <w:rFonts w:ascii="Times New Roman" w:hAnsi="Times New Roman"/>
                <w:color w:val="000000"/>
                <w:sz w:val="24"/>
              </w:rPr>
              <w:lastRenderedPageBreak/>
              <w:t xml:space="preserve">«Любовь и забота о братьях наших меньших» по изученным </w:t>
            </w:r>
            <w:r>
              <w:rPr>
                <w:rFonts w:ascii="Times New Roman" w:hAnsi="Times New Roman"/>
                <w:color w:val="000000"/>
                <w:sz w:val="24"/>
              </w:rPr>
              <w:t>произведениям</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403">
              <w:r>
                <w:rPr>
                  <w:rFonts w:ascii="Times New Roman" w:hAnsi="Times New Roman"/>
                  <w:color w:val="0000FF"/>
                  <w:u w:val="single"/>
                </w:rPr>
                <w:t>https://m.edsoo.ru/8bc523ba</w:t>
              </w:r>
            </w:hyperlink>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lastRenderedPageBreak/>
              <w:t>114</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Резервный урок. Человек и его взаимоотношения с животными в рассказах писателей</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404">
              <w:r>
                <w:rPr>
                  <w:rFonts w:ascii="Times New Roman" w:hAnsi="Times New Roman"/>
                  <w:color w:val="0000FF"/>
                  <w:u w:val="single"/>
                </w:rPr>
                <w:t>https://m.edsoo.ru/8bc525e0</w:t>
              </w:r>
            </w:hyperlink>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115</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Особенности юмористических произведений Н.Н. Носова и других авторов на выбор</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405">
              <w:r>
                <w:rPr>
                  <w:rFonts w:ascii="Times New Roman" w:hAnsi="Times New Roman"/>
                  <w:color w:val="0000FF"/>
                  <w:u w:val="single"/>
                </w:rPr>
                <w:t>https://m.edsoo.ru/f29f3ca2</w:t>
              </w:r>
            </w:hyperlink>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116</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Комичность как основа сюжета рассказов Н.Н. Носова и других авторов на выбор</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406">
              <w:r>
                <w:rPr>
                  <w:rFonts w:ascii="Times New Roman" w:hAnsi="Times New Roman"/>
                  <w:color w:val="0000FF"/>
                  <w:u w:val="single"/>
                </w:rPr>
                <w:t>https://m.edsoo.ru/f29f3db0</w:t>
              </w:r>
            </w:hyperlink>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117</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Характеристика героя цикла «Денискины рассказы» В.Ю. Драгунского</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407">
              <w:r>
                <w:rPr>
                  <w:rFonts w:ascii="Times New Roman" w:hAnsi="Times New Roman"/>
                  <w:color w:val="0000FF"/>
                  <w:u w:val="single"/>
                </w:rPr>
                <w:t>https://m.edsoo.ru/f29f3a5e</w:t>
              </w:r>
            </w:hyperlink>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118</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Средства выразительности </w:t>
            </w:r>
            <w:r>
              <w:rPr>
                <w:rFonts w:ascii="Times New Roman" w:hAnsi="Times New Roman"/>
                <w:color w:val="000000"/>
                <w:sz w:val="24"/>
              </w:rPr>
              <w:lastRenderedPageBreak/>
              <w:t>текста юмористического содержания: преувеличение. На примере произведений В.Ю. Драгунского</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408">
              <w:r>
                <w:rPr>
                  <w:rFonts w:ascii="Times New Roman" w:hAnsi="Times New Roman"/>
                  <w:color w:val="0000FF"/>
                  <w:u w:val="single"/>
                </w:rPr>
                <w:t>https://m.edsoo.ru/f29f3b80</w:t>
              </w:r>
            </w:hyperlink>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lastRenderedPageBreak/>
              <w:t>119</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Работа с детскими книгами: авторы юмористических рассказов</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409">
              <w:r>
                <w:rPr>
                  <w:rFonts w:ascii="Times New Roman" w:hAnsi="Times New Roman"/>
                  <w:color w:val="0000FF"/>
                  <w:u w:val="single"/>
                </w:rPr>
                <w:t>https://m.edsoo.ru/f29f3928</w:t>
              </w:r>
            </w:hyperlink>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120</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Составление устного </w:t>
            </w:r>
            <w:r>
              <w:rPr>
                <w:rFonts w:ascii="Times New Roman" w:hAnsi="Times New Roman"/>
                <w:color w:val="000000"/>
                <w:sz w:val="24"/>
              </w:rPr>
              <w:t>рассказа «Мой любимый детский писатель» на примере изученных произведений</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410">
              <w:r>
                <w:rPr>
                  <w:rFonts w:ascii="Times New Roman" w:hAnsi="Times New Roman"/>
                  <w:color w:val="0000FF"/>
                  <w:u w:val="single"/>
                </w:rPr>
                <w:t>https://m.edsoo.ru/f29f3ed2</w:t>
              </w:r>
            </w:hyperlink>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121</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Волшебные предметы и помощники в литературных сказках Ш. Перро</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411">
              <w:r>
                <w:rPr>
                  <w:rFonts w:ascii="Times New Roman" w:hAnsi="Times New Roman"/>
                  <w:color w:val="0000FF"/>
                  <w:u w:val="single"/>
                </w:rPr>
                <w:t>https://m.edsoo.ru/f29f4422</w:t>
              </w:r>
            </w:hyperlink>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122</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Особенности литературных сказок Х.-К. Андерсена (сюжет, язык, герои)</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412">
              <w:r>
                <w:rPr>
                  <w:rFonts w:ascii="Times New Roman" w:hAnsi="Times New Roman"/>
                  <w:color w:val="0000FF"/>
                  <w:u w:val="single"/>
                </w:rPr>
                <w:t>https://m.edsoo.ru/f29f4544</w:t>
              </w:r>
            </w:hyperlink>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lastRenderedPageBreak/>
              <w:t>123</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Особенности авторских сказок: раскрытие главной мысли, композиция, герои. На примере сказок Р. Киплинга</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413">
              <w:r>
                <w:rPr>
                  <w:rFonts w:ascii="Times New Roman" w:hAnsi="Times New Roman"/>
                  <w:color w:val="0000FF"/>
                  <w:u w:val="single"/>
                </w:rPr>
                <w:t>https://m.edsoo.ru/f29f41de</w:t>
              </w:r>
            </w:hyperlink>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124</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Взаимоотношения человека и животных в рассказах зарубежных писателей. На примере рассказа Джека Лондона «Бурый волк»</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414">
              <w:r>
                <w:rPr>
                  <w:rFonts w:ascii="Times New Roman" w:hAnsi="Times New Roman"/>
                  <w:color w:val="0000FF"/>
                  <w:u w:val="single"/>
                </w:rPr>
                <w:t>https://m.edsoo.ru/f29f4d8c</w:t>
              </w:r>
            </w:hyperlink>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125</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Деление текста на части, составление </w:t>
            </w:r>
            <w:r>
              <w:rPr>
                <w:rFonts w:ascii="Times New Roman" w:hAnsi="Times New Roman"/>
                <w:color w:val="000000"/>
                <w:sz w:val="24"/>
              </w:rPr>
              <w:t>плана, выявление главной мысли (идеи) рассказа Джека Лондона «Бурый волк»</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415">
              <w:r>
                <w:rPr>
                  <w:rFonts w:ascii="Times New Roman" w:hAnsi="Times New Roman"/>
                  <w:color w:val="0000FF"/>
                  <w:u w:val="single"/>
                </w:rPr>
                <w:t>https://m.edsoo.ru/f29f4774</w:t>
              </w:r>
            </w:hyperlink>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126</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Средства создания образов героев-животных в рассказах зарубежных </w:t>
            </w:r>
            <w:r>
              <w:rPr>
                <w:rFonts w:ascii="Times New Roman" w:hAnsi="Times New Roman"/>
                <w:color w:val="000000"/>
                <w:sz w:val="24"/>
              </w:rPr>
              <w:lastRenderedPageBreak/>
              <w:t xml:space="preserve">писателей. На </w:t>
            </w:r>
            <w:r>
              <w:rPr>
                <w:rFonts w:ascii="Times New Roman" w:hAnsi="Times New Roman"/>
                <w:color w:val="000000"/>
                <w:sz w:val="24"/>
              </w:rPr>
              <w:t>примере рассказа Э.Сетон-Томпсона «Чинк»</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416">
              <w:r>
                <w:rPr>
                  <w:rFonts w:ascii="Times New Roman" w:hAnsi="Times New Roman"/>
                  <w:color w:val="0000FF"/>
                  <w:u w:val="single"/>
                </w:rPr>
                <w:t>https://m.edsoo.ru/f29f488c</w:t>
              </w:r>
            </w:hyperlink>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lastRenderedPageBreak/>
              <w:t>127</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Осознание нравственно-этических понятий: верность и преданность животных. На примере рассказа Э.Сетон-Томпсона </w:t>
            </w:r>
            <w:r>
              <w:rPr>
                <w:rFonts w:ascii="Times New Roman" w:hAnsi="Times New Roman"/>
                <w:color w:val="000000"/>
                <w:sz w:val="24"/>
              </w:rPr>
              <w:t>«Чинк»</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417">
              <w:r>
                <w:rPr>
                  <w:rFonts w:ascii="Times New Roman" w:hAnsi="Times New Roman"/>
                  <w:color w:val="0000FF"/>
                  <w:u w:val="single"/>
                </w:rPr>
                <w:t>https://m.edsoo.ru/f29f430a</w:t>
              </w:r>
            </w:hyperlink>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128</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Расширение знаний о писателях, как переводчиках зарубежной литературы. На примере переводов С.Я. Маршака, К.И. Чуковского, Б.В. Заходера</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418">
              <w:r>
                <w:rPr>
                  <w:rFonts w:ascii="Times New Roman" w:hAnsi="Times New Roman"/>
                  <w:color w:val="0000FF"/>
                  <w:u w:val="single"/>
                </w:rPr>
                <w:t>https://m.edsoo.ru/f29f4666</w:t>
              </w:r>
            </w:hyperlink>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129</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Контрольная работа по разделу «Зарубежная литература»</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130</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Составление </w:t>
            </w:r>
            <w:r>
              <w:rPr>
                <w:rFonts w:ascii="Times New Roman" w:hAnsi="Times New Roman"/>
                <w:color w:val="000000"/>
                <w:sz w:val="24"/>
              </w:rPr>
              <w:lastRenderedPageBreak/>
              <w:t xml:space="preserve">устного рассказа «Мой любимый детский писатель» на примере изученных </w:t>
            </w:r>
            <w:r>
              <w:rPr>
                <w:rFonts w:ascii="Times New Roman" w:hAnsi="Times New Roman"/>
                <w:color w:val="000000"/>
                <w:sz w:val="24"/>
              </w:rPr>
              <w:t>произведений</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lastRenderedPageBreak/>
              <w:t>131</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Резервный урок. Составление устного рассказа «Дружба человека и животного» на примере изученных произведений</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132</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Резервный урок. Работа с детскими книгами «Зарубежные писатели – детям»: написание отзыва</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133</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Резервный урок. Осознание важности читательской деятельности. Работа со стихотворением Б.В. Заходера </w:t>
            </w:r>
            <w:r>
              <w:rPr>
                <w:rFonts w:ascii="Times New Roman" w:hAnsi="Times New Roman"/>
                <w:color w:val="000000"/>
                <w:sz w:val="24"/>
              </w:rPr>
              <w:lastRenderedPageBreak/>
              <w:t>«Что такое стихи»</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lastRenderedPageBreak/>
              <w:t>134</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Резервный урок. Повторение по итогам изученного в 3 классе</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135</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Резервный урок. Работа с детской книгой и </w:t>
            </w:r>
            <w:r>
              <w:rPr>
                <w:rFonts w:ascii="Times New Roman" w:hAnsi="Times New Roman"/>
                <w:color w:val="000000"/>
                <w:sz w:val="24"/>
              </w:rPr>
              <w:t>справочной литературой</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463" w:type="dxa"/>
            <w:tcMar>
              <w:top w:w="50" w:type="dxa"/>
              <w:left w:w="100" w:type="dxa"/>
            </w:tcMar>
            <w:vAlign w:val="center"/>
          </w:tcPr>
          <w:p w:rsidR="002068C0" w:rsidRDefault="00A51B02">
            <w:pPr>
              <w:spacing w:after="0"/>
            </w:pPr>
            <w:r>
              <w:rPr>
                <w:rFonts w:ascii="Times New Roman" w:hAnsi="Times New Roman"/>
                <w:color w:val="000000"/>
                <w:sz w:val="24"/>
              </w:rPr>
              <w:t>136</w:t>
            </w:r>
          </w:p>
        </w:tc>
        <w:tc>
          <w:tcPr>
            <w:tcW w:w="3168" w:type="dxa"/>
            <w:tcMar>
              <w:top w:w="50" w:type="dxa"/>
              <w:left w:w="100" w:type="dxa"/>
            </w:tcMar>
            <w:vAlign w:val="center"/>
          </w:tcPr>
          <w:p w:rsidR="002068C0" w:rsidRDefault="00A51B02">
            <w:pPr>
              <w:spacing w:after="0"/>
              <w:ind w:left="135"/>
            </w:pPr>
            <w:r>
              <w:rPr>
                <w:rFonts w:ascii="Times New Roman" w:hAnsi="Times New Roman"/>
                <w:color w:val="000000"/>
                <w:sz w:val="24"/>
              </w:rPr>
              <w:t>Резервный урок. Летнее чтение. Выбор книг на основе рекомендательного списка и тематического каталога</w:t>
            </w:r>
          </w:p>
        </w:tc>
        <w:tc>
          <w:tcPr>
            <w:tcW w:w="815"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068C0" w:rsidRDefault="002068C0">
            <w:pPr>
              <w:spacing w:after="0"/>
              <w:ind w:left="135"/>
              <w:jc w:val="center"/>
            </w:pPr>
          </w:p>
        </w:tc>
        <w:tc>
          <w:tcPr>
            <w:tcW w:w="1611" w:type="dxa"/>
            <w:tcMar>
              <w:top w:w="50" w:type="dxa"/>
              <w:left w:w="100" w:type="dxa"/>
            </w:tcMar>
            <w:vAlign w:val="center"/>
          </w:tcPr>
          <w:p w:rsidR="002068C0" w:rsidRDefault="002068C0">
            <w:pPr>
              <w:spacing w:after="0"/>
              <w:ind w:left="135"/>
              <w:jc w:val="center"/>
            </w:pPr>
          </w:p>
        </w:tc>
        <w:tc>
          <w:tcPr>
            <w:tcW w:w="1139" w:type="dxa"/>
            <w:tcMar>
              <w:top w:w="50" w:type="dxa"/>
              <w:left w:w="100" w:type="dxa"/>
            </w:tcMar>
            <w:vAlign w:val="center"/>
          </w:tcPr>
          <w:p w:rsidR="002068C0" w:rsidRDefault="002068C0">
            <w:pPr>
              <w:spacing w:after="0"/>
              <w:ind w:left="135"/>
            </w:pPr>
          </w:p>
        </w:tc>
        <w:tc>
          <w:tcPr>
            <w:tcW w:w="1959" w:type="dxa"/>
            <w:tcMar>
              <w:top w:w="50" w:type="dxa"/>
              <w:left w:w="100" w:type="dxa"/>
            </w:tcMar>
            <w:vAlign w:val="center"/>
          </w:tcPr>
          <w:p w:rsidR="002068C0" w:rsidRDefault="002068C0">
            <w:pPr>
              <w:spacing w:after="0"/>
              <w:ind w:left="135"/>
            </w:pPr>
          </w:p>
        </w:tc>
      </w:tr>
      <w:tr w:rsidR="002068C0">
        <w:trPr>
          <w:trHeight w:val="144"/>
          <w:tblCellSpacing w:w="0" w:type="dxa"/>
        </w:trPr>
        <w:tc>
          <w:tcPr>
            <w:tcW w:w="0" w:type="auto"/>
            <w:gridSpan w:val="2"/>
            <w:tcMar>
              <w:top w:w="50" w:type="dxa"/>
              <w:left w:w="100" w:type="dxa"/>
            </w:tcMar>
            <w:vAlign w:val="center"/>
          </w:tcPr>
          <w:p w:rsidR="002068C0" w:rsidRDefault="00A51B02">
            <w:pPr>
              <w:spacing w:after="0"/>
              <w:ind w:left="135"/>
            </w:pPr>
            <w:r>
              <w:rPr>
                <w:rFonts w:ascii="Times New Roman" w:hAnsi="Times New Roman"/>
                <w:color w:val="000000"/>
                <w:sz w:val="24"/>
              </w:rPr>
              <w:t>ОБЩЕЕ КОЛИЧЕСТВО ЧАСОВ ПО ПРОГРАММЕ</w:t>
            </w:r>
          </w:p>
        </w:tc>
        <w:tc>
          <w:tcPr>
            <w:tcW w:w="1281"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136 </w:t>
            </w:r>
          </w:p>
        </w:tc>
        <w:tc>
          <w:tcPr>
            <w:tcW w:w="1510"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8 </w:t>
            </w:r>
          </w:p>
        </w:tc>
        <w:tc>
          <w:tcPr>
            <w:tcW w:w="1611"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2068C0" w:rsidRDefault="002068C0"/>
        </w:tc>
      </w:tr>
    </w:tbl>
    <w:p w:rsidR="002068C0" w:rsidRDefault="002068C0">
      <w:pPr>
        <w:sectPr w:rsidR="002068C0">
          <w:pgSz w:w="16383" w:h="11906" w:orient="landscape"/>
          <w:pgMar w:top="1134" w:right="850" w:bottom="1134" w:left="1701" w:header="720" w:footer="720" w:gutter="0"/>
          <w:cols w:space="720"/>
        </w:sectPr>
      </w:pPr>
    </w:p>
    <w:p w:rsidR="002068C0" w:rsidRDefault="00A51B02">
      <w:pPr>
        <w:spacing w:after="0"/>
        <w:ind w:left="120"/>
      </w:pPr>
      <w:r>
        <w:rPr>
          <w:rFonts w:ascii="Times New Roman" w:hAnsi="Times New Roman"/>
          <w:b/>
          <w:color w:val="000000"/>
          <w:sz w:val="28"/>
        </w:rPr>
        <w:lastRenderedPageBreak/>
        <w:t xml:space="preserve"> 4 КЛАСС </w:t>
      </w:r>
    </w:p>
    <w:tbl>
      <w:tblPr>
        <w:tblW w:w="0" w:type="auto"/>
        <w:tblCellSpacing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678"/>
        <w:gridCol w:w="2242"/>
        <w:gridCol w:w="933"/>
        <w:gridCol w:w="1809"/>
        <w:gridCol w:w="1877"/>
        <w:gridCol w:w="1325"/>
        <w:gridCol w:w="5178"/>
      </w:tblGrid>
      <w:tr w:rsidR="002068C0">
        <w:trPr>
          <w:trHeight w:val="144"/>
          <w:tblCellSpacing w:w="0" w:type="dxa"/>
        </w:trPr>
        <w:tc>
          <w:tcPr>
            <w:tcW w:w="473" w:type="dxa"/>
            <w:vMerge w:val="restart"/>
            <w:tcMar>
              <w:top w:w="50" w:type="dxa"/>
              <w:left w:w="100" w:type="dxa"/>
            </w:tcMar>
            <w:vAlign w:val="center"/>
          </w:tcPr>
          <w:p w:rsidR="002068C0" w:rsidRDefault="00A51B02">
            <w:pPr>
              <w:spacing w:after="0"/>
              <w:ind w:left="135"/>
            </w:pPr>
            <w:r>
              <w:rPr>
                <w:rFonts w:ascii="Times New Roman" w:hAnsi="Times New Roman"/>
                <w:b/>
                <w:color w:val="000000"/>
                <w:sz w:val="24"/>
              </w:rPr>
              <w:t xml:space="preserve">№ п/п </w:t>
            </w:r>
          </w:p>
          <w:p w:rsidR="002068C0" w:rsidRDefault="002068C0">
            <w:pPr>
              <w:spacing w:after="0"/>
              <w:ind w:left="135"/>
            </w:pPr>
          </w:p>
        </w:tc>
        <w:tc>
          <w:tcPr>
            <w:tcW w:w="2992" w:type="dxa"/>
            <w:vMerge w:val="restart"/>
            <w:tcMar>
              <w:top w:w="50" w:type="dxa"/>
              <w:left w:w="100" w:type="dxa"/>
            </w:tcMar>
            <w:vAlign w:val="center"/>
          </w:tcPr>
          <w:p w:rsidR="002068C0" w:rsidRDefault="00A51B02">
            <w:pPr>
              <w:spacing w:after="0"/>
              <w:ind w:left="135"/>
            </w:pPr>
            <w:r>
              <w:rPr>
                <w:rFonts w:ascii="Times New Roman" w:hAnsi="Times New Roman"/>
                <w:b/>
                <w:color w:val="000000"/>
                <w:sz w:val="24"/>
              </w:rPr>
              <w:t xml:space="preserve">Тема урока </w:t>
            </w:r>
          </w:p>
          <w:p w:rsidR="002068C0" w:rsidRDefault="002068C0">
            <w:pPr>
              <w:spacing w:after="0"/>
              <w:ind w:left="135"/>
            </w:pPr>
          </w:p>
        </w:tc>
        <w:tc>
          <w:tcPr>
            <w:tcW w:w="0" w:type="auto"/>
            <w:gridSpan w:val="3"/>
            <w:tcMar>
              <w:top w:w="50" w:type="dxa"/>
              <w:left w:w="100" w:type="dxa"/>
            </w:tcMar>
            <w:vAlign w:val="center"/>
          </w:tcPr>
          <w:p w:rsidR="002068C0" w:rsidRDefault="00A51B02">
            <w:pPr>
              <w:spacing w:after="0"/>
            </w:pPr>
            <w:r>
              <w:rPr>
                <w:rFonts w:ascii="Times New Roman" w:hAnsi="Times New Roman"/>
                <w:b/>
                <w:color w:val="000000"/>
                <w:sz w:val="24"/>
              </w:rPr>
              <w:t>Количество часов</w:t>
            </w:r>
          </w:p>
        </w:tc>
        <w:tc>
          <w:tcPr>
            <w:tcW w:w="1157" w:type="dxa"/>
            <w:vMerge w:val="restart"/>
            <w:tcMar>
              <w:top w:w="50" w:type="dxa"/>
              <w:left w:w="100" w:type="dxa"/>
            </w:tcMar>
            <w:vAlign w:val="center"/>
          </w:tcPr>
          <w:p w:rsidR="002068C0" w:rsidRDefault="00A51B02">
            <w:pPr>
              <w:spacing w:after="0"/>
              <w:ind w:left="135"/>
            </w:pPr>
            <w:r>
              <w:rPr>
                <w:rFonts w:ascii="Times New Roman" w:hAnsi="Times New Roman"/>
                <w:b/>
                <w:color w:val="000000"/>
                <w:sz w:val="24"/>
              </w:rPr>
              <w:t xml:space="preserve">Дата изучения </w:t>
            </w:r>
          </w:p>
          <w:p w:rsidR="002068C0" w:rsidRDefault="002068C0">
            <w:pPr>
              <w:spacing w:after="0"/>
              <w:ind w:left="135"/>
            </w:pPr>
          </w:p>
        </w:tc>
        <w:tc>
          <w:tcPr>
            <w:tcW w:w="1981" w:type="dxa"/>
            <w:vMerge w:val="restart"/>
            <w:tcMar>
              <w:top w:w="50" w:type="dxa"/>
              <w:left w:w="100" w:type="dxa"/>
            </w:tcMar>
            <w:vAlign w:val="center"/>
          </w:tcPr>
          <w:p w:rsidR="002068C0" w:rsidRDefault="00A51B02">
            <w:pPr>
              <w:spacing w:after="0"/>
              <w:ind w:left="135"/>
            </w:pPr>
            <w:r>
              <w:rPr>
                <w:rFonts w:ascii="Times New Roman" w:hAnsi="Times New Roman"/>
                <w:b/>
                <w:color w:val="000000"/>
                <w:sz w:val="24"/>
              </w:rPr>
              <w:t xml:space="preserve">Электронные цифровые образовательные ресурсы </w:t>
            </w:r>
          </w:p>
          <w:p w:rsidR="002068C0" w:rsidRDefault="002068C0">
            <w:pPr>
              <w:spacing w:after="0"/>
              <w:ind w:left="135"/>
            </w:pPr>
          </w:p>
        </w:tc>
      </w:tr>
      <w:tr w:rsidR="002068C0">
        <w:trPr>
          <w:trHeight w:val="144"/>
          <w:tblCellSpacing w:w="0" w:type="dxa"/>
        </w:trPr>
        <w:tc>
          <w:tcPr>
            <w:tcW w:w="0" w:type="auto"/>
            <w:vMerge/>
            <w:tcBorders>
              <w:top w:val="nil"/>
            </w:tcBorders>
            <w:tcMar>
              <w:top w:w="50" w:type="dxa"/>
              <w:left w:w="100" w:type="dxa"/>
            </w:tcMar>
          </w:tcPr>
          <w:p w:rsidR="002068C0" w:rsidRDefault="002068C0"/>
        </w:tc>
        <w:tc>
          <w:tcPr>
            <w:tcW w:w="0" w:type="auto"/>
            <w:vMerge/>
            <w:tcBorders>
              <w:top w:val="nil"/>
            </w:tcBorders>
            <w:tcMar>
              <w:top w:w="50" w:type="dxa"/>
              <w:left w:w="100" w:type="dxa"/>
            </w:tcMar>
          </w:tcPr>
          <w:p w:rsidR="002068C0" w:rsidRDefault="002068C0"/>
        </w:tc>
        <w:tc>
          <w:tcPr>
            <w:tcW w:w="834" w:type="dxa"/>
            <w:tcMar>
              <w:top w:w="50" w:type="dxa"/>
              <w:left w:w="100" w:type="dxa"/>
            </w:tcMar>
            <w:vAlign w:val="center"/>
          </w:tcPr>
          <w:p w:rsidR="002068C0" w:rsidRDefault="00A51B02">
            <w:pPr>
              <w:spacing w:after="0"/>
              <w:ind w:left="135"/>
            </w:pPr>
            <w:r>
              <w:rPr>
                <w:rFonts w:ascii="Times New Roman" w:hAnsi="Times New Roman"/>
                <w:b/>
                <w:color w:val="000000"/>
                <w:sz w:val="24"/>
              </w:rPr>
              <w:t xml:space="preserve">Всего </w:t>
            </w:r>
          </w:p>
          <w:p w:rsidR="002068C0" w:rsidRDefault="002068C0">
            <w:pPr>
              <w:spacing w:after="0"/>
              <w:ind w:left="135"/>
            </w:pPr>
          </w:p>
        </w:tc>
        <w:tc>
          <w:tcPr>
            <w:tcW w:w="1533" w:type="dxa"/>
            <w:tcMar>
              <w:top w:w="50" w:type="dxa"/>
              <w:left w:w="100" w:type="dxa"/>
            </w:tcMar>
            <w:vAlign w:val="center"/>
          </w:tcPr>
          <w:p w:rsidR="002068C0" w:rsidRDefault="00A51B02">
            <w:pPr>
              <w:spacing w:after="0"/>
              <w:ind w:left="135"/>
            </w:pPr>
            <w:r>
              <w:rPr>
                <w:rFonts w:ascii="Times New Roman" w:hAnsi="Times New Roman"/>
                <w:b/>
                <w:color w:val="000000"/>
                <w:sz w:val="24"/>
              </w:rPr>
              <w:t xml:space="preserve">Контрольные работы </w:t>
            </w:r>
          </w:p>
          <w:p w:rsidR="002068C0" w:rsidRDefault="002068C0">
            <w:pPr>
              <w:spacing w:after="0"/>
              <w:ind w:left="135"/>
            </w:pPr>
          </w:p>
        </w:tc>
        <w:tc>
          <w:tcPr>
            <w:tcW w:w="1631" w:type="dxa"/>
            <w:tcMar>
              <w:top w:w="50" w:type="dxa"/>
              <w:left w:w="100" w:type="dxa"/>
            </w:tcMar>
            <w:vAlign w:val="center"/>
          </w:tcPr>
          <w:p w:rsidR="002068C0" w:rsidRDefault="00A51B02">
            <w:pPr>
              <w:spacing w:after="0"/>
              <w:ind w:left="135"/>
            </w:pPr>
            <w:r>
              <w:rPr>
                <w:rFonts w:ascii="Times New Roman" w:hAnsi="Times New Roman"/>
                <w:b/>
                <w:color w:val="000000"/>
                <w:sz w:val="24"/>
              </w:rPr>
              <w:t xml:space="preserve">Практические работы </w:t>
            </w:r>
          </w:p>
          <w:p w:rsidR="002068C0" w:rsidRDefault="002068C0">
            <w:pPr>
              <w:spacing w:after="0"/>
              <w:ind w:left="135"/>
            </w:pPr>
          </w:p>
        </w:tc>
        <w:tc>
          <w:tcPr>
            <w:tcW w:w="0" w:type="auto"/>
            <w:vMerge/>
            <w:tcBorders>
              <w:top w:val="nil"/>
            </w:tcBorders>
            <w:tcMar>
              <w:top w:w="50" w:type="dxa"/>
              <w:left w:w="100" w:type="dxa"/>
            </w:tcMar>
          </w:tcPr>
          <w:p w:rsidR="002068C0" w:rsidRDefault="002068C0"/>
        </w:tc>
        <w:tc>
          <w:tcPr>
            <w:tcW w:w="0" w:type="auto"/>
            <w:vMerge/>
            <w:tcBorders>
              <w:top w:val="nil"/>
            </w:tcBorders>
            <w:tcMar>
              <w:top w:w="50" w:type="dxa"/>
              <w:left w:w="100" w:type="dxa"/>
            </w:tcMar>
          </w:tcPr>
          <w:p w:rsidR="002068C0" w:rsidRDefault="002068C0"/>
        </w:tc>
      </w:tr>
      <w:tr w:rsidR="002068C0">
        <w:trPr>
          <w:trHeight w:val="144"/>
          <w:tblCellSpacing w:w="0" w:type="dxa"/>
        </w:trPr>
        <w:tc>
          <w:tcPr>
            <w:tcW w:w="473" w:type="dxa"/>
            <w:tcMar>
              <w:top w:w="50" w:type="dxa"/>
              <w:left w:w="100" w:type="dxa"/>
            </w:tcMar>
            <w:vAlign w:val="center"/>
          </w:tcPr>
          <w:p w:rsidR="002068C0" w:rsidRDefault="00A51B02">
            <w:pPr>
              <w:spacing w:after="0"/>
            </w:pPr>
            <w:r>
              <w:rPr>
                <w:rFonts w:ascii="Times New Roman" w:hAnsi="Times New Roman"/>
                <w:color w:val="000000"/>
                <w:sz w:val="24"/>
              </w:rPr>
              <w:t>1</w:t>
            </w:r>
          </w:p>
        </w:tc>
        <w:tc>
          <w:tcPr>
            <w:tcW w:w="2992"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Раскрытие главной идеи произведения А.Т. Твардовского «О Родине большой и малой» (отрывок): чувство любви к своей стране и малой </w:t>
            </w:r>
            <w:r>
              <w:rPr>
                <w:rFonts w:ascii="Times New Roman" w:hAnsi="Times New Roman"/>
                <w:color w:val="000000"/>
                <w:sz w:val="24"/>
              </w:rPr>
              <w:t>родине</w:t>
            </w:r>
          </w:p>
        </w:tc>
        <w:tc>
          <w:tcPr>
            <w:tcW w:w="834"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68C0" w:rsidRDefault="002068C0">
            <w:pPr>
              <w:spacing w:after="0"/>
              <w:ind w:left="135"/>
              <w:jc w:val="center"/>
            </w:pPr>
          </w:p>
        </w:tc>
        <w:tc>
          <w:tcPr>
            <w:tcW w:w="1631" w:type="dxa"/>
            <w:tcMar>
              <w:top w:w="50" w:type="dxa"/>
              <w:left w:w="100" w:type="dxa"/>
            </w:tcMar>
            <w:vAlign w:val="center"/>
          </w:tcPr>
          <w:p w:rsidR="002068C0" w:rsidRDefault="002068C0">
            <w:pPr>
              <w:spacing w:after="0"/>
              <w:ind w:left="135"/>
              <w:jc w:val="center"/>
            </w:pPr>
          </w:p>
        </w:tc>
        <w:tc>
          <w:tcPr>
            <w:tcW w:w="1157" w:type="dxa"/>
            <w:tcMar>
              <w:top w:w="50" w:type="dxa"/>
              <w:left w:w="100" w:type="dxa"/>
            </w:tcMar>
            <w:vAlign w:val="center"/>
          </w:tcPr>
          <w:p w:rsidR="002068C0" w:rsidRDefault="002068C0">
            <w:pPr>
              <w:spacing w:after="0"/>
              <w:ind w:left="135"/>
            </w:pPr>
          </w:p>
        </w:tc>
        <w:tc>
          <w:tcPr>
            <w:tcW w:w="198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419">
              <w:r>
                <w:rPr>
                  <w:rFonts w:ascii="Times New Roman" w:hAnsi="Times New Roman"/>
                  <w:color w:val="0000FF"/>
                  <w:u w:val="single"/>
                </w:rPr>
                <w:t>https://m.edsoo.ru/f29f5282</w:t>
              </w:r>
            </w:hyperlink>
          </w:p>
        </w:tc>
      </w:tr>
      <w:tr w:rsidR="002068C0">
        <w:trPr>
          <w:trHeight w:val="144"/>
          <w:tblCellSpacing w:w="0" w:type="dxa"/>
        </w:trPr>
        <w:tc>
          <w:tcPr>
            <w:tcW w:w="473" w:type="dxa"/>
            <w:tcMar>
              <w:top w:w="50" w:type="dxa"/>
              <w:left w:w="100" w:type="dxa"/>
            </w:tcMar>
            <w:vAlign w:val="center"/>
          </w:tcPr>
          <w:p w:rsidR="002068C0" w:rsidRDefault="00A51B02">
            <w:pPr>
              <w:spacing w:after="0"/>
            </w:pPr>
            <w:r>
              <w:rPr>
                <w:rFonts w:ascii="Times New Roman" w:hAnsi="Times New Roman"/>
                <w:color w:val="000000"/>
                <w:sz w:val="24"/>
              </w:rPr>
              <w:t>2</w:t>
            </w:r>
          </w:p>
        </w:tc>
        <w:tc>
          <w:tcPr>
            <w:tcW w:w="2992" w:type="dxa"/>
            <w:tcMar>
              <w:top w:w="50" w:type="dxa"/>
              <w:left w:w="100" w:type="dxa"/>
            </w:tcMar>
            <w:vAlign w:val="center"/>
          </w:tcPr>
          <w:p w:rsidR="002068C0" w:rsidRDefault="00A51B02">
            <w:pPr>
              <w:spacing w:after="0"/>
              <w:ind w:left="135"/>
            </w:pPr>
            <w:r>
              <w:rPr>
                <w:rFonts w:ascii="Times New Roman" w:hAnsi="Times New Roman"/>
                <w:color w:val="000000"/>
                <w:sz w:val="24"/>
              </w:rPr>
              <w:t>Образ родной земли в стихотворении С.Д. Дрожжина «Родине»</w:t>
            </w:r>
          </w:p>
        </w:tc>
        <w:tc>
          <w:tcPr>
            <w:tcW w:w="834"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68C0" w:rsidRDefault="002068C0">
            <w:pPr>
              <w:spacing w:after="0"/>
              <w:ind w:left="135"/>
              <w:jc w:val="center"/>
            </w:pPr>
          </w:p>
        </w:tc>
        <w:tc>
          <w:tcPr>
            <w:tcW w:w="1631" w:type="dxa"/>
            <w:tcMar>
              <w:top w:w="50" w:type="dxa"/>
              <w:left w:w="100" w:type="dxa"/>
            </w:tcMar>
            <w:vAlign w:val="center"/>
          </w:tcPr>
          <w:p w:rsidR="002068C0" w:rsidRDefault="002068C0">
            <w:pPr>
              <w:spacing w:after="0"/>
              <w:ind w:left="135"/>
              <w:jc w:val="center"/>
            </w:pPr>
          </w:p>
        </w:tc>
        <w:tc>
          <w:tcPr>
            <w:tcW w:w="1157" w:type="dxa"/>
            <w:tcMar>
              <w:top w:w="50" w:type="dxa"/>
              <w:left w:w="100" w:type="dxa"/>
            </w:tcMar>
            <w:vAlign w:val="center"/>
          </w:tcPr>
          <w:p w:rsidR="002068C0" w:rsidRDefault="002068C0">
            <w:pPr>
              <w:spacing w:after="0"/>
              <w:ind w:left="135"/>
            </w:pPr>
          </w:p>
        </w:tc>
        <w:tc>
          <w:tcPr>
            <w:tcW w:w="198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420">
              <w:r>
                <w:rPr>
                  <w:rFonts w:ascii="Times New Roman" w:hAnsi="Times New Roman"/>
                  <w:color w:val="0000FF"/>
                  <w:u w:val="single"/>
                </w:rPr>
                <w:t>https://m.edsoo.ru/f29f5c50</w:t>
              </w:r>
            </w:hyperlink>
          </w:p>
        </w:tc>
      </w:tr>
      <w:tr w:rsidR="002068C0">
        <w:trPr>
          <w:trHeight w:val="144"/>
          <w:tblCellSpacing w:w="0" w:type="dxa"/>
        </w:trPr>
        <w:tc>
          <w:tcPr>
            <w:tcW w:w="473" w:type="dxa"/>
            <w:tcMar>
              <w:top w:w="50" w:type="dxa"/>
              <w:left w:w="100" w:type="dxa"/>
            </w:tcMar>
            <w:vAlign w:val="center"/>
          </w:tcPr>
          <w:p w:rsidR="002068C0" w:rsidRDefault="00A51B02">
            <w:pPr>
              <w:spacing w:after="0"/>
            </w:pPr>
            <w:r>
              <w:rPr>
                <w:rFonts w:ascii="Times New Roman" w:hAnsi="Times New Roman"/>
                <w:color w:val="000000"/>
                <w:sz w:val="24"/>
              </w:rPr>
              <w:t>3</w:t>
            </w:r>
          </w:p>
        </w:tc>
        <w:tc>
          <w:tcPr>
            <w:tcW w:w="2992" w:type="dxa"/>
            <w:tcMar>
              <w:top w:w="50" w:type="dxa"/>
              <w:left w:w="100" w:type="dxa"/>
            </w:tcMar>
            <w:vAlign w:val="center"/>
          </w:tcPr>
          <w:p w:rsidR="002068C0" w:rsidRDefault="00A51B02">
            <w:pPr>
              <w:spacing w:after="0"/>
              <w:ind w:left="135"/>
            </w:pPr>
            <w:r>
              <w:rPr>
                <w:rFonts w:ascii="Times New Roman" w:hAnsi="Times New Roman"/>
                <w:color w:val="000000"/>
                <w:sz w:val="24"/>
              </w:rPr>
              <w:t>Любовь к природе и родному краю – тема произведений поэтов. На примере стихотворений С.А. Есенина</w:t>
            </w:r>
          </w:p>
        </w:tc>
        <w:tc>
          <w:tcPr>
            <w:tcW w:w="834"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68C0" w:rsidRDefault="002068C0">
            <w:pPr>
              <w:spacing w:after="0"/>
              <w:ind w:left="135"/>
              <w:jc w:val="center"/>
            </w:pPr>
          </w:p>
        </w:tc>
        <w:tc>
          <w:tcPr>
            <w:tcW w:w="1631" w:type="dxa"/>
            <w:tcMar>
              <w:top w:w="50" w:type="dxa"/>
              <w:left w:w="100" w:type="dxa"/>
            </w:tcMar>
            <w:vAlign w:val="center"/>
          </w:tcPr>
          <w:p w:rsidR="002068C0" w:rsidRDefault="002068C0">
            <w:pPr>
              <w:spacing w:after="0"/>
              <w:ind w:left="135"/>
              <w:jc w:val="center"/>
            </w:pPr>
          </w:p>
        </w:tc>
        <w:tc>
          <w:tcPr>
            <w:tcW w:w="1157" w:type="dxa"/>
            <w:tcMar>
              <w:top w:w="50" w:type="dxa"/>
              <w:left w:w="100" w:type="dxa"/>
            </w:tcMar>
            <w:vAlign w:val="center"/>
          </w:tcPr>
          <w:p w:rsidR="002068C0" w:rsidRDefault="002068C0">
            <w:pPr>
              <w:spacing w:after="0"/>
              <w:ind w:left="135"/>
            </w:pPr>
          </w:p>
        </w:tc>
        <w:tc>
          <w:tcPr>
            <w:tcW w:w="198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421">
              <w:r>
                <w:rPr>
                  <w:rFonts w:ascii="Times New Roman" w:hAnsi="Times New Roman"/>
                  <w:color w:val="0000FF"/>
                  <w:u w:val="single"/>
                </w:rPr>
                <w:t>https://m.edsoo.ru/f29f5d7c</w:t>
              </w:r>
            </w:hyperlink>
          </w:p>
        </w:tc>
      </w:tr>
      <w:tr w:rsidR="002068C0">
        <w:trPr>
          <w:trHeight w:val="144"/>
          <w:tblCellSpacing w:w="0" w:type="dxa"/>
        </w:trPr>
        <w:tc>
          <w:tcPr>
            <w:tcW w:w="473" w:type="dxa"/>
            <w:tcMar>
              <w:top w:w="50" w:type="dxa"/>
              <w:left w:w="100" w:type="dxa"/>
            </w:tcMar>
            <w:vAlign w:val="center"/>
          </w:tcPr>
          <w:p w:rsidR="002068C0" w:rsidRDefault="00A51B02">
            <w:pPr>
              <w:spacing w:after="0"/>
            </w:pPr>
            <w:r>
              <w:rPr>
                <w:rFonts w:ascii="Times New Roman" w:hAnsi="Times New Roman"/>
                <w:color w:val="000000"/>
                <w:sz w:val="24"/>
              </w:rPr>
              <w:t>4</w:t>
            </w:r>
          </w:p>
        </w:tc>
        <w:tc>
          <w:tcPr>
            <w:tcW w:w="2992"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Проявление </w:t>
            </w:r>
            <w:r>
              <w:rPr>
                <w:rFonts w:ascii="Times New Roman" w:hAnsi="Times New Roman"/>
                <w:color w:val="000000"/>
                <w:sz w:val="24"/>
              </w:rPr>
              <w:lastRenderedPageBreak/>
              <w:t xml:space="preserve">любви к </w:t>
            </w:r>
            <w:r>
              <w:rPr>
                <w:rFonts w:ascii="Times New Roman" w:hAnsi="Times New Roman"/>
                <w:color w:val="000000"/>
                <w:sz w:val="24"/>
              </w:rPr>
              <w:t>родной земле в литературе народов России. На примере стихотворений Р.Г. Гамзатова</w:t>
            </w:r>
          </w:p>
        </w:tc>
        <w:tc>
          <w:tcPr>
            <w:tcW w:w="834"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2068C0" w:rsidRDefault="002068C0">
            <w:pPr>
              <w:spacing w:after="0"/>
              <w:ind w:left="135"/>
              <w:jc w:val="center"/>
            </w:pPr>
          </w:p>
        </w:tc>
        <w:tc>
          <w:tcPr>
            <w:tcW w:w="1631" w:type="dxa"/>
            <w:tcMar>
              <w:top w:w="50" w:type="dxa"/>
              <w:left w:w="100" w:type="dxa"/>
            </w:tcMar>
            <w:vAlign w:val="center"/>
          </w:tcPr>
          <w:p w:rsidR="002068C0" w:rsidRDefault="002068C0">
            <w:pPr>
              <w:spacing w:after="0"/>
              <w:ind w:left="135"/>
              <w:jc w:val="center"/>
            </w:pPr>
          </w:p>
        </w:tc>
        <w:tc>
          <w:tcPr>
            <w:tcW w:w="1157" w:type="dxa"/>
            <w:tcMar>
              <w:top w:w="50" w:type="dxa"/>
              <w:left w:w="100" w:type="dxa"/>
            </w:tcMar>
            <w:vAlign w:val="center"/>
          </w:tcPr>
          <w:p w:rsidR="002068C0" w:rsidRDefault="002068C0">
            <w:pPr>
              <w:spacing w:after="0"/>
              <w:ind w:left="135"/>
            </w:pPr>
          </w:p>
        </w:tc>
        <w:tc>
          <w:tcPr>
            <w:tcW w:w="198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422">
              <w:r>
                <w:rPr>
                  <w:rFonts w:ascii="Times New Roman" w:hAnsi="Times New Roman"/>
                  <w:color w:val="0000FF"/>
                  <w:u w:val="single"/>
                </w:rPr>
                <w:t>https://m.edsoo.ru/f2a09ae8</w:t>
              </w:r>
            </w:hyperlink>
            <w:hyperlink r:id="rId423">
              <w:r>
                <w:rPr>
                  <w:rFonts w:ascii="Times New Roman" w:hAnsi="Times New Roman"/>
                  <w:color w:val="0000FF"/>
                  <w:u w:val="single"/>
                </w:rPr>
                <w:t>https://m.edsoo.ru/f29f539a</w:t>
              </w:r>
            </w:hyperlink>
          </w:p>
        </w:tc>
      </w:tr>
      <w:tr w:rsidR="002068C0">
        <w:trPr>
          <w:trHeight w:val="144"/>
          <w:tblCellSpacing w:w="0" w:type="dxa"/>
        </w:trPr>
        <w:tc>
          <w:tcPr>
            <w:tcW w:w="473" w:type="dxa"/>
            <w:tcMar>
              <w:top w:w="50" w:type="dxa"/>
              <w:left w:w="100" w:type="dxa"/>
            </w:tcMar>
            <w:vAlign w:val="center"/>
          </w:tcPr>
          <w:p w:rsidR="002068C0" w:rsidRDefault="00A51B02">
            <w:pPr>
              <w:spacing w:after="0"/>
            </w:pPr>
            <w:r>
              <w:rPr>
                <w:rFonts w:ascii="Times New Roman" w:hAnsi="Times New Roman"/>
                <w:color w:val="000000"/>
                <w:sz w:val="24"/>
              </w:rPr>
              <w:lastRenderedPageBreak/>
              <w:t>5</w:t>
            </w:r>
          </w:p>
        </w:tc>
        <w:tc>
          <w:tcPr>
            <w:tcW w:w="2992" w:type="dxa"/>
            <w:tcMar>
              <w:top w:w="50" w:type="dxa"/>
              <w:left w:w="100" w:type="dxa"/>
            </w:tcMar>
            <w:vAlign w:val="center"/>
          </w:tcPr>
          <w:p w:rsidR="002068C0" w:rsidRDefault="00A51B02">
            <w:pPr>
              <w:spacing w:after="0"/>
              <w:ind w:left="135"/>
            </w:pPr>
            <w:r>
              <w:rPr>
                <w:rFonts w:ascii="Times New Roman" w:hAnsi="Times New Roman"/>
                <w:color w:val="000000"/>
                <w:sz w:val="24"/>
              </w:rPr>
              <w:t>Образ Александра Невского в произведении С.Т. Романовского «Ледовое побоище»</w:t>
            </w:r>
          </w:p>
        </w:tc>
        <w:tc>
          <w:tcPr>
            <w:tcW w:w="834"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68C0" w:rsidRDefault="002068C0">
            <w:pPr>
              <w:spacing w:after="0"/>
              <w:ind w:left="135"/>
              <w:jc w:val="center"/>
            </w:pPr>
          </w:p>
        </w:tc>
        <w:tc>
          <w:tcPr>
            <w:tcW w:w="1631" w:type="dxa"/>
            <w:tcMar>
              <w:top w:w="50" w:type="dxa"/>
              <w:left w:w="100" w:type="dxa"/>
            </w:tcMar>
            <w:vAlign w:val="center"/>
          </w:tcPr>
          <w:p w:rsidR="002068C0" w:rsidRDefault="002068C0">
            <w:pPr>
              <w:spacing w:after="0"/>
              <w:ind w:left="135"/>
              <w:jc w:val="center"/>
            </w:pPr>
          </w:p>
        </w:tc>
        <w:tc>
          <w:tcPr>
            <w:tcW w:w="1157" w:type="dxa"/>
            <w:tcMar>
              <w:top w:w="50" w:type="dxa"/>
              <w:left w:w="100" w:type="dxa"/>
            </w:tcMar>
            <w:vAlign w:val="center"/>
          </w:tcPr>
          <w:p w:rsidR="002068C0" w:rsidRDefault="002068C0">
            <w:pPr>
              <w:spacing w:after="0"/>
              <w:ind w:left="135"/>
            </w:pPr>
          </w:p>
        </w:tc>
        <w:tc>
          <w:tcPr>
            <w:tcW w:w="198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424">
              <w:r>
                <w:rPr>
                  <w:rFonts w:ascii="Times New Roman" w:hAnsi="Times New Roman"/>
                  <w:color w:val="0000FF"/>
                  <w:u w:val="single"/>
                </w:rPr>
                <w:t>https://m.edsoo.ru/f2a09962</w:t>
              </w:r>
            </w:hyperlink>
            <w:hyperlink r:id="rId425">
              <w:r>
                <w:rPr>
                  <w:rFonts w:ascii="Times New Roman" w:hAnsi="Times New Roman"/>
                  <w:color w:val="0000FF"/>
                  <w:u w:val="single"/>
                </w:rPr>
                <w:t>https://m.edsoo.ru/f29f54c6</w:t>
              </w:r>
            </w:hyperlink>
          </w:p>
        </w:tc>
      </w:tr>
      <w:tr w:rsidR="002068C0">
        <w:trPr>
          <w:trHeight w:val="144"/>
          <w:tblCellSpacing w:w="0" w:type="dxa"/>
        </w:trPr>
        <w:tc>
          <w:tcPr>
            <w:tcW w:w="473" w:type="dxa"/>
            <w:tcMar>
              <w:top w:w="50" w:type="dxa"/>
              <w:left w:w="100" w:type="dxa"/>
            </w:tcMar>
            <w:vAlign w:val="center"/>
          </w:tcPr>
          <w:p w:rsidR="002068C0" w:rsidRDefault="00A51B02">
            <w:pPr>
              <w:spacing w:after="0"/>
            </w:pPr>
            <w:r>
              <w:rPr>
                <w:rFonts w:ascii="Times New Roman" w:hAnsi="Times New Roman"/>
                <w:color w:val="000000"/>
                <w:sz w:val="24"/>
              </w:rPr>
              <w:t>6</w:t>
            </w:r>
          </w:p>
        </w:tc>
        <w:tc>
          <w:tcPr>
            <w:tcW w:w="2992" w:type="dxa"/>
            <w:tcMar>
              <w:top w:w="50" w:type="dxa"/>
              <w:left w:w="100" w:type="dxa"/>
            </w:tcMar>
            <w:vAlign w:val="center"/>
          </w:tcPr>
          <w:p w:rsidR="002068C0" w:rsidRDefault="00A51B02">
            <w:pPr>
              <w:spacing w:after="0"/>
              <w:ind w:left="135"/>
            </w:pPr>
            <w:r>
              <w:rPr>
                <w:rFonts w:ascii="Times New Roman" w:hAnsi="Times New Roman"/>
                <w:color w:val="000000"/>
                <w:sz w:val="24"/>
              </w:rPr>
              <w:t>Характеристика народной исторической песни: темы, образы, герои</w:t>
            </w:r>
          </w:p>
        </w:tc>
        <w:tc>
          <w:tcPr>
            <w:tcW w:w="834"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68C0" w:rsidRDefault="002068C0">
            <w:pPr>
              <w:spacing w:after="0"/>
              <w:ind w:left="135"/>
              <w:jc w:val="center"/>
            </w:pPr>
          </w:p>
        </w:tc>
        <w:tc>
          <w:tcPr>
            <w:tcW w:w="1631" w:type="dxa"/>
            <w:tcMar>
              <w:top w:w="50" w:type="dxa"/>
              <w:left w:w="100" w:type="dxa"/>
            </w:tcMar>
            <w:vAlign w:val="center"/>
          </w:tcPr>
          <w:p w:rsidR="002068C0" w:rsidRDefault="002068C0">
            <w:pPr>
              <w:spacing w:after="0"/>
              <w:ind w:left="135"/>
              <w:jc w:val="center"/>
            </w:pPr>
          </w:p>
        </w:tc>
        <w:tc>
          <w:tcPr>
            <w:tcW w:w="1157" w:type="dxa"/>
            <w:tcMar>
              <w:top w:w="50" w:type="dxa"/>
              <w:left w:w="100" w:type="dxa"/>
            </w:tcMar>
            <w:vAlign w:val="center"/>
          </w:tcPr>
          <w:p w:rsidR="002068C0" w:rsidRDefault="002068C0">
            <w:pPr>
              <w:spacing w:after="0"/>
              <w:ind w:left="135"/>
            </w:pPr>
          </w:p>
        </w:tc>
        <w:tc>
          <w:tcPr>
            <w:tcW w:w="198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426">
              <w:r>
                <w:rPr>
                  <w:rFonts w:ascii="Times New Roman" w:hAnsi="Times New Roman"/>
                  <w:color w:val="0000FF"/>
                  <w:u w:val="single"/>
                </w:rPr>
                <w:t>https://m.edsoo.ru/f29f55de</w:t>
              </w:r>
            </w:hyperlink>
          </w:p>
        </w:tc>
      </w:tr>
      <w:tr w:rsidR="002068C0">
        <w:trPr>
          <w:trHeight w:val="144"/>
          <w:tblCellSpacing w:w="0" w:type="dxa"/>
        </w:trPr>
        <w:tc>
          <w:tcPr>
            <w:tcW w:w="473" w:type="dxa"/>
            <w:tcMar>
              <w:top w:w="50" w:type="dxa"/>
              <w:left w:w="100" w:type="dxa"/>
            </w:tcMar>
            <w:vAlign w:val="center"/>
          </w:tcPr>
          <w:p w:rsidR="002068C0" w:rsidRDefault="00A51B02">
            <w:pPr>
              <w:spacing w:after="0"/>
            </w:pPr>
            <w:r>
              <w:rPr>
                <w:rFonts w:ascii="Times New Roman" w:hAnsi="Times New Roman"/>
                <w:color w:val="000000"/>
                <w:sz w:val="24"/>
              </w:rPr>
              <w:t>7</w:t>
            </w:r>
          </w:p>
        </w:tc>
        <w:tc>
          <w:tcPr>
            <w:tcW w:w="2992"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Тема Великой Отечественной войны в произведениях литературы. На примере рассказа М.С. </w:t>
            </w:r>
            <w:r>
              <w:rPr>
                <w:rFonts w:ascii="Times New Roman" w:hAnsi="Times New Roman"/>
                <w:color w:val="000000"/>
                <w:sz w:val="24"/>
              </w:rPr>
              <w:t>Ефетова «Девочка из Сталинграда»</w:t>
            </w:r>
          </w:p>
        </w:tc>
        <w:tc>
          <w:tcPr>
            <w:tcW w:w="834"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68C0" w:rsidRDefault="002068C0">
            <w:pPr>
              <w:spacing w:after="0"/>
              <w:ind w:left="135"/>
              <w:jc w:val="center"/>
            </w:pPr>
          </w:p>
        </w:tc>
        <w:tc>
          <w:tcPr>
            <w:tcW w:w="1631" w:type="dxa"/>
            <w:tcMar>
              <w:top w:w="50" w:type="dxa"/>
              <w:left w:w="100" w:type="dxa"/>
            </w:tcMar>
            <w:vAlign w:val="center"/>
          </w:tcPr>
          <w:p w:rsidR="002068C0" w:rsidRDefault="002068C0">
            <w:pPr>
              <w:spacing w:after="0"/>
              <w:ind w:left="135"/>
              <w:jc w:val="center"/>
            </w:pPr>
          </w:p>
        </w:tc>
        <w:tc>
          <w:tcPr>
            <w:tcW w:w="1157" w:type="dxa"/>
            <w:tcMar>
              <w:top w:w="50" w:type="dxa"/>
              <w:left w:w="100" w:type="dxa"/>
            </w:tcMar>
            <w:vAlign w:val="center"/>
          </w:tcPr>
          <w:p w:rsidR="002068C0" w:rsidRDefault="002068C0">
            <w:pPr>
              <w:spacing w:after="0"/>
              <w:ind w:left="135"/>
            </w:pPr>
          </w:p>
        </w:tc>
        <w:tc>
          <w:tcPr>
            <w:tcW w:w="198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427">
              <w:r>
                <w:rPr>
                  <w:rFonts w:ascii="Times New Roman" w:hAnsi="Times New Roman"/>
                  <w:color w:val="0000FF"/>
                  <w:u w:val="single"/>
                </w:rPr>
                <w:t>https://m.edsoo.ru/f29f5afc</w:t>
              </w:r>
            </w:hyperlink>
          </w:p>
        </w:tc>
      </w:tr>
      <w:tr w:rsidR="002068C0">
        <w:trPr>
          <w:trHeight w:val="144"/>
          <w:tblCellSpacing w:w="0" w:type="dxa"/>
        </w:trPr>
        <w:tc>
          <w:tcPr>
            <w:tcW w:w="473" w:type="dxa"/>
            <w:tcMar>
              <w:top w:w="50" w:type="dxa"/>
              <w:left w:w="100" w:type="dxa"/>
            </w:tcMar>
            <w:vAlign w:val="center"/>
          </w:tcPr>
          <w:p w:rsidR="002068C0" w:rsidRDefault="00A51B02">
            <w:pPr>
              <w:spacing w:after="0"/>
            </w:pPr>
            <w:r>
              <w:rPr>
                <w:rFonts w:ascii="Times New Roman" w:hAnsi="Times New Roman"/>
                <w:color w:val="000000"/>
                <w:sz w:val="24"/>
              </w:rPr>
              <w:t>8</w:t>
            </w:r>
          </w:p>
        </w:tc>
        <w:tc>
          <w:tcPr>
            <w:tcW w:w="2992"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Осознание </w:t>
            </w:r>
            <w:r>
              <w:rPr>
                <w:rFonts w:ascii="Times New Roman" w:hAnsi="Times New Roman"/>
                <w:color w:val="000000"/>
                <w:sz w:val="24"/>
              </w:rPr>
              <w:lastRenderedPageBreak/>
              <w:t>понятий поступок, подвиг на примере произведений о Великой Отечественной войне</w:t>
            </w:r>
          </w:p>
        </w:tc>
        <w:tc>
          <w:tcPr>
            <w:tcW w:w="834"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2068C0" w:rsidRDefault="002068C0">
            <w:pPr>
              <w:spacing w:after="0"/>
              <w:ind w:left="135"/>
              <w:jc w:val="center"/>
            </w:pPr>
          </w:p>
        </w:tc>
        <w:tc>
          <w:tcPr>
            <w:tcW w:w="1631" w:type="dxa"/>
            <w:tcMar>
              <w:top w:w="50" w:type="dxa"/>
              <w:left w:w="100" w:type="dxa"/>
            </w:tcMar>
            <w:vAlign w:val="center"/>
          </w:tcPr>
          <w:p w:rsidR="002068C0" w:rsidRDefault="002068C0">
            <w:pPr>
              <w:spacing w:after="0"/>
              <w:ind w:left="135"/>
              <w:jc w:val="center"/>
            </w:pPr>
          </w:p>
        </w:tc>
        <w:tc>
          <w:tcPr>
            <w:tcW w:w="1157" w:type="dxa"/>
            <w:tcMar>
              <w:top w:w="50" w:type="dxa"/>
              <w:left w:w="100" w:type="dxa"/>
            </w:tcMar>
            <w:vAlign w:val="center"/>
          </w:tcPr>
          <w:p w:rsidR="002068C0" w:rsidRDefault="002068C0">
            <w:pPr>
              <w:spacing w:after="0"/>
              <w:ind w:left="135"/>
            </w:pPr>
          </w:p>
        </w:tc>
        <w:tc>
          <w:tcPr>
            <w:tcW w:w="198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428">
              <w:r>
                <w:rPr>
                  <w:rFonts w:ascii="Times New Roman" w:hAnsi="Times New Roman"/>
                  <w:color w:val="0000FF"/>
                  <w:u w:val="single"/>
                </w:rPr>
                <w:t>https://m.edsoo.ru/f29f56ec</w:t>
              </w:r>
            </w:hyperlink>
          </w:p>
        </w:tc>
      </w:tr>
      <w:tr w:rsidR="002068C0">
        <w:trPr>
          <w:trHeight w:val="144"/>
          <w:tblCellSpacing w:w="0" w:type="dxa"/>
        </w:trPr>
        <w:tc>
          <w:tcPr>
            <w:tcW w:w="473" w:type="dxa"/>
            <w:tcMar>
              <w:top w:w="50" w:type="dxa"/>
              <w:left w:w="100" w:type="dxa"/>
            </w:tcMar>
            <w:vAlign w:val="center"/>
          </w:tcPr>
          <w:p w:rsidR="002068C0" w:rsidRDefault="00A51B02">
            <w:pPr>
              <w:spacing w:after="0"/>
            </w:pPr>
            <w:r>
              <w:rPr>
                <w:rFonts w:ascii="Times New Roman" w:hAnsi="Times New Roman"/>
                <w:color w:val="000000"/>
                <w:sz w:val="24"/>
              </w:rPr>
              <w:lastRenderedPageBreak/>
              <w:t>9</w:t>
            </w:r>
          </w:p>
        </w:tc>
        <w:tc>
          <w:tcPr>
            <w:tcW w:w="2992" w:type="dxa"/>
            <w:tcMar>
              <w:top w:w="50" w:type="dxa"/>
              <w:left w:w="100" w:type="dxa"/>
            </w:tcMar>
            <w:vAlign w:val="center"/>
          </w:tcPr>
          <w:p w:rsidR="002068C0" w:rsidRDefault="00A51B02">
            <w:pPr>
              <w:spacing w:after="0"/>
              <w:ind w:left="135"/>
            </w:pPr>
            <w:r>
              <w:rPr>
                <w:rFonts w:ascii="Times New Roman" w:hAnsi="Times New Roman"/>
                <w:color w:val="000000"/>
                <w:sz w:val="24"/>
              </w:rPr>
              <w:t>Наблюдение за художественными особенностями текста авторской песни</w:t>
            </w:r>
          </w:p>
        </w:tc>
        <w:tc>
          <w:tcPr>
            <w:tcW w:w="834"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68C0" w:rsidRDefault="002068C0">
            <w:pPr>
              <w:spacing w:after="0"/>
              <w:ind w:left="135"/>
              <w:jc w:val="center"/>
            </w:pPr>
          </w:p>
        </w:tc>
        <w:tc>
          <w:tcPr>
            <w:tcW w:w="1631" w:type="dxa"/>
            <w:tcMar>
              <w:top w:w="50" w:type="dxa"/>
              <w:left w:w="100" w:type="dxa"/>
            </w:tcMar>
            <w:vAlign w:val="center"/>
          </w:tcPr>
          <w:p w:rsidR="002068C0" w:rsidRDefault="002068C0">
            <w:pPr>
              <w:spacing w:after="0"/>
              <w:ind w:left="135"/>
              <w:jc w:val="center"/>
            </w:pPr>
          </w:p>
        </w:tc>
        <w:tc>
          <w:tcPr>
            <w:tcW w:w="1157" w:type="dxa"/>
            <w:tcMar>
              <w:top w:w="50" w:type="dxa"/>
              <w:left w:w="100" w:type="dxa"/>
            </w:tcMar>
            <w:vAlign w:val="center"/>
          </w:tcPr>
          <w:p w:rsidR="002068C0" w:rsidRDefault="002068C0">
            <w:pPr>
              <w:spacing w:after="0"/>
              <w:ind w:left="135"/>
            </w:pPr>
          </w:p>
        </w:tc>
        <w:tc>
          <w:tcPr>
            <w:tcW w:w="198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429">
              <w:r>
                <w:rPr>
                  <w:rFonts w:ascii="Times New Roman" w:hAnsi="Times New Roman"/>
                  <w:color w:val="0000FF"/>
                  <w:u w:val="single"/>
                </w:rPr>
                <w:t>https://m.edsoo.ru/f29f5e94</w:t>
              </w:r>
            </w:hyperlink>
          </w:p>
        </w:tc>
      </w:tr>
      <w:tr w:rsidR="002068C0">
        <w:trPr>
          <w:trHeight w:val="144"/>
          <w:tblCellSpacing w:w="0" w:type="dxa"/>
        </w:trPr>
        <w:tc>
          <w:tcPr>
            <w:tcW w:w="473" w:type="dxa"/>
            <w:tcMar>
              <w:top w:w="50" w:type="dxa"/>
              <w:left w:w="100" w:type="dxa"/>
            </w:tcMar>
            <w:vAlign w:val="center"/>
          </w:tcPr>
          <w:p w:rsidR="002068C0" w:rsidRDefault="00A51B02">
            <w:pPr>
              <w:spacing w:after="0"/>
            </w:pPr>
            <w:r>
              <w:rPr>
                <w:rFonts w:ascii="Times New Roman" w:hAnsi="Times New Roman"/>
                <w:color w:val="000000"/>
                <w:sz w:val="24"/>
              </w:rPr>
              <w:t>10</w:t>
            </w:r>
          </w:p>
        </w:tc>
        <w:tc>
          <w:tcPr>
            <w:tcW w:w="2992" w:type="dxa"/>
            <w:tcMar>
              <w:top w:w="50" w:type="dxa"/>
              <w:left w:w="100" w:type="dxa"/>
            </w:tcMar>
            <w:vAlign w:val="center"/>
          </w:tcPr>
          <w:p w:rsidR="002068C0" w:rsidRDefault="00A51B02">
            <w:pPr>
              <w:spacing w:after="0"/>
              <w:ind w:left="135"/>
            </w:pPr>
            <w:r>
              <w:rPr>
                <w:rFonts w:ascii="Times New Roman" w:hAnsi="Times New Roman"/>
                <w:color w:val="000000"/>
                <w:sz w:val="24"/>
              </w:rPr>
              <w:t>Составление устного рассказа «Защитник Отечества» по изученным произведениям</w:t>
            </w:r>
          </w:p>
        </w:tc>
        <w:tc>
          <w:tcPr>
            <w:tcW w:w="834"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68C0" w:rsidRDefault="002068C0">
            <w:pPr>
              <w:spacing w:after="0"/>
              <w:ind w:left="135"/>
              <w:jc w:val="center"/>
            </w:pPr>
          </w:p>
        </w:tc>
        <w:tc>
          <w:tcPr>
            <w:tcW w:w="1631" w:type="dxa"/>
            <w:tcMar>
              <w:top w:w="50" w:type="dxa"/>
              <w:left w:w="100" w:type="dxa"/>
            </w:tcMar>
            <w:vAlign w:val="center"/>
          </w:tcPr>
          <w:p w:rsidR="002068C0" w:rsidRDefault="002068C0">
            <w:pPr>
              <w:spacing w:after="0"/>
              <w:ind w:left="135"/>
              <w:jc w:val="center"/>
            </w:pPr>
          </w:p>
        </w:tc>
        <w:tc>
          <w:tcPr>
            <w:tcW w:w="1157" w:type="dxa"/>
            <w:tcMar>
              <w:top w:w="50" w:type="dxa"/>
              <w:left w:w="100" w:type="dxa"/>
            </w:tcMar>
            <w:vAlign w:val="center"/>
          </w:tcPr>
          <w:p w:rsidR="002068C0" w:rsidRDefault="002068C0">
            <w:pPr>
              <w:spacing w:after="0"/>
              <w:ind w:left="135"/>
            </w:pPr>
          </w:p>
        </w:tc>
        <w:tc>
          <w:tcPr>
            <w:tcW w:w="198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430">
              <w:r>
                <w:rPr>
                  <w:rFonts w:ascii="Times New Roman" w:hAnsi="Times New Roman"/>
                  <w:color w:val="0000FF"/>
                  <w:u w:val="single"/>
                </w:rPr>
                <w:t>https://m.edsoo.ru/f29f62e0</w:t>
              </w:r>
            </w:hyperlink>
          </w:p>
        </w:tc>
      </w:tr>
      <w:tr w:rsidR="002068C0">
        <w:trPr>
          <w:trHeight w:val="144"/>
          <w:tblCellSpacing w:w="0" w:type="dxa"/>
        </w:trPr>
        <w:tc>
          <w:tcPr>
            <w:tcW w:w="473" w:type="dxa"/>
            <w:tcMar>
              <w:top w:w="50" w:type="dxa"/>
              <w:left w:w="100" w:type="dxa"/>
            </w:tcMar>
            <w:vAlign w:val="center"/>
          </w:tcPr>
          <w:p w:rsidR="002068C0" w:rsidRDefault="00A51B02">
            <w:pPr>
              <w:spacing w:after="0"/>
            </w:pPr>
            <w:r>
              <w:rPr>
                <w:rFonts w:ascii="Times New Roman" w:hAnsi="Times New Roman"/>
                <w:color w:val="000000"/>
                <w:sz w:val="24"/>
              </w:rPr>
              <w:t>11</w:t>
            </w:r>
          </w:p>
        </w:tc>
        <w:tc>
          <w:tcPr>
            <w:tcW w:w="2992"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Тематическое повторение по итогам раздела «О Родине, героические страницы </w:t>
            </w:r>
            <w:r>
              <w:rPr>
                <w:rFonts w:ascii="Times New Roman" w:hAnsi="Times New Roman"/>
                <w:color w:val="000000"/>
                <w:sz w:val="24"/>
              </w:rPr>
              <w:t>истории»</w:t>
            </w:r>
          </w:p>
        </w:tc>
        <w:tc>
          <w:tcPr>
            <w:tcW w:w="834"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2068C0" w:rsidRDefault="002068C0">
            <w:pPr>
              <w:spacing w:after="0"/>
              <w:ind w:left="135"/>
              <w:jc w:val="center"/>
            </w:pPr>
          </w:p>
        </w:tc>
        <w:tc>
          <w:tcPr>
            <w:tcW w:w="1157" w:type="dxa"/>
            <w:tcMar>
              <w:top w:w="50" w:type="dxa"/>
              <w:left w:w="100" w:type="dxa"/>
            </w:tcMar>
            <w:vAlign w:val="center"/>
          </w:tcPr>
          <w:p w:rsidR="002068C0" w:rsidRDefault="002068C0">
            <w:pPr>
              <w:spacing w:after="0"/>
              <w:ind w:left="135"/>
            </w:pPr>
          </w:p>
        </w:tc>
        <w:tc>
          <w:tcPr>
            <w:tcW w:w="1981" w:type="dxa"/>
            <w:tcMar>
              <w:top w:w="50" w:type="dxa"/>
              <w:left w:w="100" w:type="dxa"/>
            </w:tcMar>
            <w:vAlign w:val="center"/>
          </w:tcPr>
          <w:p w:rsidR="002068C0" w:rsidRDefault="002068C0">
            <w:pPr>
              <w:spacing w:after="0"/>
              <w:ind w:left="135"/>
            </w:pPr>
          </w:p>
        </w:tc>
      </w:tr>
      <w:tr w:rsidR="002068C0">
        <w:trPr>
          <w:trHeight w:val="144"/>
          <w:tblCellSpacing w:w="0" w:type="dxa"/>
        </w:trPr>
        <w:tc>
          <w:tcPr>
            <w:tcW w:w="473" w:type="dxa"/>
            <w:tcMar>
              <w:top w:w="50" w:type="dxa"/>
              <w:left w:w="100" w:type="dxa"/>
            </w:tcMar>
            <w:vAlign w:val="center"/>
          </w:tcPr>
          <w:p w:rsidR="002068C0" w:rsidRDefault="00A51B02">
            <w:pPr>
              <w:spacing w:after="0"/>
            </w:pPr>
            <w:r>
              <w:rPr>
                <w:rFonts w:ascii="Times New Roman" w:hAnsi="Times New Roman"/>
                <w:color w:val="000000"/>
                <w:sz w:val="24"/>
              </w:rPr>
              <w:t>12</w:t>
            </w:r>
          </w:p>
        </w:tc>
        <w:tc>
          <w:tcPr>
            <w:tcW w:w="2992"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Патриотическое звучание произведений о Родине, о славных </w:t>
            </w:r>
            <w:r>
              <w:rPr>
                <w:rFonts w:ascii="Times New Roman" w:hAnsi="Times New Roman"/>
                <w:color w:val="000000"/>
                <w:sz w:val="24"/>
              </w:rPr>
              <w:lastRenderedPageBreak/>
              <w:t>и героических страницах истории России</w:t>
            </w:r>
          </w:p>
        </w:tc>
        <w:tc>
          <w:tcPr>
            <w:tcW w:w="834"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2068C0" w:rsidRDefault="002068C0">
            <w:pPr>
              <w:spacing w:after="0"/>
              <w:ind w:left="135"/>
              <w:jc w:val="center"/>
            </w:pPr>
          </w:p>
        </w:tc>
        <w:tc>
          <w:tcPr>
            <w:tcW w:w="1631" w:type="dxa"/>
            <w:tcMar>
              <w:top w:w="50" w:type="dxa"/>
              <w:left w:w="100" w:type="dxa"/>
            </w:tcMar>
            <w:vAlign w:val="center"/>
          </w:tcPr>
          <w:p w:rsidR="002068C0" w:rsidRDefault="002068C0">
            <w:pPr>
              <w:spacing w:after="0"/>
              <w:ind w:left="135"/>
              <w:jc w:val="center"/>
            </w:pPr>
          </w:p>
        </w:tc>
        <w:tc>
          <w:tcPr>
            <w:tcW w:w="1157" w:type="dxa"/>
            <w:tcMar>
              <w:top w:w="50" w:type="dxa"/>
              <w:left w:w="100" w:type="dxa"/>
            </w:tcMar>
            <w:vAlign w:val="center"/>
          </w:tcPr>
          <w:p w:rsidR="002068C0" w:rsidRDefault="002068C0">
            <w:pPr>
              <w:spacing w:after="0"/>
              <w:ind w:left="135"/>
            </w:pPr>
          </w:p>
        </w:tc>
        <w:tc>
          <w:tcPr>
            <w:tcW w:w="198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431">
              <w:r>
                <w:rPr>
                  <w:rFonts w:ascii="Times New Roman" w:hAnsi="Times New Roman"/>
                  <w:color w:val="0000FF"/>
                  <w:u w:val="single"/>
                </w:rPr>
                <w:t>https://m.edsoo.ru/f29f60a6</w:t>
              </w:r>
            </w:hyperlink>
          </w:p>
        </w:tc>
      </w:tr>
      <w:tr w:rsidR="002068C0">
        <w:trPr>
          <w:trHeight w:val="144"/>
          <w:tblCellSpacing w:w="0" w:type="dxa"/>
        </w:trPr>
        <w:tc>
          <w:tcPr>
            <w:tcW w:w="473" w:type="dxa"/>
            <w:tcMar>
              <w:top w:w="50" w:type="dxa"/>
              <w:left w:w="100" w:type="dxa"/>
            </w:tcMar>
            <w:vAlign w:val="center"/>
          </w:tcPr>
          <w:p w:rsidR="002068C0" w:rsidRDefault="00A51B02">
            <w:pPr>
              <w:spacing w:after="0"/>
            </w:pPr>
            <w:r>
              <w:rPr>
                <w:rFonts w:ascii="Times New Roman" w:hAnsi="Times New Roman"/>
                <w:color w:val="000000"/>
                <w:sz w:val="24"/>
              </w:rPr>
              <w:lastRenderedPageBreak/>
              <w:t>13</w:t>
            </w:r>
          </w:p>
        </w:tc>
        <w:tc>
          <w:tcPr>
            <w:tcW w:w="2992"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Резервный урок. Работа с детскими </w:t>
            </w:r>
            <w:r>
              <w:rPr>
                <w:rFonts w:ascii="Times New Roman" w:hAnsi="Times New Roman"/>
                <w:color w:val="000000"/>
                <w:sz w:val="24"/>
              </w:rPr>
              <w:t>книгами на тему: «Книги о Родине и её истории»: типы книг (изданий)</w:t>
            </w:r>
          </w:p>
        </w:tc>
        <w:tc>
          <w:tcPr>
            <w:tcW w:w="834"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68C0" w:rsidRDefault="002068C0">
            <w:pPr>
              <w:spacing w:after="0"/>
              <w:ind w:left="135"/>
              <w:jc w:val="center"/>
            </w:pPr>
          </w:p>
        </w:tc>
        <w:tc>
          <w:tcPr>
            <w:tcW w:w="1631" w:type="dxa"/>
            <w:tcMar>
              <w:top w:w="50" w:type="dxa"/>
              <w:left w:w="100" w:type="dxa"/>
            </w:tcMar>
            <w:vAlign w:val="center"/>
          </w:tcPr>
          <w:p w:rsidR="002068C0" w:rsidRDefault="002068C0">
            <w:pPr>
              <w:spacing w:after="0"/>
              <w:ind w:left="135"/>
              <w:jc w:val="center"/>
            </w:pPr>
          </w:p>
        </w:tc>
        <w:tc>
          <w:tcPr>
            <w:tcW w:w="1157" w:type="dxa"/>
            <w:tcMar>
              <w:top w:w="50" w:type="dxa"/>
              <w:left w:w="100" w:type="dxa"/>
            </w:tcMar>
            <w:vAlign w:val="center"/>
          </w:tcPr>
          <w:p w:rsidR="002068C0" w:rsidRDefault="002068C0">
            <w:pPr>
              <w:spacing w:after="0"/>
              <w:ind w:left="135"/>
            </w:pPr>
          </w:p>
        </w:tc>
        <w:tc>
          <w:tcPr>
            <w:tcW w:w="198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432">
              <w:r>
                <w:rPr>
                  <w:rFonts w:ascii="Times New Roman" w:hAnsi="Times New Roman"/>
                  <w:color w:val="0000FF"/>
                  <w:u w:val="single"/>
                </w:rPr>
                <w:t>https://m.edsoo.ru/f29f61c8</w:t>
              </w:r>
            </w:hyperlink>
          </w:p>
        </w:tc>
      </w:tr>
      <w:tr w:rsidR="002068C0">
        <w:trPr>
          <w:trHeight w:val="144"/>
          <w:tblCellSpacing w:w="0" w:type="dxa"/>
        </w:trPr>
        <w:tc>
          <w:tcPr>
            <w:tcW w:w="473" w:type="dxa"/>
            <w:tcMar>
              <w:top w:w="50" w:type="dxa"/>
              <w:left w:w="100" w:type="dxa"/>
            </w:tcMar>
            <w:vAlign w:val="center"/>
          </w:tcPr>
          <w:p w:rsidR="002068C0" w:rsidRDefault="00A51B02">
            <w:pPr>
              <w:spacing w:after="0"/>
            </w:pPr>
            <w:r>
              <w:rPr>
                <w:rFonts w:ascii="Times New Roman" w:hAnsi="Times New Roman"/>
                <w:color w:val="000000"/>
                <w:sz w:val="24"/>
              </w:rPr>
              <w:t>14</w:t>
            </w:r>
          </w:p>
        </w:tc>
        <w:tc>
          <w:tcPr>
            <w:tcW w:w="2992"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Проявление народной культуры в разнообразных видах фольклора: словесном, музыкальном, </w:t>
            </w:r>
            <w:r>
              <w:rPr>
                <w:rFonts w:ascii="Times New Roman" w:hAnsi="Times New Roman"/>
                <w:color w:val="000000"/>
                <w:sz w:val="24"/>
              </w:rPr>
              <w:t>обрядовом (календарном)</w:t>
            </w:r>
          </w:p>
        </w:tc>
        <w:tc>
          <w:tcPr>
            <w:tcW w:w="834"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68C0" w:rsidRDefault="002068C0">
            <w:pPr>
              <w:spacing w:after="0"/>
              <w:ind w:left="135"/>
              <w:jc w:val="center"/>
            </w:pPr>
          </w:p>
        </w:tc>
        <w:tc>
          <w:tcPr>
            <w:tcW w:w="1631" w:type="dxa"/>
            <w:tcMar>
              <w:top w:w="50" w:type="dxa"/>
              <w:left w:w="100" w:type="dxa"/>
            </w:tcMar>
            <w:vAlign w:val="center"/>
          </w:tcPr>
          <w:p w:rsidR="002068C0" w:rsidRDefault="002068C0">
            <w:pPr>
              <w:spacing w:after="0"/>
              <w:ind w:left="135"/>
              <w:jc w:val="center"/>
            </w:pPr>
          </w:p>
        </w:tc>
        <w:tc>
          <w:tcPr>
            <w:tcW w:w="1157" w:type="dxa"/>
            <w:tcMar>
              <w:top w:w="50" w:type="dxa"/>
              <w:left w:w="100" w:type="dxa"/>
            </w:tcMar>
            <w:vAlign w:val="center"/>
          </w:tcPr>
          <w:p w:rsidR="002068C0" w:rsidRDefault="002068C0">
            <w:pPr>
              <w:spacing w:after="0"/>
              <w:ind w:left="135"/>
            </w:pPr>
          </w:p>
        </w:tc>
        <w:tc>
          <w:tcPr>
            <w:tcW w:w="198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433">
              <w:r>
                <w:rPr>
                  <w:rFonts w:ascii="Times New Roman" w:hAnsi="Times New Roman"/>
                  <w:color w:val="0000FF"/>
                  <w:u w:val="single"/>
                </w:rPr>
                <w:t>https://m.edsoo.ru/f29f6952</w:t>
              </w:r>
            </w:hyperlink>
          </w:p>
        </w:tc>
      </w:tr>
      <w:tr w:rsidR="002068C0">
        <w:trPr>
          <w:trHeight w:val="144"/>
          <w:tblCellSpacing w:w="0" w:type="dxa"/>
        </w:trPr>
        <w:tc>
          <w:tcPr>
            <w:tcW w:w="473" w:type="dxa"/>
            <w:tcMar>
              <w:top w:w="50" w:type="dxa"/>
              <w:left w:w="100" w:type="dxa"/>
            </w:tcMar>
            <w:vAlign w:val="center"/>
          </w:tcPr>
          <w:p w:rsidR="002068C0" w:rsidRDefault="00A51B02">
            <w:pPr>
              <w:spacing w:after="0"/>
            </w:pPr>
            <w:r>
              <w:rPr>
                <w:rFonts w:ascii="Times New Roman" w:hAnsi="Times New Roman"/>
                <w:color w:val="000000"/>
                <w:sz w:val="24"/>
              </w:rPr>
              <w:t>15</w:t>
            </w:r>
          </w:p>
        </w:tc>
        <w:tc>
          <w:tcPr>
            <w:tcW w:w="2992" w:type="dxa"/>
            <w:tcMar>
              <w:top w:w="50" w:type="dxa"/>
              <w:left w:w="100" w:type="dxa"/>
            </w:tcMar>
            <w:vAlign w:val="center"/>
          </w:tcPr>
          <w:p w:rsidR="002068C0" w:rsidRDefault="00A51B02">
            <w:pPr>
              <w:spacing w:after="0"/>
              <w:ind w:left="135"/>
            </w:pPr>
            <w:r>
              <w:rPr>
                <w:rFonts w:ascii="Times New Roman" w:hAnsi="Times New Roman"/>
                <w:color w:val="000000"/>
                <w:sz w:val="24"/>
              </w:rPr>
              <w:t>Разнообразие малых жанров фольклора (назначение, сравнение, классификация)</w:t>
            </w:r>
          </w:p>
        </w:tc>
        <w:tc>
          <w:tcPr>
            <w:tcW w:w="834"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68C0" w:rsidRDefault="002068C0">
            <w:pPr>
              <w:spacing w:after="0"/>
              <w:ind w:left="135"/>
              <w:jc w:val="center"/>
            </w:pPr>
          </w:p>
        </w:tc>
        <w:tc>
          <w:tcPr>
            <w:tcW w:w="1631" w:type="dxa"/>
            <w:tcMar>
              <w:top w:w="50" w:type="dxa"/>
              <w:left w:w="100" w:type="dxa"/>
            </w:tcMar>
            <w:vAlign w:val="center"/>
          </w:tcPr>
          <w:p w:rsidR="002068C0" w:rsidRDefault="002068C0">
            <w:pPr>
              <w:spacing w:after="0"/>
              <w:ind w:left="135"/>
              <w:jc w:val="center"/>
            </w:pPr>
          </w:p>
        </w:tc>
        <w:tc>
          <w:tcPr>
            <w:tcW w:w="1157" w:type="dxa"/>
            <w:tcMar>
              <w:top w:w="50" w:type="dxa"/>
              <w:left w:w="100" w:type="dxa"/>
            </w:tcMar>
            <w:vAlign w:val="center"/>
          </w:tcPr>
          <w:p w:rsidR="002068C0" w:rsidRDefault="002068C0">
            <w:pPr>
              <w:spacing w:after="0"/>
              <w:ind w:left="135"/>
            </w:pPr>
          </w:p>
        </w:tc>
        <w:tc>
          <w:tcPr>
            <w:tcW w:w="198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434">
              <w:r>
                <w:rPr>
                  <w:rFonts w:ascii="Times New Roman" w:hAnsi="Times New Roman"/>
                  <w:color w:val="0000FF"/>
                  <w:u w:val="single"/>
                </w:rPr>
                <w:t>https://m.edsoo.ru/f29f6952</w:t>
              </w:r>
            </w:hyperlink>
          </w:p>
        </w:tc>
      </w:tr>
      <w:tr w:rsidR="002068C0">
        <w:trPr>
          <w:trHeight w:val="144"/>
          <w:tblCellSpacing w:w="0" w:type="dxa"/>
        </w:trPr>
        <w:tc>
          <w:tcPr>
            <w:tcW w:w="473" w:type="dxa"/>
            <w:tcMar>
              <w:top w:w="50" w:type="dxa"/>
              <w:left w:w="100" w:type="dxa"/>
            </w:tcMar>
            <w:vAlign w:val="center"/>
          </w:tcPr>
          <w:p w:rsidR="002068C0" w:rsidRDefault="00A51B02">
            <w:pPr>
              <w:spacing w:after="0"/>
            </w:pPr>
            <w:r>
              <w:rPr>
                <w:rFonts w:ascii="Times New Roman" w:hAnsi="Times New Roman"/>
                <w:color w:val="000000"/>
                <w:sz w:val="24"/>
              </w:rPr>
              <w:t>16</w:t>
            </w:r>
          </w:p>
        </w:tc>
        <w:tc>
          <w:tcPr>
            <w:tcW w:w="2992"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Представление в сказке народного быта и культуры: сказки о </w:t>
            </w:r>
            <w:r>
              <w:rPr>
                <w:rFonts w:ascii="Times New Roman" w:hAnsi="Times New Roman"/>
                <w:color w:val="000000"/>
                <w:sz w:val="24"/>
              </w:rPr>
              <w:lastRenderedPageBreak/>
              <w:t>животных, бытовые, волшебные</w:t>
            </w:r>
          </w:p>
        </w:tc>
        <w:tc>
          <w:tcPr>
            <w:tcW w:w="834"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2068C0" w:rsidRDefault="002068C0">
            <w:pPr>
              <w:spacing w:after="0"/>
              <w:ind w:left="135"/>
              <w:jc w:val="center"/>
            </w:pPr>
          </w:p>
        </w:tc>
        <w:tc>
          <w:tcPr>
            <w:tcW w:w="1631" w:type="dxa"/>
            <w:tcMar>
              <w:top w:w="50" w:type="dxa"/>
              <w:left w:w="100" w:type="dxa"/>
            </w:tcMar>
            <w:vAlign w:val="center"/>
          </w:tcPr>
          <w:p w:rsidR="002068C0" w:rsidRDefault="002068C0">
            <w:pPr>
              <w:spacing w:after="0"/>
              <w:ind w:left="135"/>
              <w:jc w:val="center"/>
            </w:pPr>
          </w:p>
        </w:tc>
        <w:tc>
          <w:tcPr>
            <w:tcW w:w="1157" w:type="dxa"/>
            <w:tcMar>
              <w:top w:w="50" w:type="dxa"/>
              <w:left w:w="100" w:type="dxa"/>
            </w:tcMar>
            <w:vAlign w:val="center"/>
          </w:tcPr>
          <w:p w:rsidR="002068C0" w:rsidRDefault="002068C0">
            <w:pPr>
              <w:spacing w:after="0"/>
              <w:ind w:left="135"/>
            </w:pPr>
          </w:p>
        </w:tc>
        <w:tc>
          <w:tcPr>
            <w:tcW w:w="198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435">
              <w:r>
                <w:rPr>
                  <w:rFonts w:ascii="Times New Roman" w:hAnsi="Times New Roman"/>
                  <w:color w:val="0000FF"/>
                  <w:u w:val="single"/>
                </w:rPr>
                <w:t>https://m.edsoo.ru/f29f6ace</w:t>
              </w:r>
            </w:hyperlink>
          </w:p>
        </w:tc>
      </w:tr>
      <w:tr w:rsidR="002068C0">
        <w:trPr>
          <w:trHeight w:val="144"/>
          <w:tblCellSpacing w:w="0" w:type="dxa"/>
        </w:trPr>
        <w:tc>
          <w:tcPr>
            <w:tcW w:w="473" w:type="dxa"/>
            <w:tcMar>
              <w:top w:w="50" w:type="dxa"/>
              <w:left w:w="100" w:type="dxa"/>
            </w:tcMar>
            <w:vAlign w:val="center"/>
          </w:tcPr>
          <w:p w:rsidR="002068C0" w:rsidRDefault="00A51B02">
            <w:pPr>
              <w:spacing w:after="0"/>
            </w:pPr>
            <w:r>
              <w:rPr>
                <w:rFonts w:ascii="Times New Roman" w:hAnsi="Times New Roman"/>
                <w:color w:val="000000"/>
                <w:sz w:val="24"/>
              </w:rPr>
              <w:lastRenderedPageBreak/>
              <w:t>17</w:t>
            </w:r>
          </w:p>
        </w:tc>
        <w:tc>
          <w:tcPr>
            <w:tcW w:w="2992" w:type="dxa"/>
            <w:tcMar>
              <w:top w:w="50" w:type="dxa"/>
              <w:left w:w="100" w:type="dxa"/>
            </w:tcMar>
            <w:vAlign w:val="center"/>
          </w:tcPr>
          <w:p w:rsidR="002068C0" w:rsidRDefault="00A51B02">
            <w:pPr>
              <w:spacing w:after="0"/>
              <w:ind w:left="135"/>
            </w:pPr>
            <w:r>
              <w:rPr>
                <w:rFonts w:ascii="Times New Roman" w:hAnsi="Times New Roman"/>
                <w:color w:val="000000"/>
                <w:sz w:val="24"/>
              </w:rPr>
              <w:t>Характеристика героев волшебной сказки: чем занимались, какими качествами обладали. На примере русской народной сказки «Семь Семионов»</w:t>
            </w:r>
          </w:p>
        </w:tc>
        <w:tc>
          <w:tcPr>
            <w:tcW w:w="834"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68C0" w:rsidRDefault="002068C0">
            <w:pPr>
              <w:spacing w:after="0"/>
              <w:ind w:left="135"/>
              <w:jc w:val="center"/>
            </w:pPr>
          </w:p>
        </w:tc>
        <w:tc>
          <w:tcPr>
            <w:tcW w:w="1631" w:type="dxa"/>
            <w:tcMar>
              <w:top w:w="50" w:type="dxa"/>
              <w:left w:w="100" w:type="dxa"/>
            </w:tcMar>
            <w:vAlign w:val="center"/>
          </w:tcPr>
          <w:p w:rsidR="002068C0" w:rsidRDefault="002068C0">
            <w:pPr>
              <w:spacing w:after="0"/>
              <w:ind w:left="135"/>
              <w:jc w:val="center"/>
            </w:pPr>
          </w:p>
        </w:tc>
        <w:tc>
          <w:tcPr>
            <w:tcW w:w="1157" w:type="dxa"/>
            <w:tcMar>
              <w:top w:w="50" w:type="dxa"/>
              <w:left w:w="100" w:type="dxa"/>
            </w:tcMar>
            <w:vAlign w:val="center"/>
          </w:tcPr>
          <w:p w:rsidR="002068C0" w:rsidRDefault="002068C0">
            <w:pPr>
              <w:spacing w:after="0"/>
              <w:ind w:left="135"/>
            </w:pPr>
          </w:p>
        </w:tc>
        <w:tc>
          <w:tcPr>
            <w:tcW w:w="198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436">
              <w:r>
                <w:rPr>
                  <w:rFonts w:ascii="Times New Roman" w:hAnsi="Times New Roman"/>
                  <w:color w:val="0000FF"/>
                  <w:u w:val="single"/>
                </w:rPr>
                <w:t>https://m.edsoo.ru/f29f6d1c</w:t>
              </w:r>
            </w:hyperlink>
          </w:p>
        </w:tc>
      </w:tr>
      <w:tr w:rsidR="002068C0">
        <w:trPr>
          <w:trHeight w:val="144"/>
          <w:tblCellSpacing w:w="0" w:type="dxa"/>
        </w:trPr>
        <w:tc>
          <w:tcPr>
            <w:tcW w:w="473" w:type="dxa"/>
            <w:tcMar>
              <w:top w:w="50" w:type="dxa"/>
              <w:left w:w="100" w:type="dxa"/>
            </w:tcMar>
            <w:vAlign w:val="center"/>
          </w:tcPr>
          <w:p w:rsidR="002068C0" w:rsidRDefault="00A51B02">
            <w:pPr>
              <w:spacing w:after="0"/>
            </w:pPr>
            <w:r>
              <w:rPr>
                <w:rFonts w:ascii="Times New Roman" w:hAnsi="Times New Roman"/>
                <w:color w:val="000000"/>
                <w:sz w:val="24"/>
              </w:rPr>
              <w:t>18</w:t>
            </w:r>
          </w:p>
        </w:tc>
        <w:tc>
          <w:tcPr>
            <w:tcW w:w="2992"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Путешествие героя </w:t>
            </w:r>
            <w:r>
              <w:rPr>
                <w:rFonts w:ascii="Times New Roman" w:hAnsi="Times New Roman"/>
                <w:color w:val="000000"/>
                <w:sz w:val="24"/>
              </w:rPr>
              <w:t>как основа композиции волшебной сказки. На примере русской народной сказки «Семь Семионов»</w:t>
            </w:r>
          </w:p>
        </w:tc>
        <w:tc>
          <w:tcPr>
            <w:tcW w:w="834"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68C0" w:rsidRDefault="002068C0">
            <w:pPr>
              <w:spacing w:after="0"/>
              <w:ind w:left="135"/>
              <w:jc w:val="center"/>
            </w:pPr>
          </w:p>
        </w:tc>
        <w:tc>
          <w:tcPr>
            <w:tcW w:w="1631" w:type="dxa"/>
            <w:tcMar>
              <w:top w:w="50" w:type="dxa"/>
              <w:left w:w="100" w:type="dxa"/>
            </w:tcMar>
            <w:vAlign w:val="center"/>
          </w:tcPr>
          <w:p w:rsidR="002068C0" w:rsidRDefault="002068C0">
            <w:pPr>
              <w:spacing w:after="0"/>
              <w:ind w:left="135"/>
              <w:jc w:val="center"/>
            </w:pPr>
          </w:p>
        </w:tc>
        <w:tc>
          <w:tcPr>
            <w:tcW w:w="1157" w:type="dxa"/>
            <w:tcMar>
              <w:top w:w="50" w:type="dxa"/>
              <w:left w:w="100" w:type="dxa"/>
            </w:tcMar>
            <w:vAlign w:val="center"/>
          </w:tcPr>
          <w:p w:rsidR="002068C0" w:rsidRDefault="002068C0">
            <w:pPr>
              <w:spacing w:after="0"/>
              <w:ind w:left="135"/>
            </w:pPr>
          </w:p>
        </w:tc>
        <w:tc>
          <w:tcPr>
            <w:tcW w:w="1981" w:type="dxa"/>
            <w:tcMar>
              <w:top w:w="50" w:type="dxa"/>
              <w:left w:w="100" w:type="dxa"/>
            </w:tcMar>
            <w:vAlign w:val="center"/>
          </w:tcPr>
          <w:p w:rsidR="002068C0" w:rsidRDefault="002068C0">
            <w:pPr>
              <w:spacing w:after="0"/>
              <w:ind w:left="135"/>
            </w:pPr>
          </w:p>
        </w:tc>
      </w:tr>
      <w:tr w:rsidR="002068C0">
        <w:trPr>
          <w:trHeight w:val="144"/>
          <w:tblCellSpacing w:w="0" w:type="dxa"/>
        </w:trPr>
        <w:tc>
          <w:tcPr>
            <w:tcW w:w="473" w:type="dxa"/>
            <w:tcMar>
              <w:top w:w="50" w:type="dxa"/>
              <w:left w:w="100" w:type="dxa"/>
            </w:tcMar>
            <w:vAlign w:val="center"/>
          </w:tcPr>
          <w:p w:rsidR="002068C0" w:rsidRDefault="00A51B02">
            <w:pPr>
              <w:spacing w:after="0"/>
            </w:pPr>
            <w:r>
              <w:rPr>
                <w:rFonts w:ascii="Times New Roman" w:hAnsi="Times New Roman"/>
                <w:color w:val="000000"/>
                <w:sz w:val="24"/>
              </w:rPr>
              <w:t>19</w:t>
            </w:r>
          </w:p>
        </w:tc>
        <w:tc>
          <w:tcPr>
            <w:tcW w:w="2992" w:type="dxa"/>
            <w:tcMar>
              <w:top w:w="50" w:type="dxa"/>
              <w:left w:w="100" w:type="dxa"/>
            </w:tcMar>
            <w:vAlign w:val="center"/>
          </w:tcPr>
          <w:p w:rsidR="002068C0" w:rsidRDefault="00A51B02">
            <w:pPr>
              <w:spacing w:after="0"/>
              <w:ind w:left="135"/>
            </w:pPr>
            <w:r>
              <w:rPr>
                <w:rFonts w:ascii="Times New Roman" w:hAnsi="Times New Roman"/>
                <w:color w:val="000000"/>
                <w:sz w:val="24"/>
              </w:rPr>
              <w:t>Отражение нравственных ценностей на примере фольклорных сказок народов России и мира</w:t>
            </w:r>
          </w:p>
        </w:tc>
        <w:tc>
          <w:tcPr>
            <w:tcW w:w="834"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68C0" w:rsidRDefault="002068C0">
            <w:pPr>
              <w:spacing w:after="0"/>
              <w:ind w:left="135"/>
              <w:jc w:val="center"/>
            </w:pPr>
          </w:p>
        </w:tc>
        <w:tc>
          <w:tcPr>
            <w:tcW w:w="1631" w:type="dxa"/>
            <w:tcMar>
              <w:top w:w="50" w:type="dxa"/>
              <w:left w:w="100" w:type="dxa"/>
            </w:tcMar>
            <w:vAlign w:val="center"/>
          </w:tcPr>
          <w:p w:rsidR="002068C0" w:rsidRDefault="002068C0">
            <w:pPr>
              <w:spacing w:after="0"/>
              <w:ind w:left="135"/>
              <w:jc w:val="center"/>
            </w:pPr>
          </w:p>
        </w:tc>
        <w:tc>
          <w:tcPr>
            <w:tcW w:w="1157" w:type="dxa"/>
            <w:tcMar>
              <w:top w:w="50" w:type="dxa"/>
              <w:left w:w="100" w:type="dxa"/>
            </w:tcMar>
            <w:vAlign w:val="center"/>
          </w:tcPr>
          <w:p w:rsidR="002068C0" w:rsidRDefault="002068C0">
            <w:pPr>
              <w:spacing w:after="0"/>
              <w:ind w:left="135"/>
            </w:pPr>
          </w:p>
        </w:tc>
        <w:tc>
          <w:tcPr>
            <w:tcW w:w="198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437">
              <w:r>
                <w:rPr>
                  <w:rFonts w:ascii="Times New Roman" w:hAnsi="Times New Roman"/>
                  <w:color w:val="0000FF"/>
                  <w:u w:val="single"/>
                </w:rPr>
                <w:t>https://m.edsoo.ru/f29f70aa</w:t>
              </w:r>
            </w:hyperlink>
          </w:p>
        </w:tc>
      </w:tr>
      <w:tr w:rsidR="002068C0">
        <w:trPr>
          <w:trHeight w:val="144"/>
          <w:tblCellSpacing w:w="0" w:type="dxa"/>
        </w:trPr>
        <w:tc>
          <w:tcPr>
            <w:tcW w:w="473" w:type="dxa"/>
            <w:tcMar>
              <w:top w:w="50" w:type="dxa"/>
              <w:left w:w="100" w:type="dxa"/>
            </w:tcMar>
            <w:vAlign w:val="center"/>
          </w:tcPr>
          <w:p w:rsidR="002068C0" w:rsidRDefault="00A51B02">
            <w:pPr>
              <w:spacing w:after="0"/>
            </w:pPr>
            <w:r>
              <w:rPr>
                <w:rFonts w:ascii="Times New Roman" w:hAnsi="Times New Roman"/>
                <w:color w:val="000000"/>
                <w:sz w:val="24"/>
              </w:rPr>
              <w:t>20</w:t>
            </w:r>
          </w:p>
        </w:tc>
        <w:tc>
          <w:tcPr>
            <w:tcW w:w="2992"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Осознание </w:t>
            </w:r>
            <w:r>
              <w:rPr>
                <w:rFonts w:ascii="Times New Roman" w:hAnsi="Times New Roman"/>
                <w:color w:val="000000"/>
                <w:sz w:val="24"/>
              </w:rPr>
              <w:lastRenderedPageBreak/>
              <w:t>понятий взаимопомощь и дружба в сказках народов России и мира. На примере осетинской народной сказки «Что дороже?»</w:t>
            </w:r>
          </w:p>
        </w:tc>
        <w:tc>
          <w:tcPr>
            <w:tcW w:w="834"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2068C0" w:rsidRDefault="002068C0">
            <w:pPr>
              <w:spacing w:after="0"/>
              <w:ind w:left="135"/>
              <w:jc w:val="center"/>
            </w:pPr>
          </w:p>
        </w:tc>
        <w:tc>
          <w:tcPr>
            <w:tcW w:w="1631" w:type="dxa"/>
            <w:tcMar>
              <w:top w:w="50" w:type="dxa"/>
              <w:left w:w="100" w:type="dxa"/>
            </w:tcMar>
            <w:vAlign w:val="center"/>
          </w:tcPr>
          <w:p w:rsidR="002068C0" w:rsidRDefault="002068C0">
            <w:pPr>
              <w:spacing w:after="0"/>
              <w:ind w:left="135"/>
              <w:jc w:val="center"/>
            </w:pPr>
          </w:p>
        </w:tc>
        <w:tc>
          <w:tcPr>
            <w:tcW w:w="1157" w:type="dxa"/>
            <w:tcMar>
              <w:top w:w="50" w:type="dxa"/>
              <w:left w:w="100" w:type="dxa"/>
            </w:tcMar>
            <w:vAlign w:val="center"/>
          </w:tcPr>
          <w:p w:rsidR="002068C0" w:rsidRDefault="002068C0">
            <w:pPr>
              <w:spacing w:after="0"/>
              <w:ind w:left="135"/>
            </w:pPr>
          </w:p>
        </w:tc>
        <w:tc>
          <w:tcPr>
            <w:tcW w:w="198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438">
              <w:r>
                <w:rPr>
                  <w:rFonts w:ascii="Times New Roman" w:hAnsi="Times New Roman"/>
                  <w:color w:val="0000FF"/>
                  <w:u w:val="single"/>
                </w:rPr>
                <w:t>https://m.edsoo.ru/f29f6c04</w:t>
              </w:r>
            </w:hyperlink>
          </w:p>
        </w:tc>
      </w:tr>
      <w:tr w:rsidR="002068C0">
        <w:trPr>
          <w:trHeight w:val="144"/>
          <w:tblCellSpacing w:w="0" w:type="dxa"/>
        </w:trPr>
        <w:tc>
          <w:tcPr>
            <w:tcW w:w="473" w:type="dxa"/>
            <w:tcMar>
              <w:top w:w="50" w:type="dxa"/>
              <w:left w:w="100" w:type="dxa"/>
            </w:tcMar>
            <w:vAlign w:val="center"/>
          </w:tcPr>
          <w:p w:rsidR="002068C0" w:rsidRDefault="00A51B02">
            <w:pPr>
              <w:spacing w:after="0"/>
            </w:pPr>
            <w:r>
              <w:rPr>
                <w:rFonts w:ascii="Times New Roman" w:hAnsi="Times New Roman"/>
                <w:color w:val="000000"/>
                <w:sz w:val="24"/>
              </w:rPr>
              <w:lastRenderedPageBreak/>
              <w:t>21</w:t>
            </w:r>
          </w:p>
        </w:tc>
        <w:tc>
          <w:tcPr>
            <w:tcW w:w="2992" w:type="dxa"/>
            <w:tcMar>
              <w:top w:w="50" w:type="dxa"/>
              <w:left w:w="100" w:type="dxa"/>
            </w:tcMar>
            <w:vAlign w:val="center"/>
          </w:tcPr>
          <w:p w:rsidR="002068C0" w:rsidRDefault="00A51B02">
            <w:pPr>
              <w:spacing w:after="0"/>
              <w:ind w:left="135"/>
            </w:pPr>
            <w:r>
              <w:rPr>
                <w:rFonts w:ascii="Times New Roman" w:hAnsi="Times New Roman"/>
                <w:color w:val="000000"/>
                <w:sz w:val="24"/>
              </w:rPr>
              <w:t>Представление в сказке нравственных ценностей, быта и культуры народов мира. На примере немецкой народной сказки «Три бабочки»</w:t>
            </w:r>
          </w:p>
        </w:tc>
        <w:tc>
          <w:tcPr>
            <w:tcW w:w="834"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68C0" w:rsidRDefault="002068C0">
            <w:pPr>
              <w:spacing w:after="0"/>
              <w:ind w:left="135"/>
              <w:jc w:val="center"/>
            </w:pPr>
          </w:p>
        </w:tc>
        <w:tc>
          <w:tcPr>
            <w:tcW w:w="1631" w:type="dxa"/>
            <w:tcMar>
              <w:top w:w="50" w:type="dxa"/>
              <w:left w:w="100" w:type="dxa"/>
            </w:tcMar>
            <w:vAlign w:val="center"/>
          </w:tcPr>
          <w:p w:rsidR="002068C0" w:rsidRDefault="002068C0">
            <w:pPr>
              <w:spacing w:after="0"/>
              <w:ind w:left="135"/>
              <w:jc w:val="center"/>
            </w:pPr>
          </w:p>
        </w:tc>
        <w:tc>
          <w:tcPr>
            <w:tcW w:w="1157" w:type="dxa"/>
            <w:tcMar>
              <w:top w:w="50" w:type="dxa"/>
              <w:left w:w="100" w:type="dxa"/>
            </w:tcMar>
            <w:vAlign w:val="center"/>
          </w:tcPr>
          <w:p w:rsidR="002068C0" w:rsidRDefault="002068C0">
            <w:pPr>
              <w:spacing w:after="0"/>
              <w:ind w:left="135"/>
            </w:pPr>
          </w:p>
        </w:tc>
        <w:tc>
          <w:tcPr>
            <w:tcW w:w="198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439">
              <w:r>
                <w:rPr>
                  <w:rFonts w:ascii="Times New Roman" w:hAnsi="Times New Roman"/>
                  <w:color w:val="0000FF"/>
                  <w:u w:val="single"/>
                </w:rPr>
                <w:t>https://m.edsoo.ru/f29f783e</w:t>
              </w:r>
            </w:hyperlink>
          </w:p>
        </w:tc>
      </w:tr>
      <w:tr w:rsidR="002068C0">
        <w:trPr>
          <w:trHeight w:val="144"/>
          <w:tblCellSpacing w:w="0" w:type="dxa"/>
        </w:trPr>
        <w:tc>
          <w:tcPr>
            <w:tcW w:w="473" w:type="dxa"/>
            <w:tcMar>
              <w:top w:w="50" w:type="dxa"/>
              <w:left w:w="100" w:type="dxa"/>
            </w:tcMar>
            <w:vAlign w:val="center"/>
          </w:tcPr>
          <w:p w:rsidR="002068C0" w:rsidRDefault="00A51B02">
            <w:pPr>
              <w:spacing w:after="0"/>
            </w:pPr>
            <w:r>
              <w:rPr>
                <w:rFonts w:ascii="Times New Roman" w:hAnsi="Times New Roman"/>
                <w:color w:val="000000"/>
                <w:sz w:val="24"/>
              </w:rPr>
              <w:t>22</w:t>
            </w:r>
          </w:p>
        </w:tc>
        <w:tc>
          <w:tcPr>
            <w:tcW w:w="2992"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Сравнение фольклорных </w:t>
            </w:r>
            <w:r>
              <w:rPr>
                <w:rFonts w:ascii="Times New Roman" w:hAnsi="Times New Roman"/>
                <w:color w:val="000000"/>
                <w:sz w:val="24"/>
              </w:rPr>
              <w:t>произведений разных народов: тема, герои, сюжет</w:t>
            </w:r>
          </w:p>
        </w:tc>
        <w:tc>
          <w:tcPr>
            <w:tcW w:w="834"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68C0" w:rsidRDefault="002068C0">
            <w:pPr>
              <w:spacing w:after="0"/>
              <w:ind w:left="135"/>
              <w:jc w:val="center"/>
            </w:pPr>
          </w:p>
        </w:tc>
        <w:tc>
          <w:tcPr>
            <w:tcW w:w="1631" w:type="dxa"/>
            <w:tcMar>
              <w:top w:w="50" w:type="dxa"/>
              <w:left w:w="100" w:type="dxa"/>
            </w:tcMar>
            <w:vAlign w:val="center"/>
          </w:tcPr>
          <w:p w:rsidR="002068C0" w:rsidRDefault="002068C0">
            <w:pPr>
              <w:spacing w:after="0"/>
              <w:ind w:left="135"/>
              <w:jc w:val="center"/>
            </w:pPr>
          </w:p>
        </w:tc>
        <w:tc>
          <w:tcPr>
            <w:tcW w:w="1157" w:type="dxa"/>
            <w:tcMar>
              <w:top w:w="50" w:type="dxa"/>
              <w:left w:w="100" w:type="dxa"/>
            </w:tcMar>
            <w:vAlign w:val="center"/>
          </w:tcPr>
          <w:p w:rsidR="002068C0" w:rsidRDefault="002068C0">
            <w:pPr>
              <w:spacing w:after="0"/>
              <w:ind w:left="135"/>
            </w:pPr>
          </w:p>
        </w:tc>
        <w:tc>
          <w:tcPr>
            <w:tcW w:w="198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440">
              <w:r>
                <w:rPr>
                  <w:rFonts w:ascii="Times New Roman" w:hAnsi="Times New Roman"/>
                  <w:color w:val="0000FF"/>
                  <w:u w:val="single"/>
                </w:rPr>
                <w:t>https://m.edsoo.ru/f29f76cc</w:t>
              </w:r>
            </w:hyperlink>
          </w:p>
        </w:tc>
      </w:tr>
      <w:tr w:rsidR="002068C0">
        <w:trPr>
          <w:trHeight w:val="144"/>
          <w:tblCellSpacing w:w="0" w:type="dxa"/>
        </w:trPr>
        <w:tc>
          <w:tcPr>
            <w:tcW w:w="473" w:type="dxa"/>
            <w:tcMar>
              <w:top w:w="50" w:type="dxa"/>
              <w:left w:w="100" w:type="dxa"/>
            </w:tcMar>
            <w:vAlign w:val="center"/>
          </w:tcPr>
          <w:p w:rsidR="002068C0" w:rsidRDefault="00A51B02">
            <w:pPr>
              <w:spacing w:after="0"/>
            </w:pPr>
            <w:r>
              <w:rPr>
                <w:rFonts w:ascii="Times New Roman" w:hAnsi="Times New Roman"/>
                <w:color w:val="000000"/>
                <w:sz w:val="24"/>
              </w:rPr>
              <w:t>23</w:t>
            </w:r>
          </w:p>
        </w:tc>
        <w:tc>
          <w:tcPr>
            <w:tcW w:w="2992"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Образы русских богатырей: где жили, чем занимались, какими качествами </w:t>
            </w:r>
            <w:r>
              <w:rPr>
                <w:rFonts w:ascii="Times New Roman" w:hAnsi="Times New Roman"/>
                <w:color w:val="000000"/>
                <w:sz w:val="24"/>
              </w:rPr>
              <w:lastRenderedPageBreak/>
              <w:t>обладали</w:t>
            </w:r>
          </w:p>
        </w:tc>
        <w:tc>
          <w:tcPr>
            <w:tcW w:w="834"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2068C0" w:rsidRDefault="002068C0">
            <w:pPr>
              <w:spacing w:after="0"/>
              <w:ind w:left="135"/>
              <w:jc w:val="center"/>
            </w:pPr>
          </w:p>
        </w:tc>
        <w:tc>
          <w:tcPr>
            <w:tcW w:w="1631" w:type="dxa"/>
            <w:tcMar>
              <w:top w:w="50" w:type="dxa"/>
              <w:left w:w="100" w:type="dxa"/>
            </w:tcMar>
            <w:vAlign w:val="center"/>
          </w:tcPr>
          <w:p w:rsidR="002068C0" w:rsidRDefault="002068C0">
            <w:pPr>
              <w:spacing w:after="0"/>
              <w:ind w:left="135"/>
              <w:jc w:val="center"/>
            </w:pPr>
          </w:p>
        </w:tc>
        <w:tc>
          <w:tcPr>
            <w:tcW w:w="1157" w:type="dxa"/>
            <w:tcMar>
              <w:top w:w="50" w:type="dxa"/>
              <w:left w:w="100" w:type="dxa"/>
            </w:tcMar>
            <w:vAlign w:val="center"/>
          </w:tcPr>
          <w:p w:rsidR="002068C0" w:rsidRDefault="002068C0">
            <w:pPr>
              <w:spacing w:after="0"/>
              <w:ind w:left="135"/>
            </w:pPr>
          </w:p>
        </w:tc>
        <w:tc>
          <w:tcPr>
            <w:tcW w:w="198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441">
              <w:r>
                <w:rPr>
                  <w:rFonts w:ascii="Times New Roman" w:hAnsi="Times New Roman"/>
                  <w:color w:val="0000FF"/>
                  <w:u w:val="single"/>
                </w:rPr>
                <w:t>https://m.edsoo.ru/f29f6e34</w:t>
              </w:r>
            </w:hyperlink>
          </w:p>
        </w:tc>
      </w:tr>
      <w:tr w:rsidR="002068C0">
        <w:trPr>
          <w:trHeight w:val="144"/>
          <w:tblCellSpacing w:w="0" w:type="dxa"/>
        </w:trPr>
        <w:tc>
          <w:tcPr>
            <w:tcW w:w="473" w:type="dxa"/>
            <w:tcMar>
              <w:top w:w="50" w:type="dxa"/>
              <w:left w:w="100" w:type="dxa"/>
            </w:tcMar>
            <w:vAlign w:val="center"/>
          </w:tcPr>
          <w:p w:rsidR="002068C0" w:rsidRDefault="00A51B02">
            <w:pPr>
              <w:spacing w:after="0"/>
            </w:pPr>
            <w:r>
              <w:rPr>
                <w:rFonts w:ascii="Times New Roman" w:hAnsi="Times New Roman"/>
                <w:color w:val="000000"/>
                <w:sz w:val="24"/>
              </w:rPr>
              <w:lastRenderedPageBreak/>
              <w:t>24</w:t>
            </w:r>
          </w:p>
        </w:tc>
        <w:tc>
          <w:tcPr>
            <w:tcW w:w="2992" w:type="dxa"/>
            <w:tcMar>
              <w:top w:w="50" w:type="dxa"/>
              <w:left w:w="100" w:type="dxa"/>
            </w:tcMar>
            <w:vAlign w:val="center"/>
          </w:tcPr>
          <w:p w:rsidR="002068C0" w:rsidRDefault="00A51B02">
            <w:pPr>
              <w:spacing w:after="0"/>
              <w:ind w:left="135"/>
            </w:pPr>
            <w:r>
              <w:rPr>
                <w:rFonts w:ascii="Times New Roman" w:hAnsi="Times New Roman"/>
                <w:color w:val="000000"/>
                <w:sz w:val="24"/>
              </w:rPr>
              <w:t>Резервный урок. Средства художественной выразительности в былине: устойчивые выражения, повторы, гипербола, устаревшие слова</w:t>
            </w:r>
          </w:p>
        </w:tc>
        <w:tc>
          <w:tcPr>
            <w:tcW w:w="834"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68C0" w:rsidRDefault="002068C0">
            <w:pPr>
              <w:spacing w:after="0"/>
              <w:ind w:left="135"/>
              <w:jc w:val="center"/>
            </w:pPr>
          </w:p>
        </w:tc>
        <w:tc>
          <w:tcPr>
            <w:tcW w:w="1631" w:type="dxa"/>
            <w:tcMar>
              <w:top w:w="50" w:type="dxa"/>
              <w:left w:w="100" w:type="dxa"/>
            </w:tcMar>
            <w:vAlign w:val="center"/>
          </w:tcPr>
          <w:p w:rsidR="002068C0" w:rsidRDefault="002068C0">
            <w:pPr>
              <w:spacing w:after="0"/>
              <w:ind w:left="135"/>
              <w:jc w:val="center"/>
            </w:pPr>
          </w:p>
        </w:tc>
        <w:tc>
          <w:tcPr>
            <w:tcW w:w="1157" w:type="dxa"/>
            <w:tcMar>
              <w:top w:w="50" w:type="dxa"/>
              <w:left w:w="100" w:type="dxa"/>
            </w:tcMar>
            <w:vAlign w:val="center"/>
          </w:tcPr>
          <w:p w:rsidR="002068C0" w:rsidRDefault="002068C0">
            <w:pPr>
              <w:spacing w:after="0"/>
              <w:ind w:left="135"/>
            </w:pPr>
          </w:p>
        </w:tc>
        <w:tc>
          <w:tcPr>
            <w:tcW w:w="198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442">
              <w:r>
                <w:rPr>
                  <w:rFonts w:ascii="Times New Roman" w:hAnsi="Times New Roman"/>
                  <w:color w:val="0000FF"/>
                  <w:u w:val="single"/>
                </w:rPr>
                <w:t>https://m.edsoo.ru/f29f6f38</w:t>
              </w:r>
            </w:hyperlink>
          </w:p>
        </w:tc>
      </w:tr>
      <w:tr w:rsidR="002068C0">
        <w:trPr>
          <w:trHeight w:val="144"/>
          <w:tblCellSpacing w:w="0" w:type="dxa"/>
        </w:trPr>
        <w:tc>
          <w:tcPr>
            <w:tcW w:w="473" w:type="dxa"/>
            <w:tcMar>
              <w:top w:w="50" w:type="dxa"/>
              <w:left w:w="100" w:type="dxa"/>
            </w:tcMar>
            <w:vAlign w:val="center"/>
          </w:tcPr>
          <w:p w:rsidR="002068C0" w:rsidRDefault="00A51B02">
            <w:pPr>
              <w:spacing w:after="0"/>
            </w:pPr>
            <w:r>
              <w:rPr>
                <w:rFonts w:ascii="Times New Roman" w:hAnsi="Times New Roman"/>
                <w:color w:val="000000"/>
                <w:sz w:val="24"/>
              </w:rPr>
              <w:t>25</w:t>
            </w:r>
          </w:p>
        </w:tc>
        <w:tc>
          <w:tcPr>
            <w:tcW w:w="2992" w:type="dxa"/>
            <w:tcMar>
              <w:top w:w="50" w:type="dxa"/>
              <w:left w:w="100" w:type="dxa"/>
            </w:tcMar>
            <w:vAlign w:val="center"/>
          </w:tcPr>
          <w:p w:rsidR="002068C0" w:rsidRDefault="00A51B02">
            <w:pPr>
              <w:spacing w:after="0"/>
              <w:ind w:left="135"/>
            </w:pPr>
            <w:r>
              <w:rPr>
                <w:rFonts w:ascii="Times New Roman" w:hAnsi="Times New Roman"/>
                <w:color w:val="000000"/>
                <w:sz w:val="24"/>
              </w:rPr>
              <w:t>Резервный урок. Отражение народной былинной темы в творчестве художника В.М. Васнецова</w:t>
            </w:r>
          </w:p>
        </w:tc>
        <w:tc>
          <w:tcPr>
            <w:tcW w:w="834"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68C0" w:rsidRDefault="002068C0">
            <w:pPr>
              <w:spacing w:after="0"/>
              <w:ind w:left="135"/>
              <w:jc w:val="center"/>
            </w:pPr>
          </w:p>
        </w:tc>
        <w:tc>
          <w:tcPr>
            <w:tcW w:w="1631" w:type="dxa"/>
            <w:tcMar>
              <w:top w:w="50" w:type="dxa"/>
              <w:left w:w="100" w:type="dxa"/>
            </w:tcMar>
            <w:vAlign w:val="center"/>
          </w:tcPr>
          <w:p w:rsidR="002068C0" w:rsidRDefault="002068C0">
            <w:pPr>
              <w:spacing w:after="0"/>
              <w:ind w:left="135"/>
              <w:jc w:val="center"/>
            </w:pPr>
          </w:p>
        </w:tc>
        <w:tc>
          <w:tcPr>
            <w:tcW w:w="1157" w:type="dxa"/>
            <w:tcMar>
              <w:top w:w="50" w:type="dxa"/>
              <w:left w:w="100" w:type="dxa"/>
            </w:tcMar>
            <w:vAlign w:val="center"/>
          </w:tcPr>
          <w:p w:rsidR="002068C0" w:rsidRDefault="002068C0">
            <w:pPr>
              <w:spacing w:after="0"/>
              <w:ind w:left="135"/>
            </w:pPr>
          </w:p>
        </w:tc>
        <w:tc>
          <w:tcPr>
            <w:tcW w:w="198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443">
              <w:r>
                <w:rPr>
                  <w:rFonts w:ascii="Times New Roman" w:hAnsi="Times New Roman"/>
                  <w:color w:val="0000FF"/>
                  <w:u w:val="single"/>
                </w:rPr>
                <w:t>https://m.edsoo.ru/f2a09c64</w:t>
              </w:r>
            </w:hyperlink>
          </w:p>
        </w:tc>
      </w:tr>
      <w:tr w:rsidR="002068C0">
        <w:trPr>
          <w:trHeight w:val="144"/>
          <w:tblCellSpacing w:w="0" w:type="dxa"/>
        </w:trPr>
        <w:tc>
          <w:tcPr>
            <w:tcW w:w="473" w:type="dxa"/>
            <w:tcMar>
              <w:top w:w="50" w:type="dxa"/>
              <w:left w:w="100" w:type="dxa"/>
            </w:tcMar>
            <w:vAlign w:val="center"/>
          </w:tcPr>
          <w:p w:rsidR="002068C0" w:rsidRDefault="00A51B02">
            <w:pPr>
              <w:spacing w:after="0"/>
            </w:pPr>
            <w:r>
              <w:rPr>
                <w:rFonts w:ascii="Times New Roman" w:hAnsi="Times New Roman"/>
                <w:color w:val="000000"/>
                <w:sz w:val="24"/>
              </w:rPr>
              <w:t>26</w:t>
            </w:r>
          </w:p>
        </w:tc>
        <w:tc>
          <w:tcPr>
            <w:tcW w:w="2992" w:type="dxa"/>
            <w:tcMar>
              <w:top w:w="50" w:type="dxa"/>
              <w:left w:w="100" w:type="dxa"/>
            </w:tcMar>
            <w:vAlign w:val="center"/>
          </w:tcPr>
          <w:p w:rsidR="002068C0" w:rsidRDefault="00A51B02">
            <w:pPr>
              <w:spacing w:after="0"/>
              <w:ind w:left="135"/>
            </w:pPr>
            <w:r>
              <w:rPr>
                <w:rFonts w:ascii="Times New Roman" w:hAnsi="Times New Roman"/>
                <w:color w:val="000000"/>
                <w:sz w:val="24"/>
              </w:rPr>
              <w:t>Тематическое повторение по итогам раздела «Фольклор – народная мудрость»</w:t>
            </w:r>
          </w:p>
        </w:tc>
        <w:tc>
          <w:tcPr>
            <w:tcW w:w="834"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2068C0" w:rsidRDefault="002068C0">
            <w:pPr>
              <w:spacing w:after="0"/>
              <w:ind w:left="135"/>
              <w:jc w:val="center"/>
            </w:pPr>
          </w:p>
        </w:tc>
        <w:tc>
          <w:tcPr>
            <w:tcW w:w="1157" w:type="dxa"/>
            <w:tcMar>
              <w:top w:w="50" w:type="dxa"/>
              <w:left w:w="100" w:type="dxa"/>
            </w:tcMar>
            <w:vAlign w:val="center"/>
          </w:tcPr>
          <w:p w:rsidR="002068C0" w:rsidRDefault="002068C0">
            <w:pPr>
              <w:spacing w:after="0"/>
              <w:ind w:left="135"/>
            </w:pPr>
          </w:p>
        </w:tc>
        <w:tc>
          <w:tcPr>
            <w:tcW w:w="1981" w:type="dxa"/>
            <w:tcMar>
              <w:top w:w="50" w:type="dxa"/>
              <w:left w:w="100" w:type="dxa"/>
            </w:tcMar>
            <w:vAlign w:val="center"/>
          </w:tcPr>
          <w:p w:rsidR="002068C0" w:rsidRDefault="002068C0">
            <w:pPr>
              <w:spacing w:after="0"/>
              <w:ind w:left="135"/>
            </w:pPr>
          </w:p>
        </w:tc>
      </w:tr>
      <w:tr w:rsidR="002068C0">
        <w:trPr>
          <w:trHeight w:val="144"/>
          <w:tblCellSpacing w:w="0" w:type="dxa"/>
        </w:trPr>
        <w:tc>
          <w:tcPr>
            <w:tcW w:w="473" w:type="dxa"/>
            <w:tcMar>
              <w:top w:w="50" w:type="dxa"/>
              <w:left w:w="100" w:type="dxa"/>
            </w:tcMar>
            <w:vAlign w:val="center"/>
          </w:tcPr>
          <w:p w:rsidR="002068C0" w:rsidRDefault="00A51B02">
            <w:pPr>
              <w:spacing w:after="0"/>
            </w:pPr>
            <w:r>
              <w:rPr>
                <w:rFonts w:ascii="Times New Roman" w:hAnsi="Times New Roman"/>
                <w:color w:val="000000"/>
                <w:sz w:val="24"/>
              </w:rPr>
              <w:t>27</w:t>
            </w:r>
          </w:p>
        </w:tc>
        <w:tc>
          <w:tcPr>
            <w:tcW w:w="2992"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Резервный урок. Работа с детскими книгами на тему: «Фольклор (устное народное </w:t>
            </w:r>
            <w:r>
              <w:rPr>
                <w:rFonts w:ascii="Times New Roman" w:hAnsi="Times New Roman"/>
                <w:color w:val="000000"/>
                <w:sz w:val="24"/>
              </w:rPr>
              <w:lastRenderedPageBreak/>
              <w:t>творчество)»: собиратели фольклора (А.Н. Афанасьев, В.И. Даль)</w:t>
            </w:r>
          </w:p>
        </w:tc>
        <w:tc>
          <w:tcPr>
            <w:tcW w:w="834"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2068C0" w:rsidRDefault="002068C0">
            <w:pPr>
              <w:spacing w:after="0"/>
              <w:ind w:left="135"/>
              <w:jc w:val="center"/>
            </w:pPr>
          </w:p>
        </w:tc>
        <w:tc>
          <w:tcPr>
            <w:tcW w:w="1631" w:type="dxa"/>
            <w:tcMar>
              <w:top w:w="50" w:type="dxa"/>
              <w:left w:w="100" w:type="dxa"/>
            </w:tcMar>
            <w:vAlign w:val="center"/>
          </w:tcPr>
          <w:p w:rsidR="002068C0" w:rsidRDefault="002068C0">
            <w:pPr>
              <w:spacing w:after="0"/>
              <w:ind w:left="135"/>
              <w:jc w:val="center"/>
            </w:pPr>
          </w:p>
        </w:tc>
        <w:tc>
          <w:tcPr>
            <w:tcW w:w="1157" w:type="dxa"/>
            <w:tcMar>
              <w:top w:w="50" w:type="dxa"/>
              <w:left w:w="100" w:type="dxa"/>
            </w:tcMar>
            <w:vAlign w:val="center"/>
          </w:tcPr>
          <w:p w:rsidR="002068C0" w:rsidRDefault="002068C0">
            <w:pPr>
              <w:spacing w:after="0"/>
              <w:ind w:left="135"/>
            </w:pPr>
          </w:p>
        </w:tc>
        <w:tc>
          <w:tcPr>
            <w:tcW w:w="198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444">
              <w:r>
                <w:rPr>
                  <w:rFonts w:ascii="Times New Roman" w:hAnsi="Times New Roman"/>
                  <w:color w:val="0000FF"/>
                  <w:u w:val="single"/>
                </w:rPr>
                <w:t>https://m.edsoo.ru/f29f7956</w:t>
              </w:r>
            </w:hyperlink>
          </w:p>
        </w:tc>
      </w:tr>
      <w:tr w:rsidR="002068C0">
        <w:trPr>
          <w:trHeight w:val="144"/>
          <w:tblCellSpacing w:w="0" w:type="dxa"/>
        </w:trPr>
        <w:tc>
          <w:tcPr>
            <w:tcW w:w="473" w:type="dxa"/>
            <w:tcMar>
              <w:top w:w="50" w:type="dxa"/>
              <w:left w:w="100" w:type="dxa"/>
            </w:tcMar>
            <w:vAlign w:val="center"/>
          </w:tcPr>
          <w:p w:rsidR="002068C0" w:rsidRDefault="00A51B02">
            <w:pPr>
              <w:spacing w:after="0"/>
            </w:pPr>
            <w:r>
              <w:rPr>
                <w:rFonts w:ascii="Times New Roman" w:hAnsi="Times New Roman"/>
                <w:color w:val="000000"/>
                <w:sz w:val="24"/>
              </w:rPr>
              <w:lastRenderedPageBreak/>
              <w:t>28</w:t>
            </w:r>
          </w:p>
        </w:tc>
        <w:tc>
          <w:tcPr>
            <w:tcW w:w="2992" w:type="dxa"/>
            <w:tcMar>
              <w:top w:w="50" w:type="dxa"/>
              <w:left w:w="100" w:type="dxa"/>
            </w:tcMar>
            <w:vAlign w:val="center"/>
          </w:tcPr>
          <w:p w:rsidR="002068C0" w:rsidRDefault="00A51B02">
            <w:pPr>
              <w:spacing w:after="0"/>
              <w:ind w:left="135"/>
            </w:pPr>
            <w:r>
              <w:rPr>
                <w:rFonts w:ascii="Times New Roman" w:hAnsi="Times New Roman"/>
                <w:color w:val="000000"/>
                <w:sz w:val="24"/>
              </w:rPr>
              <w:t>Особенности басни как лиро-эпического жанра. Басни стихотворные и прозаические</w:t>
            </w:r>
          </w:p>
        </w:tc>
        <w:tc>
          <w:tcPr>
            <w:tcW w:w="834"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68C0" w:rsidRDefault="002068C0">
            <w:pPr>
              <w:spacing w:after="0"/>
              <w:ind w:left="135"/>
              <w:jc w:val="center"/>
            </w:pPr>
          </w:p>
        </w:tc>
        <w:tc>
          <w:tcPr>
            <w:tcW w:w="1631" w:type="dxa"/>
            <w:tcMar>
              <w:top w:w="50" w:type="dxa"/>
              <w:left w:w="100" w:type="dxa"/>
            </w:tcMar>
            <w:vAlign w:val="center"/>
          </w:tcPr>
          <w:p w:rsidR="002068C0" w:rsidRDefault="002068C0">
            <w:pPr>
              <w:spacing w:after="0"/>
              <w:ind w:left="135"/>
              <w:jc w:val="center"/>
            </w:pPr>
          </w:p>
        </w:tc>
        <w:tc>
          <w:tcPr>
            <w:tcW w:w="1157" w:type="dxa"/>
            <w:tcMar>
              <w:top w:w="50" w:type="dxa"/>
              <w:left w:w="100" w:type="dxa"/>
            </w:tcMar>
            <w:vAlign w:val="center"/>
          </w:tcPr>
          <w:p w:rsidR="002068C0" w:rsidRDefault="002068C0">
            <w:pPr>
              <w:spacing w:after="0"/>
              <w:ind w:left="135"/>
            </w:pPr>
          </w:p>
        </w:tc>
        <w:tc>
          <w:tcPr>
            <w:tcW w:w="198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445">
              <w:r>
                <w:rPr>
                  <w:rFonts w:ascii="Times New Roman" w:hAnsi="Times New Roman"/>
                  <w:color w:val="0000FF"/>
                  <w:u w:val="single"/>
                </w:rPr>
                <w:t>https://m.edsoo.ru/f29f8eb4</w:t>
              </w:r>
            </w:hyperlink>
          </w:p>
        </w:tc>
      </w:tr>
      <w:tr w:rsidR="002068C0">
        <w:trPr>
          <w:trHeight w:val="144"/>
          <w:tblCellSpacing w:w="0" w:type="dxa"/>
        </w:trPr>
        <w:tc>
          <w:tcPr>
            <w:tcW w:w="473" w:type="dxa"/>
            <w:tcMar>
              <w:top w:w="50" w:type="dxa"/>
              <w:left w:w="100" w:type="dxa"/>
            </w:tcMar>
            <w:vAlign w:val="center"/>
          </w:tcPr>
          <w:p w:rsidR="002068C0" w:rsidRDefault="00A51B02">
            <w:pPr>
              <w:spacing w:after="0"/>
            </w:pPr>
            <w:r>
              <w:rPr>
                <w:rFonts w:ascii="Times New Roman" w:hAnsi="Times New Roman"/>
                <w:color w:val="000000"/>
                <w:sz w:val="24"/>
              </w:rPr>
              <w:t>29</w:t>
            </w:r>
          </w:p>
        </w:tc>
        <w:tc>
          <w:tcPr>
            <w:tcW w:w="2992" w:type="dxa"/>
            <w:tcMar>
              <w:top w:w="50" w:type="dxa"/>
              <w:left w:w="100" w:type="dxa"/>
            </w:tcMar>
            <w:vAlign w:val="center"/>
          </w:tcPr>
          <w:p w:rsidR="002068C0" w:rsidRDefault="00A51B02">
            <w:pPr>
              <w:spacing w:after="0"/>
              <w:ind w:left="135"/>
            </w:pPr>
            <w:r>
              <w:rPr>
                <w:rFonts w:ascii="Times New Roman" w:hAnsi="Times New Roman"/>
                <w:color w:val="000000"/>
                <w:sz w:val="24"/>
              </w:rPr>
              <w:t>Сравнение басен: темы и герои, особенности языка. На примере басен И.А. Крылов «Стрекоза и муравей», И.И. Хемницера «Стрекоза», Л.Н. Толстого «Стрекоза и муравьи»</w:t>
            </w:r>
          </w:p>
        </w:tc>
        <w:tc>
          <w:tcPr>
            <w:tcW w:w="834"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68C0" w:rsidRDefault="002068C0">
            <w:pPr>
              <w:spacing w:after="0"/>
              <w:ind w:left="135"/>
              <w:jc w:val="center"/>
            </w:pPr>
          </w:p>
        </w:tc>
        <w:tc>
          <w:tcPr>
            <w:tcW w:w="1631" w:type="dxa"/>
            <w:tcMar>
              <w:top w:w="50" w:type="dxa"/>
              <w:left w:w="100" w:type="dxa"/>
            </w:tcMar>
            <w:vAlign w:val="center"/>
          </w:tcPr>
          <w:p w:rsidR="002068C0" w:rsidRDefault="002068C0">
            <w:pPr>
              <w:spacing w:after="0"/>
              <w:ind w:left="135"/>
              <w:jc w:val="center"/>
            </w:pPr>
          </w:p>
        </w:tc>
        <w:tc>
          <w:tcPr>
            <w:tcW w:w="1157" w:type="dxa"/>
            <w:tcMar>
              <w:top w:w="50" w:type="dxa"/>
              <w:left w:w="100" w:type="dxa"/>
            </w:tcMar>
            <w:vAlign w:val="center"/>
          </w:tcPr>
          <w:p w:rsidR="002068C0" w:rsidRDefault="002068C0">
            <w:pPr>
              <w:spacing w:after="0"/>
              <w:ind w:left="135"/>
            </w:pPr>
          </w:p>
        </w:tc>
        <w:tc>
          <w:tcPr>
            <w:tcW w:w="198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446">
              <w:r>
                <w:rPr>
                  <w:rFonts w:ascii="Times New Roman" w:hAnsi="Times New Roman"/>
                  <w:color w:val="0000FF"/>
                  <w:u w:val="single"/>
                </w:rPr>
                <w:t>https://m.edsoo.ru/f29f8</w:t>
              </w:r>
              <w:r>
                <w:rPr>
                  <w:rFonts w:ascii="Times New Roman" w:hAnsi="Times New Roman"/>
                  <w:color w:val="0000FF"/>
                  <w:u w:val="single"/>
                </w:rPr>
                <w:t>ff4</w:t>
              </w:r>
            </w:hyperlink>
          </w:p>
        </w:tc>
      </w:tr>
      <w:tr w:rsidR="002068C0">
        <w:trPr>
          <w:trHeight w:val="144"/>
          <w:tblCellSpacing w:w="0" w:type="dxa"/>
        </w:trPr>
        <w:tc>
          <w:tcPr>
            <w:tcW w:w="473" w:type="dxa"/>
            <w:tcMar>
              <w:top w:w="50" w:type="dxa"/>
              <w:left w:w="100" w:type="dxa"/>
            </w:tcMar>
            <w:vAlign w:val="center"/>
          </w:tcPr>
          <w:p w:rsidR="002068C0" w:rsidRDefault="00A51B02">
            <w:pPr>
              <w:spacing w:after="0"/>
            </w:pPr>
            <w:r>
              <w:rPr>
                <w:rFonts w:ascii="Times New Roman" w:hAnsi="Times New Roman"/>
                <w:color w:val="000000"/>
                <w:sz w:val="24"/>
              </w:rPr>
              <w:t>30</w:t>
            </w:r>
          </w:p>
        </w:tc>
        <w:tc>
          <w:tcPr>
            <w:tcW w:w="2992"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Аллегория и ирония как характеристика героев басен. На примере басни </w:t>
            </w:r>
            <w:r>
              <w:rPr>
                <w:rFonts w:ascii="Times New Roman" w:hAnsi="Times New Roman"/>
                <w:color w:val="000000"/>
                <w:sz w:val="24"/>
              </w:rPr>
              <w:lastRenderedPageBreak/>
              <w:t>И.А. Крылова «Мартышка и очки»</w:t>
            </w:r>
          </w:p>
        </w:tc>
        <w:tc>
          <w:tcPr>
            <w:tcW w:w="834"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2068C0" w:rsidRDefault="002068C0">
            <w:pPr>
              <w:spacing w:after="0"/>
              <w:ind w:left="135"/>
              <w:jc w:val="center"/>
            </w:pPr>
          </w:p>
        </w:tc>
        <w:tc>
          <w:tcPr>
            <w:tcW w:w="1631" w:type="dxa"/>
            <w:tcMar>
              <w:top w:w="50" w:type="dxa"/>
              <w:left w:w="100" w:type="dxa"/>
            </w:tcMar>
            <w:vAlign w:val="center"/>
          </w:tcPr>
          <w:p w:rsidR="002068C0" w:rsidRDefault="002068C0">
            <w:pPr>
              <w:spacing w:after="0"/>
              <w:ind w:left="135"/>
              <w:jc w:val="center"/>
            </w:pPr>
          </w:p>
        </w:tc>
        <w:tc>
          <w:tcPr>
            <w:tcW w:w="1157" w:type="dxa"/>
            <w:tcMar>
              <w:top w:w="50" w:type="dxa"/>
              <w:left w:w="100" w:type="dxa"/>
            </w:tcMar>
            <w:vAlign w:val="center"/>
          </w:tcPr>
          <w:p w:rsidR="002068C0" w:rsidRDefault="002068C0">
            <w:pPr>
              <w:spacing w:after="0"/>
              <w:ind w:left="135"/>
            </w:pPr>
          </w:p>
        </w:tc>
        <w:tc>
          <w:tcPr>
            <w:tcW w:w="198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447">
              <w:r>
                <w:rPr>
                  <w:rFonts w:ascii="Times New Roman" w:hAnsi="Times New Roman"/>
                  <w:color w:val="0000FF"/>
                  <w:u w:val="single"/>
                </w:rPr>
                <w:t>https://m.edsoo.ru/f29f91d4</w:t>
              </w:r>
            </w:hyperlink>
          </w:p>
        </w:tc>
      </w:tr>
      <w:tr w:rsidR="002068C0">
        <w:trPr>
          <w:trHeight w:val="144"/>
          <w:tblCellSpacing w:w="0" w:type="dxa"/>
        </w:trPr>
        <w:tc>
          <w:tcPr>
            <w:tcW w:w="473" w:type="dxa"/>
            <w:tcMar>
              <w:top w:w="50" w:type="dxa"/>
              <w:left w:w="100" w:type="dxa"/>
            </w:tcMar>
            <w:vAlign w:val="center"/>
          </w:tcPr>
          <w:p w:rsidR="002068C0" w:rsidRDefault="00A51B02">
            <w:pPr>
              <w:spacing w:after="0"/>
            </w:pPr>
            <w:r>
              <w:rPr>
                <w:rFonts w:ascii="Times New Roman" w:hAnsi="Times New Roman"/>
                <w:color w:val="000000"/>
                <w:sz w:val="24"/>
              </w:rPr>
              <w:lastRenderedPageBreak/>
              <w:t>31</w:t>
            </w:r>
          </w:p>
        </w:tc>
        <w:tc>
          <w:tcPr>
            <w:tcW w:w="2992"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Работа с баснями И.А. Крылова. </w:t>
            </w:r>
            <w:r>
              <w:rPr>
                <w:rFonts w:ascii="Times New Roman" w:hAnsi="Times New Roman"/>
                <w:color w:val="000000"/>
                <w:sz w:val="24"/>
              </w:rPr>
              <w:t>Инсценирование их сюжета</w:t>
            </w:r>
          </w:p>
        </w:tc>
        <w:tc>
          <w:tcPr>
            <w:tcW w:w="834"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68C0" w:rsidRDefault="002068C0">
            <w:pPr>
              <w:spacing w:after="0"/>
              <w:ind w:left="135"/>
              <w:jc w:val="center"/>
            </w:pPr>
          </w:p>
        </w:tc>
        <w:tc>
          <w:tcPr>
            <w:tcW w:w="1631" w:type="dxa"/>
            <w:tcMar>
              <w:top w:w="50" w:type="dxa"/>
              <w:left w:w="100" w:type="dxa"/>
            </w:tcMar>
            <w:vAlign w:val="center"/>
          </w:tcPr>
          <w:p w:rsidR="002068C0" w:rsidRDefault="002068C0">
            <w:pPr>
              <w:spacing w:after="0"/>
              <w:ind w:left="135"/>
              <w:jc w:val="center"/>
            </w:pPr>
          </w:p>
        </w:tc>
        <w:tc>
          <w:tcPr>
            <w:tcW w:w="1157" w:type="dxa"/>
            <w:tcMar>
              <w:top w:w="50" w:type="dxa"/>
              <w:left w:w="100" w:type="dxa"/>
            </w:tcMar>
            <w:vAlign w:val="center"/>
          </w:tcPr>
          <w:p w:rsidR="002068C0" w:rsidRDefault="002068C0">
            <w:pPr>
              <w:spacing w:after="0"/>
              <w:ind w:left="135"/>
            </w:pPr>
          </w:p>
        </w:tc>
        <w:tc>
          <w:tcPr>
            <w:tcW w:w="198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448">
              <w:r>
                <w:rPr>
                  <w:rFonts w:ascii="Times New Roman" w:hAnsi="Times New Roman"/>
                  <w:color w:val="0000FF"/>
                  <w:u w:val="single"/>
                </w:rPr>
                <w:t>https://m.edsoo.ru/f29f9300</w:t>
              </w:r>
            </w:hyperlink>
          </w:p>
        </w:tc>
      </w:tr>
      <w:tr w:rsidR="002068C0">
        <w:trPr>
          <w:trHeight w:val="144"/>
          <w:tblCellSpacing w:w="0" w:type="dxa"/>
        </w:trPr>
        <w:tc>
          <w:tcPr>
            <w:tcW w:w="473" w:type="dxa"/>
            <w:tcMar>
              <w:top w:w="50" w:type="dxa"/>
              <w:left w:w="100" w:type="dxa"/>
            </w:tcMar>
            <w:vAlign w:val="center"/>
          </w:tcPr>
          <w:p w:rsidR="002068C0" w:rsidRDefault="00A51B02">
            <w:pPr>
              <w:spacing w:after="0"/>
            </w:pPr>
            <w:r>
              <w:rPr>
                <w:rFonts w:ascii="Times New Roman" w:hAnsi="Times New Roman"/>
                <w:color w:val="000000"/>
                <w:sz w:val="24"/>
              </w:rPr>
              <w:t>32</w:t>
            </w:r>
          </w:p>
        </w:tc>
        <w:tc>
          <w:tcPr>
            <w:tcW w:w="2992" w:type="dxa"/>
            <w:tcMar>
              <w:top w:w="50" w:type="dxa"/>
              <w:left w:w="100" w:type="dxa"/>
            </w:tcMar>
            <w:vAlign w:val="center"/>
          </w:tcPr>
          <w:p w:rsidR="002068C0" w:rsidRDefault="00A51B02">
            <w:pPr>
              <w:spacing w:after="0"/>
              <w:ind w:left="135"/>
            </w:pPr>
            <w:r>
              <w:rPr>
                <w:rFonts w:ascii="Times New Roman" w:hAnsi="Times New Roman"/>
                <w:color w:val="000000"/>
                <w:sz w:val="24"/>
              </w:rPr>
              <w:t>Резервный урок. Язык басен И.А. Крылова: пословицы, поговорки, крылатые выражения</w:t>
            </w:r>
          </w:p>
        </w:tc>
        <w:tc>
          <w:tcPr>
            <w:tcW w:w="834"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68C0" w:rsidRDefault="002068C0">
            <w:pPr>
              <w:spacing w:after="0"/>
              <w:ind w:left="135"/>
              <w:jc w:val="center"/>
            </w:pPr>
          </w:p>
        </w:tc>
        <w:tc>
          <w:tcPr>
            <w:tcW w:w="1631" w:type="dxa"/>
            <w:tcMar>
              <w:top w:w="50" w:type="dxa"/>
              <w:left w:w="100" w:type="dxa"/>
            </w:tcMar>
            <w:vAlign w:val="center"/>
          </w:tcPr>
          <w:p w:rsidR="002068C0" w:rsidRDefault="002068C0">
            <w:pPr>
              <w:spacing w:after="0"/>
              <w:ind w:left="135"/>
              <w:jc w:val="center"/>
            </w:pPr>
          </w:p>
        </w:tc>
        <w:tc>
          <w:tcPr>
            <w:tcW w:w="1157" w:type="dxa"/>
            <w:tcMar>
              <w:top w:w="50" w:type="dxa"/>
              <w:left w:w="100" w:type="dxa"/>
            </w:tcMar>
            <w:vAlign w:val="center"/>
          </w:tcPr>
          <w:p w:rsidR="002068C0" w:rsidRDefault="002068C0">
            <w:pPr>
              <w:spacing w:after="0"/>
              <w:ind w:left="135"/>
            </w:pPr>
          </w:p>
        </w:tc>
        <w:tc>
          <w:tcPr>
            <w:tcW w:w="198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449">
              <w:r>
                <w:rPr>
                  <w:rFonts w:ascii="Times New Roman" w:hAnsi="Times New Roman"/>
                  <w:color w:val="0000FF"/>
                  <w:u w:val="single"/>
                </w:rPr>
                <w:t>https://m.edsoo.ru/f2a0bdc0</w:t>
              </w:r>
            </w:hyperlink>
          </w:p>
        </w:tc>
      </w:tr>
      <w:tr w:rsidR="002068C0">
        <w:trPr>
          <w:trHeight w:val="144"/>
          <w:tblCellSpacing w:w="0" w:type="dxa"/>
        </w:trPr>
        <w:tc>
          <w:tcPr>
            <w:tcW w:w="473" w:type="dxa"/>
            <w:tcMar>
              <w:top w:w="50" w:type="dxa"/>
              <w:left w:w="100" w:type="dxa"/>
            </w:tcMar>
            <w:vAlign w:val="center"/>
          </w:tcPr>
          <w:p w:rsidR="002068C0" w:rsidRDefault="00A51B02">
            <w:pPr>
              <w:spacing w:after="0"/>
            </w:pPr>
            <w:r>
              <w:rPr>
                <w:rFonts w:ascii="Times New Roman" w:hAnsi="Times New Roman"/>
                <w:color w:val="000000"/>
                <w:sz w:val="24"/>
              </w:rPr>
              <w:t>33</w:t>
            </w:r>
          </w:p>
        </w:tc>
        <w:tc>
          <w:tcPr>
            <w:tcW w:w="2992" w:type="dxa"/>
            <w:tcMar>
              <w:top w:w="50" w:type="dxa"/>
              <w:left w:w="100" w:type="dxa"/>
            </w:tcMar>
            <w:vAlign w:val="center"/>
          </w:tcPr>
          <w:p w:rsidR="002068C0" w:rsidRDefault="00A51B02">
            <w:pPr>
              <w:spacing w:after="0"/>
              <w:ind w:left="135"/>
            </w:pPr>
            <w:r>
              <w:rPr>
                <w:rFonts w:ascii="Times New Roman" w:hAnsi="Times New Roman"/>
                <w:color w:val="000000"/>
                <w:sz w:val="24"/>
              </w:rPr>
              <w:t>Знакомство с литературной сказкой А.С. Пушкина «Сказка о мёртвой царевне и о семи богатырях»: сюжет произведения</w:t>
            </w:r>
          </w:p>
        </w:tc>
        <w:tc>
          <w:tcPr>
            <w:tcW w:w="834"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68C0" w:rsidRDefault="002068C0">
            <w:pPr>
              <w:spacing w:after="0"/>
              <w:ind w:left="135"/>
              <w:jc w:val="center"/>
            </w:pPr>
          </w:p>
        </w:tc>
        <w:tc>
          <w:tcPr>
            <w:tcW w:w="1631" w:type="dxa"/>
            <w:tcMar>
              <w:top w:w="50" w:type="dxa"/>
              <w:left w:w="100" w:type="dxa"/>
            </w:tcMar>
            <w:vAlign w:val="center"/>
          </w:tcPr>
          <w:p w:rsidR="002068C0" w:rsidRDefault="002068C0">
            <w:pPr>
              <w:spacing w:after="0"/>
              <w:ind w:left="135"/>
              <w:jc w:val="center"/>
            </w:pPr>
          </w:p>
        </w:tc>
        <w:tc>
          <w:tcPr>
            <w:tcW w:w="1157" w:type="dxa"/>
            <w:tcMar>
              <w:top w:w="50" w:type="dxa"/>
              <w:left w:w="100" w:type="dxa"/>
            </w:tcMar>
            <w:vAlign w:val="center"/>
          </w:tcPr>
          <w:p w:rsidR="002068C0" w:rsidRDefault="002068C0">
            <w:pPr>
              <w:spacing w:after="0"/>
              <w:ind w:left="135"/>
            </w:pPr>
          </w:p>
        </w:tc>
        <w:tc>
          <w:tcPr>
            <w:tcW w:w="198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450">
              <w:r>
                <w:rPr>
                  <w:rFonts w:ascii="Times New Roman" w:hAnsi="Times New Roman"/>
                  <w:color w:val="0000FF"/>
                  <w:u w:val="single"/>
                </w:rPr>
                <w:t>https://m.edsoo.ru/f29f7cbc</w:t>
              </w:r>
            </w:hyperlink>
          </w:p>
        </w:tc>
      </w:tr>
      <w:tr w:rsidR="002068C0">
        <w:trPr>
          <w:trHeight w:val="144"/>
          <w:tblCellSpacing w:w="0" w:type="dxa"/>
        </w:trPr>
        <w:tc>
          <w:tcPr>
            <w:tcW w:w="473" w:type="dxa"/>
            <w:tcMar>
              <w:top w:w="50" w:type="dxa"/>
              <w:left w:w="100" w:type="dxa"/>
            </w:tcMar>
            <w:vAlign w:val="center"/>
          </w:tcPr>
          <w:p w:rsidR="002068C0" w:rsidRDefault="00A51B02">
            <w:pPr>
              <w:spacing w:after="0"/>
            </w:pPr>
            <w:r>
              <w:rPr>
                <w:rFonts w:ascii="Times New Roman" w:hAnsi="Times New Roman"/>
                <w:color w:val="000000"/>
                <w:sz w:val="24"/>
              </w:rPr>
              <w:t>34</w:t>
            </w:r>
          </w:p>
        </w:tc>
        <w:tc>
          <w:tcPr>
            <w:tcW w:w="2992"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Характеристика положительных и отрицательных героев, волшебные помощники в </w:t>
            </w:r>
            <w:r>
              <w:rPr>
                <w:rFonts w:ascii="Times New Roman" w:hAnsi="Times New Roman"/>
                <w:color w:val="000000"/>
                <w:sz w:val="24"/>
              </w:rPr>
              <w:lastRenderedPageBreak/>
              <w:t>сказке А.С. Пушкина «Сказка о мёртвой царевне и о семи богатырях»</w:t>
            </w:r>
          </w:p>
        </w:tc>
        <w:tc>
          <w:tcPr>
            <w:tcW w:w="834"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2068C0" w:rsidRDefault="002068C0">
            <w:pPr>
              <w:spacing w:after="0"/>
              <w:ind w:left="135"/>
              <w:jc w:val="center"/>
            </w:pPr>
          </w:p>
        </w:tc>
        <w:tc>
          <w:tcPr>
            <w:tcW w:w="1631" w:type="dxa"/>
            <w:tcMar>
              <w:top w:w="50" w:type="dxa"/>
              <w:left w:w="100" w:type="dxa"/>
            </w:tcMar>
            <w:vAlign w:val="center"/>
          </w:tcPr>
          <w:p w:rsidR="002068C0" w:rsidRDefault="002068C0">
            <w:pPr>
              <w:spacing w:after="0"/>
              <w:ind w:left="135"/>
              <w:jc w:val="center"/>
            </w:pPr>
          </w:p>
        </w:tc>
        <w:tc>
          <w:tcPr>
            <w:tcW w:w="1157" w:type="dxa"/>
            <w:tcMar>
              <w:top w:w="50" w:type="dxa"/>
              <w:left w:w="100" w:type="dxa"/>
            </w:tcMar>
            <w:vAlign w:val="center"/>
          </w:tcPr>
          <w:p w:rsidR="002068C0" w:rsidRDefault="002068C0">
            <w:pPr>
              <w:spacing w:after="0"/>
              <w:ind w:left="135"/>
            </w:pPr>
          </w:p>
        </w:tc>
        <w:tc>
          <w:tcPr>
            <w:tcW w:w="198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451">
              <w:r>
                <w:rPr>
                  <w:rFonts w:ascii="Times New Roman" w:hAnsi="Times New Roman"/>
                  <w:color w:val="0000FF"/>
                  <w:u w:val="single"/>
                </w:rPr>
                <w:t>https://m.edsoo.ru/f29f87f2</w:t>
              </w:r>
            </w:hyperlink>
            <w:hyperlink r:id="rId452">
              <w:r>
                <w:rPr>
                  <w:rFonts w:ascii="Times New Roman" w:hAnsi="Times New Roman"/>
                  <w:color w:val="0000FF"/>
                  <w:u w:val="single"/>
                </w:rPr>
                <w:t>https://m.edsoo.ru/f29f7e42</w:t>
              </w:r>
            </w:hyperlink>
          </w:p>
        </w:tc>
      </w:tr>
      <w:tr w:rsidR="002068C0">
        <w:trPr>
          <w:trHeight w:val="144"/>
          <w:tblCellSpacing w:w="0" w:type="dxa"/>
        </w:trPr>
        <w:tc>
          <w:tcPr>
            <w:tcW w:w="473" w:type="dxa"/>
            <w:tcMar>
              <w:top w:w="50" w:type="dxa"/>
              <w:left w:w="100" w:type="dxa"/>
            </w:tcMar>
            <w:vAlign w:val="center"/>
          </w:tcPr>
          <w:p w:rsidR="002068C0" w:rsidRDefault="00A51B02">
            <w:pPr>
              <w:spacing w:after="0"/>
            </w:pPr>
            <w:r>
              <w:rPr>
                <w:rFonts w:ascii="Times New Roman" w:hAnsi="Times New Roman"/>
                <w:color w:val="000000"/>
                <w:sz w:val="24"/>
              </w:rPr>
              <w:lastRenderedPageBreak/>
              <w:t>35</w:t>
            </w:r>
          </w:p>
        </w:tc>
        <w:tc>
          <w:tcPr>
            <w:tcW w:w="2992" w:type="dxa"/>
            <w:tcMar>
              <w:top w:w="50" w:type="dxa"/>
              <w:left w:w="100" w:type="dxa"/>
            </w:tcMar>
            <w:vAlign w:val="center"/>
          </w:tcPr>
          <w:p w:rsidR="002068C0" w:rsidRDefault="00A51B02">
            <w:pPr>
              <w:spacing w:after="0"/>
              <w:ind w:left="135"/>
            </w:pPr>
            <w:r>
              <w:rPr>
                <w:rFonts w:ascii="Times New Roman" w:hAnsi="Times New Roman"/>
                <w:color w:val="000000"/>
                <w:sz w:val="24"/>
              </w:rPr>
              <w:t>Наблюдение за художественными особенностями текста, языком авторской сказки А.С. Пушкина «Сказка о мёртвой царевне и о семи богатырях»</w:t>
            </w:r>
          </w:p>
        </w:tc>
        <w:tc>
          <w:tcPr>
            <w:tcW w:w="834"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68C0" w:rsidRDefault="002068C0">
            <w:pPr>
              <w:spacing w:after="0"/>
              <w:ind w:left="135"/>
              <w:jc w:val="center"/>
            </w:pPr>
          </w:p>
        </w:tc>
        <w:tc>
          <w:tcPr>
            <w:tcW w:w="1631" w:type="dxa"/>
            <w:tcMar>
              <w:top w:w="50" w:type="dxa"/>
              <w:left w:w="100" w:type="dxa"/>
            </w:tcMar>
            <w:vAlign w:val="center"/>
          </w:tcPr>
          <w:p w:rsidR="002068C0" w:rsidRDefault="002068C0">
            <w:pPr>
              <w:spacing w:after="0"/>
              <w:ind w:left="135"/>
              <w:jc w:val="center"/>
            </w:pPr>
          </w:p>
        </w:tc>
        <w:tc>
          <w:tcPr>
            <w:tcW w:w="1157" w:type="dxa"/>
            <w:tcMar>
              <w:top w:w="50" w:type="dxa"/>
              <w:left w:w="100" w:type="dxa"/>
            </w:tcMar>
            <w:vAlign w:val="center"/>
          </w:tcPr>
          <w:p w:rsidR="002068C0" w:rsidRDefault="002068C0">
            <w:pPr>
              <w:spacing w:after="0"/>
              <w:ind w:left="135"/>
            </w:pPr>
          </w:p>
        </w:tc>
        <w:tc>
          <w:tcPr>
            <w:tcW w:w="198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453">
              <w:r>
                <w:rPr>
                  <w:rFonts w:ascii="Times New Roman" w:hAnsi="Times New Roman"/>
                  <w:color w:val="0000FF"/>
                  <w:u w:val="single"/>
                </w:rPr>
                <w:t>https://m.edsoo.ru/f29f890a</w:t>
              </w:r>
            </w:hyperlink>
            <w:hyperlink r:id="rId454">
              <w:r>
                <w:rPr>
                  <w:rFonts w:ascii="Times New Roman" w:hAnsi="Times New Roman"/>
                  <w:color w:val="0000FF"/>
                  <w:u w:val="single"/>
                </w:rPr>
                <w:t>https://m.edsoo.ru/f29f8478</w:t>
              </w:r>
            </w:hyperlink>
          </w:p>
        </w:tc>
      </w:tr>
      <w:tr w:rsidR="002068C0">
        <w:trPr>
          <w:trHeight w:val="144"/>
          <w:tblCellSpacing w:w="0" w:type="dxa"/>
        </w:trPr>
        <w:tc>
          <w:tcPr>
            <w:tcW w:w="473" w:type="dxa"/>
            <w:tcMar>
              <w:top w:w="50" w:type="dxa"/>
              <w:left w:w="100" w:type="dxa"/>
            </w:tcMar>
            <w:vAlign w:val="center"/>
          </w:tcPr>
          <w:p w:rsidR="002068C0" w:rsidRDefault="00A51B02">
            <w:pPr>
              <w:spacing w:after="0"/>
            </w:pPr>
            <w:r>
              <w:rPr>
                <w:rFonts w:ascii="Times New Roman" w:hAnsi="Times New Roman"/>
                <w:color w:val="000000"/>
                <w:sz w:val="24"/>
              </w:rPr>
              <w:t>36</w:t>
            </w:r>
          </w:p>
        </w:tc>
        <w:tc>
          <w:tcPr>
            <w:tcW w:w="2992"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Фольклорная основа литературной сказки А.С. Пушкина «Сказка о мёртвой царевне и о семи </w:t>
            </w:r>
            <w:r>
              <w:rPr>
                <w:rFonts w:ascii="Times New Roman" w:hAnsi="Times New Roman"/>
                <w:color w:val="000000"/>
                <w:sz w:val="24"/>
              </w:rPr>
              <w:t>богатырях»</w:t>
            </w:r>
          </w:p>
        </w:tc>
        <w:tc>
          <w:tcPr>
            <w:tcW w:w="834"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68C0" w:rsidRDefault="002068C0">
            <w:pPr>
              <w:spacing w:after="0"/>
              <w:ind w:left="135"/>
              <w:jc w:val="center"/>
            </w:pPr>
          </w:p>
        </w:tc>
        <w:tc>
          <w:tcPr>
            <w:tcW w:w="1631" w:type="dxa"/>
            <w:tcMar>
              <w:top w:w="50" w:type="dxa"/>
              <w:left w:w="100" w:type="dxa"/>
            </w:tcMar>
            <w:vAlign w:val="center"/>
          </w:tcPr>
          <w:p w:rsidR="002068C0" w:rsidRDefault="002068C0">
            <w:pPr>
              <w:spacing w:after="0"/>
              <w:ind w:left="135"/>
              <w:jc w:val="center"/>
            </w:pPr>
          </w:p>
        </w:tc>
        <w:tc>
          <w:tcPr>
            <w:tcW w:w="1157" w:type="dxa"/>
            <w:tcMar>
              <w:top w:w="50" w:type="dxa"/>
              <w:left w:w="100" w:type="dxa"/>
            </w:tcMar>
            <w:vAlign w:val="center"/>
          </w:tcPr>
          <w:p w:rsidR="002068C0" w:rsidRDefault="002068C0">
            <w:pPr>
              <w:spacing w:after="0"/>
              <w:ind w:left="135"/>
            </w:pPr>
          </w:p>
        </w:tc>
        <w:tc>
          <w:tcPr>
            <w:tcW w:w="198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455">
              <w:r>
                <w:rPr>
                  <w:rFonts w:ascii="Times New Roman" w:hAnsi="Times New Roman"/>
                  <w:color w:val="0000FF"/>
                  <w:u w:val="single"/>
                </w:rPr>
                <w:t>https://m.edsoo.ru/f29f8a18</w:t>
              </w:r>
            </w:hyperlink>
            <w:hyperlink r:id="rId456">
              <w:r>
                <w:rPr>
                  <w:rFonts w:ascii="Times New Roman" w:hAnsi="Times New Roman"/>
                  <w:color w:val="0000FF"/>
                  <w:u w:val="single"/>
                </w:rPr>
                <w:t>https://m.edsoo.ru/f29f85c2</w:t>
              </w:r>
            </w:hyperlink>
          </w:p>
        </w:tc>
      </w:tr>
      <w:tr w:rsidR="002068C0">
        <w:trPr>
          <w:trHeight w:val="144"/>
          <w:tblCellSpacing w:w="0" w:type="dxa"/>
        </w:trPr>
        <w:tc>
          <w:tcPr>
            <w:tcW w:w="473" w:type="dxa"/>
            <w:tcMar>
              <w:top w:w="50" w:type="dxa"/>
              <w:left w:w="100" w:type="dxa"/>
            </w:tcMar>
            <w:vAlign w:val="center"/>
          </w:tcPr>
          <w:p w:rsidR="002068C0" w:rsidRDefault="00A51B02">
            <w:pPr>
              <w:spacing w:after="0"/>
            </w:pPr>
            <w:r>
              <w:rPr>
                <w:rFonts w:ascii="Times New Roman" w:hAnsi="Times New Roman"/>
                <w:color w:val="000000"/>
                <w:sz w:val="24"/>
              </w:rPr>
              <w:t>37</w:t>
            </w:r>
          </w:p>
        </w:tc>
        <w:tc>
          <w:tcPr>
            <w:tcW w:w="2992"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Сходство фольклорных произведений и литературных сказок А.С. Пушкина, </w:t>
            </w:r>
            <w:r>
              <w:rPr>
                <w:rFonts w:ascii="Times New Roman" w:hAnsi="Times New Roman"/>
                <w:color w:val="000000"/>
                <w:sz w:val="24"/>
              </w:rPr>
              <w:t xml:space="preserve">В.А. </w:t>
            </w:r>
            <w:r>
              <w:rPr>
                <w:rFonts w:ascii="Times New Roman" w:hAnsi="Times New Roman"/>
                <w:color w:val="000000"/>
                <w:sz w:val="24"/>
              </w:rPr>
              <w:lastRenderedPageBreak/>
              <w:t>Жуковского по тематике, художественным образам («бродячие» сюжеты)</w:t>
            </w:r>
          </w:p>
        </w:tc>
        <w:tc>
          <w:tcPr>
            <w:tcW w:w="834"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2068C0" w:rsidRDefault="002068C0">
            <w:pPr>
              <w:spacing w:after="0"/>
              <w:ind w:left="135"/>
              <w:jc w:val="center"/>
            </w:pPr>
          </w:p>
        </w:tc>
        <w:tc>
          <w:tcPr>
            <w:tcW w:w="1631" w:type="dxa"/>
            <w:tcMar>
              <w:top w:w="50" w:type="dxa"/>
              <w:left w:w="100" w:type="dxa"/>
            </w:tcMar>
            <w:vAlign w:val="center"/>
          </w:tcPr>
          <w:p w:rsidR="002068C0" w:rsidRDefault="002068C0">
            <w:pPr>
              <w:spacing w:after="0"/>
              <w:ind w:left="135"/>
              <w:jc w:val="center"/>
            </w:pPr>
          </w:p>
        </w:tc>
        <w:tc>
          <w:tcPr>
            <w:tcW w:w="1157" w:type="dxa"/>
            <w:tcMar>
              <w:top w:w="50" w:type="dxa"/>
              <w:left w:w="100" w:type="dxa"/>
            </w:tcMar>
            <w:vAlign w:val="center"/>
          </w:tcPr>
          <w:p w:rsidR="002068C0" w:rsidRDefault="002068C0">
            <w:pPr>
              <w:spacing w:after="0"/>
              <w:ind w:left="135"/>
            </w:pPr>
          </w:p>
        </w:tc>
        <w:tc>
          <w:tcPr>
            <w:tcW w:w="198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457">
              <w:r>
                <w:rPr>
                  <w:rFonts w:ascii="Times New Roman" w:hAnsi="Times New Roman"/>
                  <w:color w:val="0000FF"/>
                  <w:u w:val="single"/>
                </w:rPr>
                <w:t>https://m.edsoo.ru/f29f8b1c</w:t>
              </w:r>
            </w:hyperlink>
            <w:hyperlink r:id="rId458">
              <w:r>
                <w:rPr>
                  <w:rFonts w:ascii="Times New Roman" w:hAnsi="Times New Roman"/>
                  <w:color w:val="0000FF"/>
                  <w:u w:val="single"/>
                </w:rPr>
                <w:t>https://m.edsoo.ru/f29f86d0</w:t>
              </w:r>
            </w:hyperlink>
          </w:p>
        </w:tc>
      </w:tr>
      <w:tr w:rsidR="002068C0">
        <w:trPr>
          <w:trHeight w:val="144"/>
          <w:tblCellSpacing w:w="0" w:type="dxa"/>
        </w:trPr>
        <w:tc>
          <w:tcPr>
            <w:tcW w:w="473" w:type="dxa"/>
            <w:tcMar>
              <w:top w:w="50" w:type="dxa"/>
              <w:left w:w="100" w:type="dxa"/>
            </w:tcMar>
            <w:vAlign w:val="center"/>
          </w:tcPr>
          <w:p w:rsidR="002068C0" w:rsidRDefault="00A51B02">
            <w:pPr>
              <w:spacing w:after="0"/>
            </w:pPr>
            <w:r>
              <w:rPr>
                <w:rFonts w:ascii="Times New Roman" w:hAnsi="Times New Roman"/>
                <w:color w:val="000000"/>
                <w:sz w:val="24"/>
              </w:rPr>
              <w:lastRenderedPageBreak/>
              <w:t>38</w:t>
            </w:r>
          </w:p>
        </w:tc>
        <w:tc>
          <w:tcPr>
            <w:tcW w:w="2992"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Картины </w:t>
            </w:r>
            <w:r>
              <w:rPr>
                <w:rFonts w:ascii="Times New Roman" w:hAnsi="Times New Roman"/>
                <w:color w:val="000000"/>
                <w:sz w:val="24"/>
              </w:rPr>
              <w:t>осени в лирических произведениях А.С. Пушкина: сравнения, эпитеты, олицетворения</w:t>
            </w:r>
          </w:p>
        </w:tc>
        <w:tc>
          <w:tcPr>
            <w:tcW w:w="834"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68C0" w:rsidRDefault="002068C0">
            <w:pPr>
              <w:spacing w:after="0"/>
              <w:ind w:left="135"/>
              <w:jc w:val="center"/>
            </w:pPr>
          </w:p>
        </w:tc>
        <w:tc>
          <w:tcPr>
            <w:tcW w:w="1631" w:type="dxa"/>
            <w:tcMar>
              <w:top w:w="50" w:type="dxa"/>
              <w:left w:w="100" w:type="dxa"/>
            </w:tcMar>
            <w:vAlign w:val="center"/>
          </w:tcPr>
          <w:p w:rsidR="002068C0" w:rsidRDefault="002068C0">
            <w:pPr>
              <w:spacing w:after="0"/>
              <w:ind w:left="135"/>
              <w:jc w:val="center"/>
            </w:pPr>
          </w:p>
        </w:tc>
        <w:tc>
          <w:tcPr>
            <w:tcW w:w="1157" w:type="dxa"/>
            <w:tcMar>
              <w:top w:w="50" w:type="dxa"/>
              <w:left w:w="100" w:type="dxa"/>
            </w:tcMar>
            <w:vAlign w:val="center"/>
          </w:tcPr>
          <w:p w:rsidR="002068C0" w:rsidRDefault="002068C0">
            <w:pPr>
              <w:spacing w:after="0"/>
              <w:ind w:left="135"/>
            </w:pPr>
          </w:p>
        </w:tc>
        <w:tc>
          <w:tcPr>
            <w:tcW w:w="198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459">
              <w:r>
                <w:rPr>
                  <w:rFonts w:ascii="Times New Roman" w:hAnsi="Times New Roman"/>
                  <w:color w:val="0000FF"/>
                  <w:u w:val="single"/>
                </w:rPr>
                <w:t>https://m.edsoo.ru/f29f7ba4</w:t>
              </w:r>
            </w:hyperlink>
          </w:p>
        </w:tc>
      </w:tr>
      <w:tr w:rsidR="002068C0">
        <w:trPr>
          <w:trHeight w:val="144"/>
          <w:tblCellSpacing w:w="0" w:type="dxa"/>
        </w:trPr>
        <w:tc>
          <w:tcPr>
            <w:tcW w:w="473" w:type="dxa"/>
            <w:tcMar>
              <w:top w:w="50" w:type="dxa"/>
              <w:left w:w="100" w:type="dxa"/>
            </w:tcMar>
            <w:vAlign w:val="center"/>
          </w:tcPr>
          <w:p w:rsidR="002068C0" w:rsidRDefault="00A51B02">
            <w:pPr>
              <w:spacing w:after="0"/>
            </w:pPr>
            <w:r>
              <w:rPr>
                <w:rFonts w:ascii="Times New Roman" w:hAnsi="Times New Roman"/>
                <w:color w:val="000000"/>
                <w:sz w:val="24"/>
              </w:rPr>
              <w:t>39</w:t>
            </w:r>
          </w:p>
        </w:tc>
        <w:tc>
          <w:tcPr>
            <w:tcW w:w="2992"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Восприятие пейзажной лирики А.С. Пушкина: средства художественной </w:t>
            </w:r>
            <w:r>
              <w:rPr>
                <w:rFonts w:ascii="Times New Roman" w:hAnsi="Times New Roman"/>
                <w:color w:val="000000"/>
                <w:sz w:val="24"/>
              </w:rPr>
              <w:t>выразительности в стихотворении «Зимняя дорога» и других его стихотворениях</w:t>
            </w:r>
          </w:p>
        </w:tc>
        <w:tc>
          <w:tcPr>
            <w:tcW w:w="834"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68C0" w:rsidRDefault="002068C0">
            <w:pPr>
              <w:spacing w:after="0"/>
              <w:ind w:left="135"/>
              <w:jc w:val="center"/>
            </w:pPr>
          </w:p>
        </w:tc>
        <w:tc>
          <w:tcPr>
            <w:tcW w:w="1631" w:type="dxa"/>
            <w:tcMar>
              <w:top w:w="50" w:type="dxa"/>
              <w:left w:w="100" w:type="dxa"/>
            </w:tcMar>
            <w:vAlign w:val="center"/>
          </w:tcPr>
          <w:p w:rsidR="002068C0" w:rsidRDefault="002068C0">
            <w:pPr>
              <w:spacing w:after="0"/>
              <w:ind w:left="135"/>
              <w:jc w:val="center"/>
            </w:pPr>
          </w:p>
        </w:tc>
        <w:tc>
          <w:tcPr>
            <w:tcW w:w="1157" w:type="dxa"/>
            <w:tcMar>
              <w:top w:w="50" w:type="dxa"/>
              <w:left w:w="100" w:type="dxa"/>
            </w:tcMar>
            <w:vAlign w:val="center"/>
          </w:tcPr>
          <w:p w:rsidR="002068C0" w:rsidRDefault="002068C0">
            <w:pPr>
              <w:spacing w:after="0"/>
              <w:ind w:left="135"/>
            </w:pPr>
          </w:p>
        </w:tc>
        <w:tc>
          <w:tcPr>
            <w:tcW w:w="198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460">
              <w:r>
                <w:rPr>
                  <w:rFonts w:ascii="Times New Roman" w:hAnsi="Times New Roman"/>
                  <w:color w:val="0000FF"/>
                  <w:u w:val="single"/>
                </w:rPr>
                <w:t>https://m.edsoo.ru/f29f7a78</w:t>
              </w:r>
            </w:hyperlink>
          </w:p>
        </w:tc>
      </w:tr>
      <w:tr w:rsidR="002068C0">
        <w:trPr>
          <w:trHeight w:val="144"/>
          <w:tblCellSpacing w:w="0" w:type="dxa"/>
        </w:trPr>
        <w:tc>
          <w:tcPr>
            <w:tcW w:w="473" w:type="dxa"/>
            <w:tcMar>
              <w:top w:w="50" w:type="dxa"/>
              <w:left w:w="100" w:type="dxa"/>
            </w:tcMar>
            <w:vAlign w:val="center"/>
          </w:tcPr>
          <w:p w:rsidR="002068C0" w:rsidRDefault="00A51B02">
            <w:pPr>
              <w:spacing w:after="0"/>
            </w:pPr>
            <w:r>
              <w:rPr>
                <w:rFonts w:ascii="Times New Roman" w:hAnsi="Times New Roman"/>
                <w:color w:val="000000"/>
                <w:sz w:val="24"/>
              </w:rPr>
              <w:t>40</w:t>
            </w:r>
          </w:p>
        </w:tc>
        <w:tc>
          <w:tcPr>
            <w:tcW w:w="2992"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Отражение темы дружбы в произведениях А.С. Пушкина. На примере </w:t>
            </w:r>
            <w:r>
              <w:rPr>
                <w:rFonts w:ascii="Times New Roman" w:hAnsi="Times New Roman"/>
                <w:color w:val="000000"/>
                <w:sz w:val="24"/>
              </w:rPr>
              <w:lastRenderedPageBreak/>
              <w:t xml:space="preserve">стихотворения </w:t>
            </w:r>
            <w:r>
              <w:rPr>
                <w:rFonts w:ascii="Times New Roman" w:hAnsi="Times New Roman"/>
                <w:color w:val="000000"/>
                <w:sz w:val="24"/>
              </w:rPr>
              <w:t>«И.И. Пущину»</w:t>
            </w:r>
          </w:p>
        </w:tc>
        <w:tc>
          <w:tcPr>
            <w:tcW w:w="834"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2068C0" w:rsidRDefault="002068C0">
            <w:pPr>
              <w:spacing w:after="0"/>
              <w:ind w:left="135"/>
              <w:jc w:val="center"/>
            </w:pPr>
          </w:p>
        </w:tc>
        <w:tc>
          <w:tcPr>
            <w:tcW w:w="1631" w:type="dxa"/>
            <w:tcMar>
              <w:top w:w="50" w:type="dxa"/>
              <w:left w:w="100" w:type="dxa"/>
            </w:tcMar>
            <w:vAlign w:val="center"/>
          </w:tcPr>
          <w:p w:rsidR="002068C0" w:rsidRDefault="002068C0">
            <w:pPr>
              <w:spacing w:after="0"/>
              <w:ind w:left="135"/>
              <w:jc w:val="center"/>
            </w:pPr>
          </w:p>
        </w:tc>
        <w:tc>
          <w:tcPr>
            <w:tcW w:w="1157" w:type="dxa"/>
            <w:tcMar>
              <w:top w:w="50" w:type="dxa"/>
              <w:left w:w="100" w:type="dxa"/>
            </w:tcMar>
            <w:vAlign w:val="center"/>
          </w:tcPr>
          <w:p w:rsidR="002068C0" w:rsidRDefault="002068C0">
            <w:pPr>
              <w:spacing w:after="0"/>
              <w:ind w:left="135"/>
            </w:pPr>
          </w:p>
        </w:tc>
        <w:tc>
          <w:tcPr>
            <w:tcW w:w="198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461">
              <w:r>
                <w:rPr>
                  <w:rFonts w:ascii="Times New Roman" w:hAnsi="Times New Roman"/>
                  <w:color w:val="0000FF"/>
                  <w:u w:val="single"/>
                </w:rPr>
                <w:t>https://m.edsoo.ru/f29f8284</w:t>
              </w:r>
            </w:hyperlink>
          </w:p>
        </w:tc>
      </w:tr>
      <w:tr w:rsidR="002068C0">
        <w:trPr>
          <w:trHeight w:val="144"/>
          <w:tblCellSpacing w:w="0" w:type="dxa"/>
        </w:trPr>
        <w:tc>
          <w:tcPr>
            <w:tcW w:w="473" w:type="dxa"/>
            <w:tcMar>
              <w:top w:w="50" w:type="dxa"/>
              <w:left w:w="100" w:type="dxa"/>
            </w:tcMar>
            <w:vAlign w:val="center"/>
          </w:tcPr>
          <w:p w:rsidR="002068C0" w:rsidRDefault="00A51B02">
            <w:pPr>
              <w:spacing w:after="0"/>
            </w:pPr>
            <w:r>
              <w:rPr>
                <w:rFonts w:ascii="Times New Roman" w:hAnsi="Times New Roman"/>
                <w:color w:val="000000"/>
                <w:sz w:val="24"/>
              </w:rPr>
              <w:lastRenderedPageBreak/>
              <w:t>41</w:t>
            </w:r>
          </w:p>
        </w:tc>
        <w:tc>
          <w:tcPr>
            <w:tcW w:w="2992" w:type="dxa"/>
            <w:tcMar>
              <w:top w:w="50" w:type="dxa"/>
              <w:left w:w="100" w:type="dxa"/>
            </w:tcMar>
            <w:vAlign w:val="center"/>
          </w:tcPr>
          <w:p w:rsidR="002068C0" w:rsidRDefault="00A51B02">
            <w:pPr>
              <w:spacing w:after="0"/>
              <w:ind w:left="135"/>
            </w:pPr>
            <w:r>
              <w:rPr>
                <w:rFonts w:ascii="Times New Roman" w:hAnsi="Times New Roman"/>
                <w:color w:val="000000"/>
                <w:sz w:val="24"/>
              </w:rPr>
              <w:t>Оценка настроения и чувств, вызываемых лирическим произведением А.С. Пушкина. На примере стихотворения «Няне»</w:t>
            </w:r>
          </w:p>
        </w:tc>
        <w:tc>
          <w:tcPr>
            <w:tcW w:w="834"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68C0" w:rsidRDefault="002068C0">
            <w:pPr>
              <w:spacing w:after="0"/>
              <w:ind w:left="135"/>
              <w:jc w:val="center"/>
            </w:pPr>
          </w:p>
        </w:tc>
        <w:tc>
          <w:tcPr>
            <w:tcW w:w="1631" w:type="dxa"/>
            <w:tcMar>
              <w:top w:w="50" w:type="dxa"/>
              <w:left w:w="100" w:type="dxa"/>
            </w:tcMar>
            <w:vAlign w:val="center"/>
          </w:tcPr>
          <w:p w:rsidR="002068C0" w:rsidRDefault="002068C0">
            <w:pPr>
              <w:spacing w:after="0"/>
              <w:ind w:left="135"/>
              <w:jc w:val="center"/>
            </w:pPr>
          </w:p>
        </w:tc>
        <w:tc>
          <w:tcPr>
            <w:tcW w:w="1157" w:type="dxa"/>
            <w:tcMar>
              <w:top w:w="50" w:type="dxa"/>
              <w:left w:w="100" w:type="dxa"/>
            </w:tcMar>
            <w:vAlign w:val="center"/>
          </w:tcPr>
          <w:p w:rsidR="002068C0" w:rsidRDefault="002068C0">
            <w:pPr>
              <w:spacing w:after="0"/>
              <w:ind w:left="135"/>
            </w:pPr>
          </w:p>
        </w:tc>
        <w:tc>
          <w:tcPr>
            <w:tcW w:w="198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462">
              <w:r>
                <w:rPr>
                  <w:rFonts w:ascii="Times New Roman" w:hAnsi="Times New Roman"/>
                  <w:color w:val="0000FF"/>
                  <w:u w:val="single"/>
                </w:rPr>
                <w:t>https://m.edsoo.ru/f2a0a4b6</w:t>
              </w:r>
            </w:hyperlink>
          </w:p>
        </w:tc>
      </w:tr>
      <w:tr w:rsidR="002068C0">
        <w:trPr>
          <w:trHeight w:val="144"/>
          <w:tblCellSpacing w:w="0" w:type="dxa"/>
        </w:trPr>
        <w:tc>
          <w:tcPr>
            <w:tcW w:w="473" w:type="dxa"/>
            <w:tcMar>
              <w:top w:w="50" w:type="dxa"/>
              <w:left w:w="100" w:type="dxa"/>
            </w:tcMar>
            <w:vAlign w:val="center"/>
          </w:tcPr>
          <w:p w:rsidR="002068C0" w:rsidRDefault="00A51B02">
            <w:pPr>
              <w:spacing w:after="0"/>
            </w:pPr>
            <w:r>
              <w:rPr>
                <w:rFonts w:ascii="Times New Roman" w:hAnsi="Times New Roman"/>
                <w:color w:val="000000"/>
                <w:sz w:val="24"/>
              </w:rPr>
              <w:t>42</w:t>
            </w:r>
          </w:p>
        </w:tc>
        <w:tc>
          <w:tcPr>
            <w:tcW w:w="2992" w:type="dxa"/>
            <w:tcMar>
              <w:top w:w="50" w:type="dxa"/>
              <w:left w:w="100" w:type="dxa"/>
            </w:tcMar>
            <w:vAlign w:val="center"/>
          </w:tcPr>
          <w:p w:rsidR="002068C0" w:rsidRDefault="00A51B02">
            <w:pPr>
              <w:spacing w:after="0"/>
              <w:ind w:left="135"/>
            </w:pPr>
            <w:r>
              <w:rPr>
                <w:rFonts w:ascii="Times New Roman" w:hAnsi="Times New Roman"/>
                <w:color w:val="000000"/>
                <w:sz w:val="24"/>
              </w:rPr>
              <w:t>Составление устного рассказа «Моё любимое стихотворение А.С. Пушкина»</w:t>
            </w:r>
          </w:p>
        </w:tc>
        <w:tc>
          <w:tcPr>
            <w:tcW w:w="834"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68C0" w:rsidRDefault="002068C0">
            <w:pPr>
              <w:spacing w:after="0"/>
              <w:ind w:left="135"/>
              <w:jc w:val="center"/>
            </w:pPr>
          </w:p>
        </w:tc>
        <w:tc>
          <w:tcPr>
            <w:tcW w:w="1631" w:type="dxa"/>
            <w:tcMar>
              <w:top w:w="50" w:type="dxa"/>
              <w:left w:w="100" w:type="dxa"/>
            </w:tcMar>
            <w:vAlign w:val="center"/>
          </w:tcPr>
          <w:p w:rsidR="002068C0" w:rsidRDefault="002068C0">
            <w:pPr>
              <w:spacing w:after="0"/>
              <w:ind w:left="135"/>
              <w:jc w:val="center"/>
            </w:pPr>
          </w:p>
        </w:tc>
        <w:tc>
          <w:tcPr>
            <w:tcW w:w="1157" w:type="dxa"/>
            <w:tcMar>
              <w:top w:w="50" w:type="dxa"/>
              <w:left w:w="100" w:type="dxa"/>
            </w:tcMar>
            <w:vAlign w:val="center"/>
          </w:tcPr>
          <w:p w:rsidR="002068C0" w:rsidRDefault="002068C0">
            <w:pPr>
              <w:spacing w:after="0"/>
              <w:ind w:left="135"/>
            </w:pPr>
          </w:p>
        </w:tc>
        <w:tc>
          <w:tcPr>
            <w:tcW w:w="198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463">
              <w:r>
                <w:rPr>
                  <w:rFonts w:ascii="Times New Roman" w:hAnsi="Times New Roman"/>
                  <w:color w:val="0000FF"/>
                  <w:u w:val="single"/>
                </w:rPr>
                <w:t>https://m.edsoo.ru/f2a09dd6</w:t>
              </w:r>
            </w:hyperlink>
          </w:p>
        </w:tc>
      </w:tr>
      <w:tr w:rsidR="002068C0">
        <w:trPr>
          <w:trHeight w:val="144"/>
          <w:tblCellSpacing w:w="0" w:type="dxa"/>
        </w:trPr>
        <w:tc>
          <w:tcPr>
            <w:tcW w:w="473" w:type="dxa"/>
            <w:tcMar>
              <w:top w:w="50" w:type="dxa"/>
              <w:left w:w="100" w:type="dxa"/>
            </w:tcMar>
            <w:vAlign w:val="center"/>
          </w:tcPr>
          <w:p w:rsidR="002068C0" w:rsidRDefault="00A51B02">
            <w:pPr>
              <w:spacing w:after="0"/>
            </w:pPr>
            <w:r>
              <w:rPr>
                <w:rFonts w:ascii="Times New Roman" w:hAnsi="Times New Roman"/>
                <w:color w:val="000000"/>
                <w:sz w:val="24"/>
              </w:rPr>
              <w:t>43</w:t>
            </w:r>
          </w:p>
        </w:tc>
        <w:tc>
          <w:tcPr>
            <w:tcW w:w="2992" w:type="dxa"/>
            <w:tcMar>
              <w:top w:w="50" w:type="dxa"/>
              <w:left w:w="100" w:type="dxa"/>
            </w:tcMar>
            <w:vAlign w:val="center"/>
          </w:tcPr>
          <w:p w:rsidR="002068C0" w:rsidRDefault="00A51B02">
            <w:pPr>
              <w:spacing w:after="0"/>
              <w:ind w:left="135"/>
            </w:pPr>
            <w:r>
              <w:rPr>
                <w:rFonts w:ascii="Times New Roman" w:hAnsi="Times New Roman"/>
                <w:color w:val="000000"/>
                <w:sz w:val="24"/>
              </w:rPr>
              <w:t>Тематическое повторение по итогам раздела «Творчество А.С. Пушкина»</w:t>
            </w:r>
          </w:p>
        </w:tc>
        <w:tc>
          <w:tcPr>
            <w:tcW w:w="834"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2068C0" w:rsidRDefault="002068C0">
            <w:pPr>
              <w:spacing w:after="0"/>
              <w:ind w:left="135"/>
              <w:jc w:val="center"/>
            </w:pPr>
          </w:p>
        </w:tc>
        <w:tc>
          <w:tcPr>
            <w:tcW w:w="1157" w:type="dxa"/>
            <w:tcMar>
              <w:top w:w="50" w:type="dxa"/>
              <w:left w:w="100" w:type="dxa"/>
            </w:tcMar>
            <w:vAlign w:val="center"/>
          </w:tcPr>
          <w:p w:rsidR="002068C0" w:rsidRDefault="002068C0">
            <w:pPr>
              <w:spacing w:after="0"/>
              <w:ind w:left="135"/>
            </w:pPr>
          </w:p>
        </w:tc>
        <w:tc>
          <w:tcPr>
            <w:tcW w:w="1981" w:type="dxa"/>
            <w:tcMar>
              <w:top w:w="50" w:type="dxa"/>
              <w:left w:w="100" w:type="dxa"/>
            </w:tcMar>
            <w:vAlign w:val="center"/>
          </w:tcPr>
          <w:p w:rsidR="002068C0" w:rsidRDefault="002068C0">
            <w:pPr>
              <w:spacing w:after="0"/>
              <w:ind w:left="135"/>
            </w:pPr>
          </w:p>
        </w:tc>
      </w:tr>
      <w:tr w:rsidR="002068C0">
        <w:trPr>
          <w:trHeight w:val="144"/>
          <w:tblCellSpacing w:w="0" w:type="dxa"/>
        </w:trPr>
        <w:tc>
          <w:tcPr>
            <w:tcW w:w="473" w:type="dxa"/>
            <w:tcMar>
              <w:top w:w="50" w:type="dxa"/>
              <w:left w:w="100" w:type="dxa"/>
            </w:tcMar>
            <w:vAlign w:val="center"/>
          </w:tcPr>
          <w:p w:rsidR="002068C0" w:rsidRDefault="00A51B02">
            <w:pPr>
              <w:spacing w:after="0"/>
            </w:pPr>
            <w:r>
              <w:rPr>
                <w:rFonts w:ascii="Times New Roman" w:hAnsi="Times New Roman"/>
                <w:color w:val="000000"/>
                <w:sz w:val="24"/>
              </w:rPr>
              <w:t>44</w:t>
            </w:r>
          </w:p>
        </w:tc>
        <w:tc>
          <w:tcPr>
            <w:tcW w:w="2992" w:type="dxa"/>
            <w:tcMar>
              <w:top w:w="50" w:type="dxa"/>
              <w:left w:w="100" w:type="dxa"/>
            </w:tcMar>
            <w:vAlign w:val="center"/>
          </w:tcPr>
          <w:p w:rsidR="002068C0" w:rsidRDefault="00A51B02">
            <w:pPr>
              <w:spacing w:after="0"/>
              <w:ind w:left="135"/>
            </w:pPr>
            <w:r>
              <w:rPr>
                <w:rFonts w:ascii="Times New Roman" w:hAnsi="Times New Roman"/>
                <w:color w:val="000000"/>
                <w:sz w:val="24"/>
              </w:rPr>
              <w:t>Составление выставки «Произведения А.С. Пушкина»</w:t>
            </w:r>
          </w:p>
        </w:tc>
        <w:tc>
          <w:tcPr>
            <w:tcW w:w="834"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68C0" w:rsidRDefault="002068C0">
            <w:pPr>
              <w:spacing w:after="0"/>
              <w:ind w:left="135"/>
              <w:jc w:val="center"/>
            </w:pPr>
          </w:p>
        </w:tc>
        <w:tc>
          <w:tcPr>
            <w:tcW w:w="1631" w:type="dxa"/>
            <w:tcMar>
              <w:top w:w="50" w:type="dxa"/>
              <w:left w:w="100" w:type="dxa"/>
            </w:tcMar>
            <w:vAlign w:val="center"/>
          </w:tcPr>
          <w:p w:rsidR="002068C0" w:rsidRDefault="002068C0">
            <w:pPr>
              <w:spacing w:after="0"/>
              <w:ind w:left="135"/>
              <w:jc w:val="center"/>
            </w:pPr>
          </w:p>
        </w:tc>
        <w:tc>
          <w:tcPr>
            <w:tcW w:w="1157" w:type="dxa"/>
            <w:tcMar>
              <w:top w:w="50" w:type="dxa"/>
              <w:left w:w="100" w:type="dxa"/>
            </w:tcMar>
            <w:vAlign w:val="center"/>
          </w:tcPr>
          <w:p w:rsidR="002068C0" w:rsidRDefault="002068C0">
            <w:pPr>
              <w:spacing w:after="0"/>
              <w:ind w:left="135"/>
            </w:pPr>
          </w:p>
        </w:tc>
        <w:tc>
          <w:tcPr>
            <w:tcW w:w="198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464">
              <w:r>
                <w:rPr>
                  <w:rFonts w:ascii="Times New Roman" w:hAnsi="Times New Roman"/>
                  <w:color w:val="0000FF"/>
                  <w:u w:val="single"/>
                </w:rPr>
                <w:t>https://m.edsoo.ru/f2a0a7f4</w:t>
              </w:r>
            </w:hyperlink>
          </w:p>
        </w:tc>
      </w:tr>
      <w:tr w:rsidR="002068C0">
        <w:trPr>
          <w:trHeight w:val="144"/>
          <w:tblCellSpacing w:w="0" w:type="dxa"/>
        </w:trPr>
        <w:tc>
          <w:tcPr>
            <w:tcW w:w="473" w:type="dxa"/>
            <w:tcMar>
              <w:top w:w="50" w:type="dxa"/>
              <w:left w:w="100" w:type="dxa"/>
            </w:tcMar>
            <w:vAlign w:val="center"/>
          </w:tcPr>
          <w:p w:rsidR="002068C0" w:rsidRDefault="00A51B02">
            <w:pPr>
              <w:spacing w:after="0"/>
            </w:pPr>
            <w:r>
              <w:rPr>
                <w:rFonts w:ascii="Times New Roman" w:hAnsi="Times New Roman"/>
                <w:color w:val="000000"/>
                <w:sz w:val="24"/>
              </w:rPr>
              <w:t>45</w:t>
            </w:r>
          </w:p>
        </w:tc>
        <w:tc>
          <w:tcPr>
            <w:tcW w:w="2992" w:type="dxa"/>
            <w:tcMar>
              <w:top w:w="50" w:type="dxa"/>
              <w:left w:w="100" w:type="dxa"/>
            </w:tcMar>
            <w:vAlign w:val="center"/>
          </w:tcPr>
          <w:p w:rsidR="002068C0" w:rsidRDefault="00A51B02">
            <w:pPr>
              <w:spacing w:after="0"/>
              <w:ind w:left="135"/>
            </w:pPr>
            <w:r>
              <w:rPr>
                <w:rFonts w:ascii="Times New Roman" w:hAnsi="Times New Roman"/>
                <w:color w:val="000000"/>
                <w:sz w:val="24"/>
              </w:rPr>
              <w:t>Патриотическое звучание</w:t>
            </w:r>
            <w:r>
              <w:rPr>
                <w:rFonts w:ascii="Times New Roman" w:hAnsi="Times New Roman"/>
                <w:color w:val="000000"/>
                <w:sz w:val="24"/>
              </w:rPr>
              <w:t xml:space="preserve"> стихотворения </w:t>
            </w:r>
            <w:r>
              <w:rPr>
                <w:rFonts w:ascii="Times New Roman" w:hAnsi="Times New Roman"/>
                <w:color w:val="000000"/>
                <w:sz w:val="24"/>
              </w:rPr>
              <w:lastRenderedPageBreak/>
              <w:t>М.Ю. Лермонтова «Москва, Москва! …люблю тебя как сын…»: метафора как «скрытое» сравнение</w:t>
            </w:r>
          </w:p>
        </w:tc>
        <w:tc>
          <w:tcPr>
            <w:tcW w:w="834"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2068C0" w:rsidRDefault="002068C0">
            <w:pPr>
              <w:spacing w:after="0"/>
              <w:ind w:left="135"/>
              <w:jc w:val="center"/>
            </w:pPr>
          </w:p>
        </w:tc>
        <w:tc>
          <w:tcPr>
            <w:tcW w:w="1631" w:type="dxa"/>
            <w:tcMar>
              <w:top w:w="50" w:type="dxa"/>
              <w:left w:w="100" w:type="dxa"/>
            </w:tcMar>
            <w:vAlign w:val="center"/>
          </w:tcPr>
          <w:p w:rsidR="002068C0" w:rsidRDefault="002068C0">
            <w:pPr>
              <w:spacing w:after="0"/>
              <w:ind w:left="135"/>
              <w:jc w:val="center"/>
            </w:pPr>
          </w:p>
        </w:tc>
        <w:tc>
          <w:tcPr>
            <w:tcW w:w="1157" w:type="dxa"/>
            <w:tcMar>
              <w:top w:w="50" w:type="dxa"/>
              <w:left w:w="100" w:type="dxa"/>
            </w:tcMar>
            <w:vAlign w:val="center"/>
          </w:tcPr>
          <w:p w:rsidR="002068C0" w:rsidRDefault="002068C0">
            <w:pPr>
              <w:spacing w:after="0"/>
              <w:ind w:left="135"/>
            </w:pPr>
          </w:p>
        </w:tc>
        <w:tc>
          <w:tcPr>
            <w:tcW w:w="198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465">
              <w:r>
                <w:rPr>
                  <w:rFonts w:ascii="Times New Roman" w:hAnsi="Times New Roman"/>
                  <w:color w:val="0000FF"/>
                  <w:u w:val="single"/>
                </w:rPr>
                <w:t>https://m.edsoo.ru/f29f9558</w:t>
              </w:r>
            </w:hyperlink>
          </w:p>
        </w:tc>
      </w:tr>
      <w:tr w:rsidR="002068C0">
        <w:trPr>
          <w:trHeight w:val="144"/>
          <w:tblCellSpacing w:w="0" w:type="dxa"/>
        </w:trPr>
        <w:tc>
          <w:tcPr>
            <w:tcW w:w="473" w:type="dxa"/>
            <w:tcMar>
              <w:top w:w="50" w:type="dxa"/>
              <w:left w:w="100" w:type="dxa"/>
            </w:tcMar>
            <w:vAlign w:val="center"/>
          </w:tcPr>
          <w:p w:rsidR="002068C0" w:rsidRDefault="00A51B02">
            <w:pPr>
              <w:spacing w:after="0"/>
            </w:pPr>
            <w:r>
              <w:rPr>
                <w:rFonts w:ascii="Times New Roman" w:hAnsi="Times New Roman"/>
                <w:color w:val="000000"/>
                <w:sz w:val="24"/>
              </w:rPr>
              <w:lastRenderedPageBreak/>
              <w:t>46</w:t>
            </w:r>
          </w:p>
        </w:tc>
        <w:tc>
          <w:tcPr>
            <w:tcW w:w="2992"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Строфа как элемент композиции стихотворения М.Ю. </w:t>
            </w:r>
            <w:r>
              <w:rPr>
                <w:rFonts w:ascii="Times New Roman" w:hAnsi="Times New Roman"/>
                <w:color w:val="000000"/>
                <w:sz w:val="24"/>
              </w:rPr>
              <w:t>Лермонтова «Парус»</w:t>
            </w:r>
          </w:p>
        </w:tc>
        <w:tc>
          <w:tcPr>
            <w:tcW w:w="834"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68C0" w:rsidRDefault="002068C0">
            <w:pPr>
              <w:spacing w:after="0"/>
              <w:ind w:left="135"/>
              <w:jc w:val="center"/>
            </w:pPr>
          </w:p>
        </w:tc>
        <w:tc>
          <w:tcPr>
            <w:tcW w:w="1631" w:type="dxa"/>
            <w:tcMar>
              <w:top w:w="50" w:type="dxa"/>
              <w:left w:w="100" w:type="dxa"/>
            </w:tcMar>
            <w:vAlign w:val="center"/>
          </w:tcPr>
          <w:p w:rsidR="002068C0" w:rsidRDefault="002068C0">
            <w:pPr>
              <w:spacing w:after="0"/>
              <w:ind w:left="135"/>
              <w:jc w:val="center"/>
            </w:pPr>
          </w:p>
        </w:tc>
        <w:tc>
          <w:tcPr>
            <w:tcW w:w="1157" w:type="dxa"/>
            <w:tcMar>
              <w:top w:w="50" w:type="dxa"/>
              <w:left w:w="100" w:type="dxa"/>
            </w:tcMar>
            <w:vAlign w:val="center"/>
          </w:tcPr>
          <w:p w:rsidR="002068C0" w:rsidRDefault="002068C0">
            <w:pPr>
              <w:spacing w:after="0"/>
              <w:ind w:left="135"/>
            </w:pPr>
          </w:p>
        </w:tc>
        <w:tc>
          <w:tcPr>
            <w:tcW w:w="198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466">
              <w:r>
                <w:rPr>
                  <w:rFonts w:ascii="Times New Roman" w:hAnsi="Times New Roman"/>
                  <w:color w:val="0000FF"/>
                  <w:u w:val="single"/>
                </w:rPr>
                <w:t>https://m.edsoo.ru/f29f9418</w:t>
              </w:r>
            </w:hyperlink>
          </w:p>
        </w:tc>
      </w:tr>
      <w:tr w:rsidR="002068C0">
        <w:trPr>
          <w:trHeight w:val="144"/>
          <w:tblCellSpacing w:w="0" w:type="dxa"/>
        </w:trPr>
        <w:tc>
          <w:tcPr>
            <w:tcW w:w="473" w:type="dxa"/>
            <w:tcMar>
              <w:top w:w="50" w:type="dxa"/>
              <w:left w:w="100" w:type="dxa"/>
            </w:tcMar>
            <w:vAlign w:val="center"/>
          </w:tcPr>
          <w:p w:rsidR="002068C0" w:rsidRDefault="00A51B02">
            <w:pPr>
              <w:spacing w:after="0"/>
            </w:pPr>
            <w:r>
              <w:rPr>
                <w:rFonts w:ascii="Times New Roman" w:hAnsi="Times New Roman"/>
                <w:color w:val="000000"/>
                <w:sz w:val="24"/>
              </w:rPr>
              <w:t>47</w:t>
            </w:r>
          </w:p>
        </w:tc>
        <w:tc>
          <w:tcPr>
            <w:tcW w:w="2992" w:type="dxa"/>
            <w:tcMar>
              <w:top w:w="50" w:type="dxa"/>
              <w:left w:w="100" w:type="dxa"/>
            </w:tcMar>
            <w:vAlign w:val="center"/>
          </w:tcPr>
          <w:p w:rsidR="002068C0" w:rsidRDefault="00A51B02">
            <w:pPr>
              <w:spacing w:after="0"/>
              <w:ind w:left="135"/>
            </w:pPr>
            <w:r>
              <w:rPr>
                <w:rFonts w:ascii="Times New Roman" w:hAnsi="Times New Roman"/>
                <w:color w:val="000000"/>
                <w:sz w:val="24"/>
              </w:rPr>
              <w:t>Работа со стихотворением М.Ю. Лермонтова «Утёс»: характеристика средств художественной выразительности</w:t>
            </w:r>
          </w:p>
        </w:tc>
        <w:tc>
          <w:tcPr>
            <w:tcW w:w="834"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68C0" w:rsidRDefault="002068C0">
            <w:pPr>
              <w:spacing w:after="0"/>
              <w:ind w:left="135"/>
              <w:jc w:val="center"/>
            </w:pPr>
          </w:p>
        </w:tc>
        <w:tc>
          <w:tcPr>
            <w:tcW w:w="1631" w:type="dxa"/>
            <w:tcMar>
              <w:top w:w="50" w:type="dxa"/>
              <w:left w:w="100" w:type="dxa"/>
            </w:tcMar>
            <w:vAlign w:val="center"/>
          </w:tcPr>
          <w:p w:rsidR="002068C0" w:rsidRDefault="002068C0">
            <w:pPr>
              <w:spacing w:after="0"/>
              <w:ind w:left="135"/>
              <w:jc w:val="center"/>
            </w:pPr>
          </w:p>
        </w:tc>
        <w:tc>
          <w:tcPr>
            <w:tcW w:w="1157" w:type="dxa"/>
            <w:tcMar>
              <w:top w:w="50" w:type="dxa"/>
              <w:left w:w="100" w:type="dxa"/>
            </w:tcMar>
            <w:vAlign w:val="center"/>
          </w:tcPr>
          <w:p w:rsidR="002068C0" w:rsidRDefault="002068C0">
            <w:pPr>
              <w:spacing w:after="0"/>
              <w:ind w:left="135"/>
            </w:pPr>
          </w:p>
        </w:tc>
        <w:tc>
          <w:tcPr>
            <w:tcW w:w="198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467">
              <w:r>
                <w:rPr>
                  <w:rFonts w:ascii="Times New Roman" w:hAnsi="Times New Roman"/>
                  <w:color w:val="0000FF"/>
                  <w:u w:val="single"/>
                </w:rPr>
                <w:t>https://m.edsoo.ru/f29f9710</w:t>
              </w:r>
            </w:hyperlink>
          </w:p>
        </w:tc>
      </w:tr>
      <w:tr w:rsidR="002068C0">
        <w:trPr>
          <w:trHeight w:val="144"/>
          <w:tblCellSpacing w:w="0" w:type="dxa"/>
        </w:trPr>
        <w:tc>
          <w:tcPr>
            <w:tcW w:w="473" w:type="dxa"/>
            <w:tcMar>
              <w:top w:w="50" w:type="dxa"/>
              <w:left w:w="100" w:type="dxa"/>
            </w:tcMar>
            <w:vAlign w:val="center"/>
          </w:tcPr>
          <w:p w:rsidR="002068C0" w:rsidRDefault="00A51B02">
            <w:pPr>
              <w:spacing w:after="0"/>
            </w:pPr>
            <w:r>
              <w:rPr>
                <w:rFonts w:ascii="Times New Roman" w:hAnsi="Times New Roman"/>
                <w:color w:val="000000"/>
                <w:sz w:val="24"/>
              </w:rPr>
              <w:t>48</w:t>
            </w:r>
          </w:p>
        </w:tc>
        <w:tc>
          <w:tcPr>
            <w:tcW w:w="2992" w:type="dxa"/>
            <w:tcMar>
              <w:top w:w="50" w:type="dxa"/>
              <w:left w:w="100" w:type="dxa"/>
            </w:tcMar>
            <w:vAlign w:val="center"/>
          </w:tcPr>
          <w:p w:rsidR="002068C0" w:rsidRDefault="00A51B02">
            <w:pPr>
              <w:spacing w:after="0"/>
              <w:ind w:left="135"/>
            </w:pPr>
            <w:r>
              <w:rPr>
                <w:rFonts w:ascii="Times New Roman" w:hAnsi="Times New Roman"/>
                <w:color w:val="000000"/>
                <w:sz w:val="24"/>
              </w:rPr>
              <w:t>Наблюдение за художественными особенностями лирических произведений М.Ю. Лермонтова</w:t>
            </w:r>
          </w:p>
        </w:tc>
        <w:tc>
          <w:tcPr>
            <w:tcW w:w="834"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68C0" w:rsidRDefault="002068C0">
            <w:pPr>
              <w:spacing w:after="0"/>
              <w:ind w:left="135"/>
              <w:jc w:val="center"/>
            </w:pPr>
          </w:p>
        </w:tc>
        <w:tc>
          <w:tcPr>
            <w:tcW w:w="1631" w:type="dxa"/>
            <w:tcMar>
              <w:top w:w="50" w:type="dxa"/>
              <w:left w:w="100" w:type="dxa"/>
            </w:tcMar>
            <w:vAlign w:val="center"/>
          </w:tcPr>
          <w:p w:rsidR="002068C0" w:rsidRDefault="002068C0">
            <w:pPr>
              <w:spacing w:after="0"/>
              <w:ind w:left="135"/>
              <w:jc w:val="center"/>
            </w:pPr>
          </w:p>
        </w:tc>
        <w:tc>
          <w:tcPr>
            <w:tcW w:w="1157" w:type="dxa"/>
            <w:tcMar>
              <w:top w:w="50" w:type="dxa"/>
              <w:left w:w="100" w:type="dxa"/>
            </w:tcMar>
            <w:vAlign w:val="center"/>
          </w:tcPr>
          <w:p w:rsidR="002068C0" w:rsidRDefault="002068C0">
            <w:pPr>
              <w:spacing w:after="0"/>
              <w:ind w:left="135"/>
            </w:pPr>
          </w:p>
        </w:tc>
        <w:tc>
          <w:tcPr>
            <w:tcW w:w="198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468">
              <w:r>
                <w:rPr>
                  <w:rFonts w:ascii="Times New Roman" w:hAnsi="Times New Roman"/>
                  <w:color w:val="0000FF"/>
                  <w:u w:val="single"/>
                </w:rPr>
                <w:t>https://m.edsoo.ru/f29f983c</w:t>
              </w:r>
            </w:hyperlink>
          </w:p>
        </w:tc>
      </w:tr>
      <w:tr w:rsidR="002068C0">
        <w:trPr>
          <w:trHeight w:val="144"/>
          <w:tblCellSpacing w:w="0" w:type="dxa"/>
        </w:trPr>
        <w:tc>
          <w:tcPr>
            <w:tcW w:w="473" w:type="dxa"/>
            <w:tcMar>
              <w:top w:w="50" w:type="dxa"/>
              <w:left w:w="100" w:type="dxa"/>
            </w:tcMar>
            <w:vAlign w:val="center"/>
          </w:tcPr>
          <w:p w:rsidR="002068C0" w:rsidRDefault="00A51B02">
            <w:pPr>
              <w:spacing w:after="0"/>
            </w:pPr>
            <w:r>
              <w:rPr>
                <w:rFonts w:ascii="Times New Roman" w:hAnsi="Times New Roman"/>
                <w:color w:val="000000"/>
                <w:sz w:val="24"/>
              </w:rPr>
              <w:t>49</w:t>
            </w:r>
          </w:p>
        </w:tc>
        <w:tc>
          <w:tcPr>
            <w:tcW w:w="2992" w:type="dxa"/>
            <w:tcMar>
              <w:top w:w="50" w:type="dxa"/>
              <w:left w:w="100" w:type="dxa"/>
            </w:tcMar>
            <w:vAlign w:val="center"/>
          </w:tcPr>
          <w:p w:rsidR="002068C0" w:rsidRDefault="00A51B02">
            <w:pPr>
              <w:spacing w:after="0"/>
              <w:ind w:left="135"/>
            </w:pPr>
            <w:r>
              <w:rPr>
                <w:rFonts w:ascii="Times New Roman" w:hAnsi="Times New Roman"/>
                <w:color w:val="000000"/>
                <w:sz w:val="24"/>
              </w:rPr>
              <w:t>Литературная сказка П.П. Ершова «Конёк-</w:t>
            </w:r>
            <w:r>
              <w:rPr>
                <w:rFonts w:ascii="Times New Roman" w:hAnsi="Times New Roman"/>
                <w:color w:val="000000"/>
                <w:sz w:val="24"/>
              </w:rPr>
              <w:lastRenderedPageBreak/>
              <w:t>Горбунок»: сюжет и построение (композиция) сказки</w:t>
            </w:r>
          </w:p>
        </w:tc>
        <w:tc>
          <w:tcPr>
            <w:tcW w:w="834"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2068C0" w:rsidRDefault="002068C0">
            <w:pPr>
              <w:spacing w:after="0"/>
              <w:ind w:left="135"/>
              <w:jc w:val="center"/>
            </w:pPr>
          </w:p>
        </w:tc>
        <w:tc>
          <w:tcPr>
            <w:tcW w:w="1631" w:type="dxa"/>
            <w:tcMar>
              <w:top w:w="50" w:type="dxa"/>
              <w:left w:w="100" w:type="dxa"/>
            </w:tcMar>
            <w:vAlign w:val="center"/>
          </w:tcPr>
          <w:p w:rsidR="002068C0" w:rsidRDefault="002068C0">
            <w:pPr>
              <w:spacing w:after="0"/>
              <w:ind w:left="135"/>
              <w:jc w:val="center"/>
            </w:pPr>
          </w:p>
        </w:tc>
        <w:tc>
          <w:tcPr>
            <w:tcW w:w="1157" w:type="dxa"/>
            <w:tcMar>
              <w:top w:w="50" w:type="dxa"/>
              <w:left w:w="100" w:type="dxa"/>
            </w:tcMar>
            <w:vAlign w:val="center"/>
          </w:tcPr>
          <w:p w:rsidR="002068C0" w:rsidRDefault="002068C0">
            <w:pPr>
              <w:spacing w:after="0"/>
              <w:ind w:left="135"/>
            </w:pPr>
          </w:p>
        </w:tc>
        <w:tc>
          <w:tcPr>
            <w:tcW w:w="1981" w:type="dxa"/>
            <w:tcMar>
              <w:top w:w="50" w:type="dxa"/>
              <w:left w:w="100" w:type="dxa"/>
            </w:tcMar>
            <w:vAlign w:val="center"/>
          </w:tcPr>
          <w:p w:rsidR="002068C0" w:rsidRDefault="002068C0">
            <w:pPr>
              <w:spacing w:after="0"/>
              <w:ind w:left="135"/>
            </w:pPr>
          </w:p>
        </w:tc>
      </w:tr>
      <w:tr w:rsidR="002068C0">
        <w:trPr>
          <w:trHeight w:val="144"/>
          <w:tblCellSpacing w:w="0" w:type="dxa"/>
        </w:trPr>
        <w:tc>
          <w:tcPr>
            <w:tcW w:w="473" w:type="dxa"/>
            <w:tcMar>
              <w:top w:w="50" w:type="dxa"/>
              <w:left w:w="100" w:type="dxa"/>
            </w:tcMar>
            <w:vAlign w:val="center"/>
          </w:tcPr>
          <w:p w:rsidR="002068C0" w:rsidRDefault="00A51B02">
            <w:pPr>
              <w:spacing w:after="0"/>
            </w:pPr>
            <w:r>
              <w:rPr>
                <w:rFonts w:ascii="Times New Roman" w:hAnsi="Times New Roman"/>
                <w:color w:val="000000"/>
                <w:sz w:val="24"/>
              </w:rPr>
              <w:lastRenderedPageBreak/>
              <w:t>50</w:t>
            </w:r>
          </w:p>
        </w:tc>
        <w:tc>
          <w:tcPr>
            <w:tcW w:w="2992" w:type="dxa"/>
            <w:tcMar>
              <w:top w:w="50" w:type="dxa"/>
              <w:left w:w="100" w:type="dxa"/>
            </w:tcMar>
            <w:vAlign w:val="center"/>
          </w:tcPr>
          <w:p w:rsidR="002068C0" w:rsidRDefault="00A51B02">
            <w:pPr>
              <w:spacing w:after="0"/>
              <w:ind w:left="135"/>
            </w:pPr>
            <w:r>
              <w:rPr>
                <w:rFonts w:ascii="Times New Roman" w:hAnsi="Times New Roman"/>
                <w:color w:val="000000"/>
                <w:sz w:val="24"/>
              </w:rPr>
              <w:t>Речевые особенности (сказочные формулы, повторы, постоянные эпитеты) сказки П.П. Ершова «Конёк-Горбунок»</w:t>
            </w:r>
          </w:p>
        </w:tc>
        <w:tc>
          <w:tcPr>
            <w:tcW w:w="834"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68C0" w:rsidRDefault="002068C0">
            <w:pPr>
              <w:spacing w:after="0"/>
              <w:ind w:left="135"/>
              <w:jc w:val="center"/>
            </w:pPr>
          </w:p>
        </w:tc>
        <w:tc>
          <w:tcPr>
            <w:tcW w:w="1631" w:type="dxa"/>
            <w:tcMar>
              <w:top w:w="50" w:type="dxa"/>
              <w:left w:w="100" w:type="dxa"/>
            </w:tcMar>
            <w:vAlign w:val="center"/>
          </w:tcPr>
          <w:p w:rsidR="002068C0" w:rsidRDefault="002068C0">
            <w:pPr>
              <w:spacing w:after="0"/>
              <w:ind w:left="135"/>
              <w:jc w:val="center"/>
            </w:pPr>
          </w:p>
        </w:tc>
        <w:tc>
          <w:tcPr>
            <w:tcW w:w="1157" w:type="dxa"/>
            <w:tcMar>
              <w:top w:w="50" w:type="dxa"/>
              <w:left w:w="100" w:type="dxa"/>
            </w:tcMar>
            <w:vAlign w:val="center"/>
          </w:tcPr>
          <w:p w:rsidR="002068C0" w:rsidRDefault="002068C0">
            <w:pPr>
              <w:spacing w:after="0"/>
              <w:ind w:left="135"/>
            </w:pPr>
          </w:p>
        </w:tc>
        <w:tc>
          <w:tcPr>
            <w:tcW w:w="1981" w:type="dxa"/>
            <w:tcMar>
              <w:top w:w="50" w:type="dxa"/>
              <w:left w:w="100" w:type="dxa"/>
            </w:tcMar>
            <w:vAlign w:val="center"/>
          </w:tcPr>
          <w:p w:rsidR="002068C0" w:rsidRDefault="002068C0">
            <w:pPr>
              <w:spacing w:after="0"/>
              <w:ind w:left="135"/>
            </w:pPr>
          </w:p>
        </w:tc>
      </w:tr>
      <w:tr w:rsidR="002068C0">
        <w:trPr>
          <w:trHeight w:val="144"/>
          <w:tblCellSpacing w:w="0" w:type="dxa"/>
        </w:trPr>
        <w:tc>
          <w:tcPr>
            <w:tcW w:w="473" w:type="dxa"/>
            <w:tcMar>
              <w:top w:w="50" w:type="dxa"/>
              <w:left w:w="100" w:type="dxa"/>
            </w:tcMar>
            <w:vAlign w:val="center"/>
          </w:tcPr>
          <w:p w:rsidR="002068C0" w:rsidRDefault="00A51B02">
            <w:pPr>
              <w:spacing w:after="0"/>
            </w:pPr>
            <w:r>
              <w:rPr>
                <w:rFonts w:ascii="Times New Roman" w:hAnsi="Times New Roman"/>
                <w:color w:val="000000"/>
                <w:sz w:val="24"/>
              </w:rPr>
              <w:t>51</w:t>
            </w:r>
          </w:p>
        </w:tc>
        <w:tc>
          <w:tcPr>
            <w:tcW w:w="2992"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Характеристика героя и его волшебного </w:t>
            </w:r>
            <w:r>
              <w:rPr>
                <w:rFonts w:ascii="Times New Roman" w:hAnsi="Times New Roman"/>
                <w:color w:val="000000"/>
                <w:sz w:val="24"/>
              </w:rPr>
              <w:t>помощника сказки П.П. Ершова «Конёк-Горбунок»</w:t>
            </w:r>
          </w:p>
        </w:tc>
        <w:tc>
          <w:tcPr>
            <w:tcW w:w="834"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68C0" w:rsidRDefault="002068C0">
            <w:pPr>
              <w:spacing w:after="0"/>
              <w:ind w:left="135"/>
              <w:jc w:val="center"/>
            </w:pPr>
          </w:p>
        </w:tc>
        <w:tc>
          <w:tcPr>
            <w:tcW w:w="1631" w:type="dxa"/>
            <w:tcMar>
              <w:top w:w="50" w:type="dxa"/>
              <w:left w:w="100" w:type="dxa"/>
            </w:tcMar>
            <w:vAlign w:val="center"/>
          </w:tcPr>
          <w:p w:rsidR="002068C0" w:rsidRDefault="002068C0">
            <w:pPr>
              <w:spacing w:after="0"/>
              <w:ind w:left="135"/>
              <w:jc w:val="center"/>
            </w:pPr>
          </w:p>
        </w:tc>
        <w:tc>
          <w:tcPr>
            <w:tcW w:w="1157" w:type="dxa"/>
            <w:tcMar>
              <w:top w:w="50" w:type="dxa"/>
              <w:left w:w="100" w:type="dxa"/>
            </w:tcMar>
            <w:vAlign w:val="center"/>
          </w:tcPr>
          <w:p w:rsidR="002068C0" w:rsidRDefault="002068C0">
            <w:pPr>
              <w:spacing w:after="0"/>
              <w:ind w:left="135"/>
            </w:pPr>
          </w:p>
        </w:tc>
        <w:tc>
          <w:tcPr>
            <w:tcW w:w="1981" w:type="dxa"/>
            <w:tcMar>
              <w:top w:w="50" w:type="dxa"/>
              <w:left w:w="100" w:type="dxa"/>
            </w:tcMar>
            <w:vAlign w:val="center"/>
          </w:tcPr>
          <w:p w:rsidR="002068C0" w:rsidRDefault="002068C0">
            <w:pPr>
              <w:spacing w:after="0"/>
              <w:ind w:left="135"/>
            </w:pPr>
          </w:p>
        </w:tc>
      </w:tr>
      <w:tr w:rsidR="002068C0">
        <w:trPr>
          <w:trHeight w:val="144"/>
          <w:tblCellSpacing w:w="0" w:type="dxa"/>
        </w:trPr>
        <w:tc>
          <w:tcPr>
            <w:tcW w:w="473" w:type="dxa"/>
            <w:tcMar>
              <w:top w:w="50" w:type="dxa"/>
              <w:left w:w="100" w:type="dxa"/>
            </w:tcMar>
            <w:vAlign w:val="center"/>
          </w:tcPr>
          <w:p w:rsidR="002068C0" w:rsidRDefault="00A51B02">
            <w:pPr>
              <w:spacing w:after="0"/>
            </w:pPr>
            <w:r>
              <w:rPr>
                <w:rFonts w:ascii="Times New Roman" w:hAnsi="Times New Roman"/>
                <w:color w:val="000000"/>
                <w:sz w:val="24"/>
              </w:rPr>
              <w:t>52</w:t>
            </w:r>
          </w:p>
        </w:tc>
        <w:tc>
          <w:tcPr>
            <w:tcW w:w="2992" w:type="dxa"/>
            <w:tcMar>
              <w:top w:w="50" w:type="dxa"/>
              <w:left w:w="100" w:type="dxa"/>
            </w:tcMar>
            <w:vAlign w:val="center"/>
          </w:tcPr>
          <w:p w:rsidR="002068C0" w:rsidRDefault="00A51B02">
            <w:pPr>
              <w:spacing w:after="0"/>
              <w:ind w:left="135"/>
            </w:pPr>
            <w:r>
              <w:rPr>
                <w:rFonts w:ascii="Times New Roman" w:hAnsi="Times New Roman"/>
                <w:color w:val="000000"/>
                <w:sz w:val="24"/>
              </w:rPr>
              <w:t>Тематика авторских стихотворных сказок</w:t>
            </w:r>
          </w:p>
        </w:tc>
        <w:tc>
          <w:tcPr>
            <w:tcW w:w="834"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68C0" w:rsidRDefault="002068C0">
            <w:pPr>
              <w:spacing w:after="0"/>
              <w:ind w:left="135"/>
              <w:jc w:val="center"/>
            </w:pPr>
          </w:p>
        </w:tc>
        <w:tc>
          <w:tcPr>
            <w:tcW w:w="1631" w:type="dxa"/>
            <w:tcMar>
              <w:top w:w="50" w:type="dxa"/>
              <w:left w:w="100" w:type="dxa"/>
            </w:tcMar>
            <w:vAlign w:val="center"/>
          </w:tcPr>
          <w:p w:rsidR="002068C0" w:rsidRDefault="002068C0">
            <w:pPr>
              <w:spacing w:after="0"/>
              <w:ind w:left="135"/>
              <w:jc w:val="center"/>
            </w:pPr>
          </w:p>
        </w:tc>
        <w:tc>
          <w:tcPr>
            <w:tcW w:w="1157" w:type="dxa"/>
            <w:tcMar>
              <w:top w:w="50" w:type="dxa"/>
              <w:left w:w="100" w:type="dxa"/>
            </w:tcMar>
            <w:vAlign w:val="center"/>
          </w:tcPr>
          <w:p w:rsidR="002068C0" w:rsidRDefault="002068C0">
            <w:pPr>
              <w:spacing w:after="0"/>
              <w:ind w:left="135"/>
            </w:pPr>
          </w:p>
        </w:tc>
        <w:tc>
          <w:tcPr>
            <w:tcW w:w="198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469">
              <w:r>
                <w:rPr>
                  <w:rFonts w:ascii="Times New Roman" w:hAnsi="Times New Roman"/>
                  <w:color w:val="0000FF"/>
                  <w:u w:val="single"/>
                </w:rPr>
                <w:t>https://m.edsoo.ru/f2a0c00e</w:t>
              </w:r>
            </w:hyperlink>
          </w:p>
        </w:tc>
      </w:tr>
      <w:tr w:rsidR="002068C0">
        <w:trPr>
          <w:trHeight w:val="144"/>
          <w:tblCellSpacing w:w="0" w:type="dxa"/>
        </w:trPr>
        <w:tc>
          <w:tcPr>
            <w:tcW w:w="473" w:type="dxa"/>
            <w:tcMar>
              <w:top w:w="50" w:type="dxa"/>
              <w:left w:w="100" w:type="dxa"/>
            </w:tcMar>
            <w:vAlign w:val="center"/>
          </w:tcPr>
          <w:p w:rsidR="002068C0" w:rsidRDefault="00A51B02">
            <w:pPr>
              <w:spacing w:after="0"/>
            </w:pPr>
            <w:r>
              <w:rPr>
                <w:rFonts w:ascii="Times New Roman" w:hAnsi="Times New Roman"/>
                <w:color w:val="000000"/>
                <w:sz w:val="24"/>
              </w:rPr>
              <w:t>53</w:t>
            </w:r>
          </w:p>
        </w:tc>
        <w:tc>
          <w:tcPr>
            <w:tcW w:w="2992"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Знакомство с уральскими сказами П.П. Бажова. </w:t>
            </w:r>
            <w:r>
              <w:rPr>
                <w:rFonts w:ascii="Times New Roman" w:hAnsi="Times New Roman"/>
                <w:color w:val="000000"/>
                <w:sz w:val="24"/>
              </w:rPr>
              <w:lastRenderedPageBreak/>
              <w:t xml:space="preserve">Сочетание в </w:t>
            </w:r>
            <w:r>
              <w:rPr>
                <w:rFonts w:ascii="Times New Roman" w:hAnsi="Times New Roman"/>
                <w:color w:val="000000"/>
                <w:sz w:val="24"/>
              </w:rPr>
              <w:t>сказах вымысла и реальности</w:t>
            </w:r>
          </w:p>
        </w:tc>
        <w:tc>
          <w:tcPr>
            <w:tcW w:w="834"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2068C0" w:rsidRDefault="002068C0">
            <w:pPr>
              <w:spacing w:after="0"/>
              <w:ind w:left="135"/>
              <w:jc w:val="center"/>
            </w:pPr>
          </w:p>
        </w:tc>
        <w:tc>
          <w:tcPr>
            <w:tcW w:w="1631" w:type="dxa"/>
            <w:tcMar>
              <w:top w:w="50" w:type="dxa"/>
              <w:left w:w="100" w:type="dxa"/>
            </w:tcMar>
            <w:vAlign w:val="center"/>
          </w:tcPr>
          <w:p w:rsidR="002068C0" w:rsidRDefault="002068C0">
            <w:pPr>
              <w:spacing w:after="0"/>
              <w:ind w:left="135"/>
              <w:jc w:val="center"/>
            </w:pPr>
          </w:p>
        </w:tc>
        <w:tc>
          <w:tcPr>
            <w:tcW w:w="1157" w:type="dxa"/>
            <w:tcMar>
              <w:top w:w="50" w:type="dxa"/>
              <w:left w:w="100" w:type="dxa"/>
            </w:tcMar>
            <w:vAlign w:val="center"/>
          </w:tcPr>
          <w:p w:rsidR="002068C0" w:rsidRDefault="002068C0">
            <w:pPr>
              <w:spacing w:after="0"/>
              <w:ind w:left="135"/>
            </w:pPr>
          </w:p>
        </w:tc>
        <w:tc>
          <w:tcPr>
            <w:tcW w:w="1981" w:type="dxa"/>
            <w:tcMar>
              <w:top w:w="50" w:type="dxa"/>
              <w:left w:w="100" w:type="dxa"/>
            </w:tcMar>
            <w:vAlign w:val="center"/>
          </w:tcPr>
          <w:p w:rsidR="002068C0" w:rsidRDefault="002068C0">
            <w:pPr>
              <w:spacing w:after="0"/>
              <w:ind w:left="135"/>
            </w:pPr>
          </w:p>
        </w:tc>
      </w:tr>
      <w:tr w:rsidR="002068C0">
        <w:trPr>
          <w:trHeight w:val="144"/>
          <w:tblCellSpacing w:w="0" w:type="dxa"/>
        </w:trPr>
        <w:tc>
          <w:tcPr>
            <w:tcW w:w="473" w:type="dxa"/>
            <w:tcMar>
              <w:top w:w="50" w:type="dxa"/>
              <w:left w:w="100" w:type="dxa"/>
            </w:tcMar>
            <w:vAlign w:val="center"/>
          </w:tcPr>
          <w:p w:rsidR="002068C0" w:rsidRDefault="00A51B02">
            <w:pPr>
              <w:spacing w:after="0"/>
            </w:pPr>
            <w:r>
              <w:rPr>
                <w:rFonts w:ascii="Times New Roman" w:hAnsi="Times New Roman"/>
                <w:color w:val="000000"/>
                <w:sz w:val="24"/>
              </w:rPr>
              <w:lastRenderedPageBreak/>
              <w:t>54</w:t>
            </w:r>
          </w:p>
        </w:tc>
        <w:tc>
          <w:tcPr>
            <w:tcW w:w="2992" w:type="dxa"/>
            <w:tcMar>
              <w:top w:w="50" w:type="dxa"/>
              <w:left w:w="100" w:type="dxa"/>
            </w:tcMar>
            <w:vAlign w:val="center"/>
          </w:tcPr>
          <w:p w:rsidR="002068C0" w:rsidRDefault="00A51B02">
            <w:pPr>
              <w:spacing w:after="0"/>
              <w:ind w:left="135"/>
            </w:pPr>
            <w:r>
              <w:rPr>
                <w:rFonts w:ascii="Times New Roman" w:hAnsi="Times New Roman"/>
                <w:color w:val="000000"/>
                <w:sz w:val="24"/>
              </w:rPr>
              <w:t>Народные образы героев сказа П.П. Бажова «Серебряное копытце»</w:t>
            </w:r>
          </w:p>
        </w:tc>
        <w:tc>
          <w:tcPr>
            <w:tcW w:w="834"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68C0" w:rsidRDefault="002068C0">
            <w:pPr>
              <w:spacing w:after="0"/>
              <w:ind w:left="135"/>
              <w:jc w:val="center"/>
            </w:pPr>
          </w:p>
        </w:tc>
        <w:tc>
          <w:tcPr>
            <w:tcW w:w="1631" w:type="dxa"/>
            <w:tcMar>
              <w:top w:w="50" w:type="dxa"/>
              <w:left w:w="100" w:type="dxa"/>
            </w:tcMar>
            <w:vAlign w:val="center"/>
          </w:tcPr>
          <w:p w:rsidR="002068C0" w:rsidRDefault="002068C0">
            <w:pPr>
              <w:spacing w:after="0"/>
              <w:ind w:left="135"/>
              <w:jc w:val="center"/>
            </w:pPr>
          </w:p>
        </w:tc>
        <w:tc>
          <w:tcPr>
            <w:tcW w:w="1157" w:type="dxa"/>
            <w:tcMar>
              <w:top w:w="50" w:type="dxa"/>
              <w:left w:w="100" w:type="dxa"/>
            </w:tcMar>
            <w:vAlign w:val="center"/>
          </w:tcPr>
          <w:p w:rsidR="002068C0" w:rsidRDefault="002068C0">
            <w:pPr>
              <w:spacing w:after="0"/>
              <w:ind w:left="135"/>
            </w:pPr>
          </w:p>
        </w:tc>
        <w:tc>
          <w:tcPr>
            <w:tcW w:w="1981" w:type="dxa"/>
            <w:tcMar>
              <w:top w:w="50" w:type="dxa"/>
              <w:left w:w="100" w:type="dxa"/>
            </w:tcMar>
            <w:vAlign w:val="center"/>
          </w:tcPr>
          <w:p w:rsidR="002068C0" w:rsidRDefault="002068C0">
            <w:pPr>
              <w:spacing w:after="0"/>
              <w:ind w:left="135"/>
            </w:pPr>
          </w:p>
        </w:tc>
      </w:tr>
      <w:tr w:rsidR="002068C0">
        <w:trPr>
          <w:trHeight w:val="144"/>
          <w:tblCellSpacing w:w="0" w:type="dxa"/>
        </w:trPr>
        <w:tc>
          <w:tcPr>
            <w:tcW w:w="473" w:type="dxa"/>
            <w:tcMar>
              <w:top w:w="50" w:type="dxa"/>
              <w:left w:w="100" w:type="dxa"/>
            </w:tcMar>
            <w:vAlign w:val="center"/>
          </w:tcPr>
          <w:p w:rsidR="002068C0" w:rsidRDefault="00A51B02">
            <w:pPr>
              <w:spacing w:after="0"/>
            </w:pPr>
            <w:r>
              <w:rPr>
                <w:rFonts w:ascii="Times New Roman" w:hAnsi="Times New Roman"/>
                <w:color w:val="000000"/>
                <w:sz w:val="24"/>
              </w:rPr>
              <w:t>55</w:t>
            </w:r>
          </w:p>
        </w:tc>
        <w:tc>
          <w:tcPr>
            <w:tcW w:w="2992" w:type="dxa"/>
            <w:tcMar>
              <w:top w:w="50" w:type="dxa"/>
              <w:left w:w="100" w:type="dxa"/>
            </w:tcMar>
            <w:vAlign w:val="center"/>
          </w:tcPr>
          <w:p w:rsidR="002068C0" w:rsidRDefault="00A51B02">
            <w:pPr>
              <w:spacing w:after="0"/>
              <w:ind w:left="135"/>
            </w:pPr>
            <w:r>
              <w:rPr>
                <w:rFonts w:ascii="Times New Roman" w:hAnsi="Times New Roman"/>
                <w:color w:val="000000"/>
                <w:sz w:val="24"/>
              </w:rPr>
              <w:t>Наблюдение за художественными особенностями, языком сказа П.П. Бажова «Серебряное копытце»</w:t>
            </w:r>
          </w:p>
        </w:tc>
        <w:tc>
          <w:tcPr>
            <w:tcW w:w="834"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68C0" w:rsidRDefault="002068C0">
            <w:pPr>
              <w:spacing w:after="0"/>
              <w:ind w:left="135"/>
              <w:jc w:val="center"/>
            </w:pPr>
          </w:p>
        </w:tc>
        <w:tc>
          <w:tcPr>
            <w:tcW w:w="1631" w:type="dxa"/>
            <w:tcMar>
              <w:top w:w="50" w:type="dxa"/>
              <w:left w:w="100" w:type="dxa"/>
            </w:tcMar>
            <w:vAlign w:val="center"/>
          </w:tcPr>
          <w:p w:rsidR="002068C0" w:rsidRDefault="002068C0">
            <w:pPr>
              <w:spacing w:after="0"/>
              <w:ind w:left="135"/>
              <w:jc w:val="center"/>
            </w:pPr>
          </w:p>
        </w:tc>
        <w:tc>
          <w:tcPr>
            <w:tcW w:w="1157" w:type="dxa"/>
            <w:tcMar>
              <w:top w:w="50" w:type="dxa"/>
              <w:left w:w="100" w:type="dxa"/>
            </w:tcMar>
            <w:vAlign w:val="center"/>
          </w:tcPr>
          <w:p w:rsidR="002068C0" w:rsidRDefault="002068C0">
            <w:pPr>
              <w:spacing w:after="0"/>
              <w:ind w:left="135"/>
            </w:pPr>
          </w:p>
        </w:tc>
        <w:tc>
          <w:tcPr>
            <w:tcW w:w="1981" w:type="dxa"/>
            <w:tcMar>
              <w:top w:w="50" w:type="dxa"/>
              <w:left w:w="100" w:type="dxa"/>
            </w:tcMar>
            <w:vAlign w:val="center"/>
          </w:tcPr>
          <w:p w:rsidR="002068C0" w:rsidRDefault="002068C0">
            <w:pPr>
              <w:spacing w:after="0"/>
              <w:ind w:left="135"/>
            </w:pPr>
          </w:p>
        </w:tc>
      </w:tr>
      <w:tr w:rsidR="002068C0">
        <w:trPr>
          <w:trHeight w:val="144"/>
          <w:tblCellSpacing w:w="0" w:type="dxa"/>
        </w:trPr>
        <w:tc>
          <w:tcPr>
            <w:tcW w:w="473" w:type="dxa"/>
            <w:tcMar>
              <w:top w:w="50" w:type="dxa"/>
              <w:left w:w="100" w:type="dxa"/>
            </w:tcMar>
            <w:vAlign w:val="center"/>
          </w:tcPr>
          <w:p w:rsidR="002068C0" w:rsidRDefault="00A51B02">
            <w:pPr>
              <w:spacing w:after="0"/>
            </w:pPr>
            <w:r>
              <w:rPr>
                <w:rFonts w:ascii="Times New Roman" w:hAnsi="Times New Roman"/>
                <w:color w:val="000000"/>
                <w:sz w:val="24"/>
              </w:rPr>
              <w:t>56</w:t>
            </w:r>
          </w:p>
        </w:tc>
        <w:tc>
          <w:tcPr>
            <w:tcW w:w="2992" w:type="dxa"/>
            <w:tcMar>
              <w:top w:w="50" w:type="dxa"/>
              <w:left w:w="100" w:type="dxa"/>
            </w:tcMar>
            <w:vAlign w:val="center"/>
          </w:tcPr>
          <w:p w:rsidR="002068C0" w:rsidRDefault="00A51B02">
            <w:pPr>
              <w:spacing w:after="0"/>
              <w:ind w:left="135"/>
            </w:pPr>
            <w:r>
              <w:rPr>
                <w:rFonts w:ascii="Times New Roman" w:hAnsi="Times New Roman"/>
                <w:color w:val="000000"/>
                <w:sz w:val="24"/>
              </w:rPr>
              <w:t>Иллюстрации как отражение сюжета сказов</w:t>
            </w:r>
            <w:r>
              <w:rPr>
                <w:rFonts w:ascii="Times New Roman" w:hAnsi="Times New Roman"/>
                <w:color w:val="000000"/>
                <w:sz w:val="24"/>
              </w:rPr>
              <w:t xml:space="preserve"> П.П. Бажова</w:t>
            </w:r>
          </w:p>
        </w:tc>
        <w:tc>
          <w:tcPr>
            <w:tcW w:w="834"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68C0" w:rsidRDefault="002068C0">
            <w:pPr>
              <w:spacing w:after="0"/>
              <w:ind w:left="135"/>
              <w:jc w:val="center"/>
            </w:pPr>
          </w:p>
        </w:tc>
        <w:tc>
          <w:tcPr>
            <w:tcW w:w="1631" w:type="dxa"/>
            <w:tcMar>
              <w:top w:w="50" w:type="dxa"/>
              <w:left w:w="100" w:type="dxa"/>
            </w:tcMar>
            <w:vAlign w:val="center"/>
          </w:tcPr>
          <w:p w:rsidR="002068C0" w:rsidRDefault="002068C0">
            <w:pPr>
              <w:spacing w:after="0"/>
              <w:ind w:left="135"/>
              <w:jc w:val="center"/>
            </w:pPr>
          </w:p>
        </w:tc>
        <w:tc>
          <w:tcPr>
            <w:tcW w:w="1157" w:type="dxa"/>
            <w:tcMar>
              <w:top w:w="50" w:type="dxa"/>
              <w:left w:w="100" w:type="dxa"/>
            </w:tcMar>
            <w:vAlign w:val="center"/>
          </w:tcPr>
          <w:p w:rsidR="002068C0" w:rsidRDefault="002068C0">
            <w:pPr>
              <w:spacing w:after="0"/>
              <w:ind w:left="135"/>
            </w:pPr>
          </w:p>
        </w:tc>
        <w:tc>
          <w:tcPr>
            <w:tcW w:w="198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470">
              <w:r>
                <w:rPr>
                  <w:rFonts w:ascii="Times New Roman" w:hAnsi="Times New Roman"/>
                  <w:color w:val="0000FF"/>
                  <w:u w:val="single"/>
                </w:rPr>
                <w:t>https://m.edsoo.ru/f2a0c34c</w:t>
              </w:r>
            </w:hyperlink>
          </w:p>
        </w:tc>
      </w:tr>
      <w:tr w:rsidR="002068C0">
        <w:trPr>
          <w:trHeight w:val="144"/>
          <w:tblCellSpacing w:w="0" w:type="dxa"/>
        </w:trPr>
        <w:tc>
          <w:tcPr>
            <w:tcW w:w="473" w:type="dxa"/>
            <w:tcMar>
              <w:top w:w="50" w:type="dxa"/>
              <w:left w:w="100" w:type="dxa"/>
            </w:tcMar>
            <w:vAlign w:val="center"/>
          </w:tcPr>
          <w:p w:rsidR="002068C0" w:rsidRDefault="00A51B02">
            <w:pPr>
              <w:spacing w:after="0"/>
            </w:pPr>
            <w:r>
              <w:rPr>
                <w:rFonts w:ascii="Times New Roman" w:hAnsi="Times New Roman"/>
                <w:color w:val="000000"/>
                <w:sz w:val="24"/>
              </w:rPr>
              <w:t>57</w:t>
            </w:r>
          </w:p>
        </w:tc>
        <w:tc>
          <w:tcPr>
            <w:tcW w:w="2992" w:type="dxa"/>
            <w:tcMar>
              <w:top w:w="50" w:type="dxa"/>
              <w:left w:w="100" w:type="dxa"/>
            </w:tcMar>
            <w:vAlign w:val="center"/>
          </w:tcPr>
          <w:p w:rsidR="002068C0" w:rsidRDefault="00A51B02">
            <w:pPr>
              <w:spacing w:after="0"/>
              <w:ind w:left="135"/>
            </w:pPr>
            <w:r>
              <w:rPr>
                <w:rFonts w:ascii="Times New Roman" w:hAnsi="Times New Roman"/>
                <w:color w:val="000000"/>
                <w:sz w:val="24"/>
              </w:rPr>
              <w:t>Контрольная работа по разделу «Литературная сказка»</w:t>
            </w:r>
          </w:p>
        </w:tc>
        <w:tc>
          <w:tcPr>
            <w:tcW w:w="834"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2068C0" w:rsidRDefault="002068C0">
            <w:pPr>
              <w:spacing w:after="0"/>
              <w:ind w:left="135"/>
              <w:jc w:val="center"/>
            </w:pPr>
          </w:p>
        </w:tc>
        <w:tc>
          <w:tcPr>
            <w:tcW w:w="1157" w:type="dxa"/>
            <w:tcMar>
              <w:top w:w="50" w:type="dxa"/>
              <w:left w:w="100" w:type="dxa"/>
            </w:tcMar>
            <w:vAlign w:val="center"/>
          </w:tcPr>
          <w:p w:rsidR="002068C0" w:rsidRDefault="002068C0">
            <w:pPr>
              <w:spacing w:after="0"/>
              <w:ind w:left="135"/>
            </w:pPr>
          </w:p>
        </w:tc>
        <w:tc>
          <w:tcPr>
            <w:tcW w:w="1981" w:type="dxa"/>
            <w:tcMar>
              <w:top w:w="50" w:type="dxa"/>
              <w:left w:w="100" w:type="dxa"/>
            </w:tcMar>
            <w:vAlign w:val="center"/>
          </w:tcPr>
          <w:p w:rsidR="002068C0" w:rsidRDefault="002068C0">
            <w:pPr>
              <w:spacing w:after="0"/>
              <w:ind w:left="135"/>
            </w:pPr>
          </w:p>
        </w:tc>
      </w:tr>
      <w:tr w:rsidR="002068C0">
        <w:trPr>
          <w:trHeight w:val="144"/>
          <w:tblCellSpacing w:w="0" w:type="dxa"/>
        </w:trPr>
        <w:tc>
          <w:tcPr>
            <w:tcW w:w="473" w:type="dxa"/>
            <w:tcMar>
              <w:top w:w="50" w:type="dxa"/>
              <w:left w:w="100" w:type="dxa"/>
            </w:tcMar>
            <w:vAlign w:val="center"/>
          </w:tcPr>
          <w:p w:rsidR="002068C0" w:rsidRDefault="00A51B02">
            <w:pPr>
              <w:spacing w:after="0"/>
            </w:pPr>
            <w:r>
              <w:rPr>
                <w:rFonts w:ascii="Times New Roman" w:hAnsi="Times New Roman"/>
                <w:color w:val="000000"/>
                <w:sz w:val="24"/>
              </w:rPr>
              <w:t>58</w:t>
            </w:r>
          </w:p>
        </w:tc>
        <w:tc>
          <w:tcPr>
            <w:tcW w:w="2992"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Описание явления природы в стихотворении В.А. Жуковский «Загадка»: приёмы </w:t>
            </w:r>
            <w:r>
              <w:rPr>
                <w:rFonts w:ascii="Times New Roman" w:hAnsi="Times New Roman"/>
                <w:color w:val="000000"/>
                <w:sz w:val="24"/>
              </w:rPr>
              <w:t xml:space="preserve">создания </w:t>
            </w:r>
            <w:r>
              <w:rPr>
                <w:rFonts w:ascii="Times New Roman" w:hAnsi="Times New Roman"/>
                <w:color w:val="000000"/>
                <w:sz w:val="24"/>
              </w:rPr>
              <w:lastRenderedPageBreak/>
              <w:t>художественного образа</w:t>
            </w:r>
          </w:p>
        </w:tc>
        <w:tc>
          <w:tcPr>
            <w:tcW w:w="834"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2068C0" w:rsidRDefault="002068C0">
            <w:pPr>
              <w:spacing w:after="0"/>
              <w:ind w:left="135"/>
              <w:jc w:val="center"/>
            </w:pPr>
          </w:p>
        </w:tc>
        <w:tc>
          <w:tcPr>
            <w:tcW w:w="1631" w:type="dxa"/>
            <w:tcMar>
              <w:top w:w="50" w:type="dxa"/>
              <w:left w:w="100" w:type="dxa"/>
            </w:tcMar>
            <w:vAlign w:val="center"/>
          </w:tcPr>
          <w:p w:rsidR="002068C0" w:rsidRDefault="002068C0">
            <w:pPr>
              <w:spacing w:after="0"/>
              <w:ind w:left="135"/>
              <w:jc w:val="center"/>
            </w:pPr>
          </w:p>
        </w:tc>
        <w:tc>
          <w:tcPr>
            <w:tcW w:w="1157" w:type="dxa"/>
            <w:tcMar>
              <w:top w:w="50" w:type="dxa"/>
              <w:left w:w="100" w:type="dxa"/>
            </w:tcMar>
            <w:vAlign w:val="center"/>
          </w:tcPr>
          <w:p w:rsidR="002068C0" w:rsidRDefault="002068C0">
            <w:pPr>
              <w:spacing w:after="0"/>
              <w:ind w:left="135"/>
            </w:pPr>
          </w:p>
        </w:tc>
        <w:tc>
          <w:tcPr>
            <w:tcW w:w="198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471">
              <w:r>
                <w:rPr>
                  <w:rFonts w:ascii="Times New Roman" w:hAnsi="Times New Roman"/>
                  <w:color w:val="0000FF"/>
                  <w:u w:val="single"/>
                </w:rPr>
                <w:t>https://m.edsoo.ru/f29faec6</w:t>
              </w:r>
            </w:hyperlink>
          </w:p>
        </w:tc>
      </w:tr>
      <w:tr w:rsidR="002068C0">
        <w:trPr>
          <w:trHeight w:val="144"/>
          <w:tblCellSpacing w:w="0" w:type="dxa"/>
        </w:trPr>
        <w:tc>
          <w:tcPr>
            <w:tcW w:w="473" w:type="dxa"/>
            <w:tcMar>
              <w:top w:w="50" w:type="dxa"/>
              <w:left w:w="100" w:type="dxa"/>
            </w:tcMar>
            <w:vAlign w:val="center"/>
          </w:tcPr>
          <w:p w:rsidR="002068C0" w:rsidRDefault="00A51B02">
            <w:pPr>
              <w:spacing w:after="0"/>
            </w:pPr>
            <w:r>
              <w:rPr>
                <w:rFonts w:ascii="Times New Roman" w:hAnsi="Times New Roman"/>
                <w:color w:val="000000"/>
                <w:sz w:val="24"/>
              </w:rPr>
              <w:lastRenderedPageBreak/>
              <w:t>59</w:t>
            </w:r>
          </w:p>
        </w:tc>
        <w:tc>
          <w:tcPr>
            <w:tcW w:w="2992" w:type="dxa"/>
            <w:tcMar>
              <w:top w:w="50" w:type="dxa"/>
              <w:left w:w="100" w:type="dxa"/>
            </w:tcMar>
            <w:vAlign w:val="center"/>
          </w:tcPr>
          <w:p w:rsidR="002068C0" w:rsidRDefault="00A51B02">
            <w:pPr>
              <w:spacing w:after="0"/>
              <w:ind w:left="135"/>
            </w:pPr>
            <w:r>
              <w:rPr>
                <w:rFonts w:ascii="Times New Roman" w:hAnsi="Times New Roman"/>
                <w:color w:val="000000"/>
                <w:sz w:val="24"/>
              </w:rPr>
              <w:t>Сравнение образа радуги в стихотворениях В.А. Жуковского «Загадка» и Ф.И. Тютчева «Как неожиданно и ярко»</w:t>
            </w:r>
          </w:p>
        </w:tc>
        <w:tc>
          <w:tcPr>
            <w:tcW w:w="834"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68C0" w:rsidRDefault="002068C0">
            <w:pPr>
              <w:spacing w:after="0"/>
              <w:ind w:left="135"/>
              <w:jc w:val="center"/>
            </w:pPr>
          </w:p>
        </w:tc>
        <w:tc>
          <w:tcPr>
            <w:tcW w:w="1631" w:type="dxa"/>
            <w:tcMar>
              <w:top w:w="50" w:type="dxa"/>
              <w:left w:w="100" w:type="dxa"/>
            </w:tcMar>
            <w:vAlign w:val="center"/>
          </w:tcPr>
          <w:p w:rsidR="002068C0" w:rsidRDefault="002068C0">
            <w:pPr>
              <w:spacing w:after="0"/>
              <w:ind w:left="135"/>
              <w:jc w:val="center"/>
            </w:pPr>
          </w:p>
        </w:tc>
        <w:tc>
          <w:tcPr>
            <w:tcW w:w="1157" w:type="dxa"/>
            <w:tcMar>
              <w:top w:w="50" w:type="dxa"/>
              <w:left w:w="100" w:type="dxa"/>
            </w:tcMar>
            <w:vAlign w:val="center"/>
          </w:tcPr>
          <w:p w:rsidR="002068C0" w:rsidRDefault="002068C0">
            <w:pPr>
              <w:spacing w:after="0"/>
              <w:ind w:left="135"/>
            </w:pPr>
          </w:p>
        </w:tc>
        <w:tc>
          <w:tcPr>
            <w:tcW w:w="198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472">
              <w:r>
                <w:rPr>
                  <w:rFonts w:ascii="Times New Roman" w:hAnsi="Times New Roman"/>
                  <w:color w:val="0000FF"/>
                  <w:u w:val="single"/>
                </w:rPr>
                <w:t>https://m.edsoo.ru/f29f9c42</w:t>
              </w:r>
            </w:hyperlink>
            <w:hyperlink r:id="rId473">
              <w:r>
                <w:rPr>
                  <w:rFonts w:ascii="Times New Roman" w:hAnsi="Times New Roman"/>
                  <w:color w:val="0000FF"/>
                  <w:u w:val="single"/>
                </w:rPr>
                <w:t>https://m.edsoo.ru/f29f9ee0</w:t>
              </w:r>
            </w:hyperlink>
          </w:p>
        </w:tc>
      </w:tr>
      <w:tr w:rsidR="002068C0">
        <w:trPr>
          <w:trHeight w:val="144"/>
          <w:tblCellSpacing w:w="0" w:type="dxa"/>
        </w:trPr>
        <w:tc>
          <w:tcPr>
            <w:tcW w:w="473" w:type="dxa"/>
            <w:tcMar>
              <w:top w:w="50" w:type="dxa"/>
              <w:left w:w="100" w:type="dxa"/>
            </w:tcMar>
            <w:vAlign w:val="center"/>
          </w:tcPr>
          <w:p w:rsidR="002068C0" w:rsidRDefault="00A51B02">
            <w:pPr>
              <w:spacing w:after="0"/>
            </w:pPr>
            <w:r>
              <w:rPr>
                <w:rFonts w:ascii="Times New Roman" w:hAnsi="Times New Roman"/>
                <w:color w:val="000000"/>
                <w:sz w:val="24"/>
              </w:rPr>
              <w:t>60</w:t>
            </w:r>
          </w:p>
        </w:tc>
        <w:tc>
          <w:tcPr>
            <w:tcW w:w="2992"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Восприятие картин природы в стихотворении А.А. Фета «Весенний дождь» и других его </w:t>
            </w:r>
            <w:r>
              <w:rPr>
                <w:rFonts w:ascii="Times New Roman" w:hAnsi="Times New Roman"/>
                <w:color w:val="000000"/>
                <w:sz w:val="24"/>
              </w:rPr>
              <w:t>стихотворенях</w:t>
            </w:r>
          </w:p>
        </w:tc>
        <w:tc>
          <w:tcPr>
            <w:tcW w:w="834"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68C0" w:rsidRDefault="002068C0">
            <w:pPr>
              <w:spacing w:after="0"/>
              <w:ind w:left="135"/>
              <w:jc w:val="center"/>
            </w:pPr>
          </w:p>
        </w:tc>
        <w:tc>
          <w:tcPr>
            <w:tcW w:w="1631" w:type="dxa"/>
            <w:tcMar>
              <w:top w:w="50" w:type="dxa"/>
              <w:left w:w="100" w:type="dxa"/>
            </w:tcMar>
            <w:vAlign w:val="center"/>
          </w:tcPr>
          <w:p w:rsidR="002068C0" w:rsidRDefault="002068C0">
            <w:pPr>
              <w:spacing w:after="0"/>
              <w:ind w:left="135"/>
              <w:jc w:val="center"/>
            </w:pPr>
          </w:p>
        </w:tc>
        <w:tc>
          <w:tcPr>
            <w:tcW w:w="1157" w:type="dxa"/>
            <w:tcMar>
              <w:top w:w="50" w:type="dxa"/>
              <w:left w:w="100" w:type="dxa"/>
            </w:tcMar>
            <w:vAlign w:val="center"/>
          </w:tcPr>
          <w:p w:rsidR="002068C0" w:rsidRDefault="002068C0">
            <w:pPr>
              <w:spacing w:after="0"/>
              <w:ind w:left="135"/>
            </w:pPr>
          </w:p>
        </w:tc>
        <w:tc>
          <w:tcPr>
            <w:tcW w:w="198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474">
              <w:r>
                <w:rPr>
                  <w:rFonts w:ascii="Times New Roman" w:hAnsi="Times New Roman"/>
                  <w:color w:val="0000FF"/>
                  <w:u w:val="single"/>
                </w:rPr>
                <w:t>https://m.edsoo.ru/f29f9b34</w:t>
              </w:r>
            </w:hyperlink>
          </w:p>
        </w:tc>
      </w:tr>
      <w:tr w:rsidR="002068C0">
        <w:trPr>
          <w:trHeight w:val="144"/>
          <w:tblCellSpacing w:w="0" w:type="dxa"/>
        </w:trPr>
        <w:tc>
          <w:tcPr>
            <w:tcW w:w="473" w:type="dxa"/>
            <w:tcMar>
              <w:top w:w="50" w:type="dxa"/>
              <w:left w:w="100" w:type="dxa"/>
            </w:tcMar>
            <w:vAlign w:val="center"/>
          </w:tcPr>
          <w:p w:rsidR="002068C0" w:rsidRDefault="00A51B02">
            <w:pPr>
              <w:spacing w:after="0"/>
            </w:pPr>
            <w:r>
              <w:rPr>
                <w:rFonts w:ascii="Times New Roman" w:hAnsi="Times New Roman"/>
                <w:color w:val="000000"/>
                <w:sz w:val="24"/>
              </w:rPr>
              <w:t>61</w:t>
            </w:r>
          </w:p>
        </w:tc>
        <w:tc>
          <w:tcPr>
            <w:tcW w:w="2992" w:type="dxa"/>
            <w:tcMar>
              <w:top w:w="50" w:type="dxa"/>
              <w:left w:w="100" w:type="dxa"/>
            </w:tcMar>
            <w:vAlign w:val="center"/>
          </w:tcPr>
          <w:p w:rsidR="002068C0" w:rsidRDefault="00A51B02">
            <w:pPr>
              <w:spacing w:after="0"/>
              <w:ind w:left="135"/>
            </w:pPr>
            <w:r>
              <w:rPr>
                <w:rFonts w:ascii="Times New Roman" w:hAnsi="Times New Roman"/>
                <w:color w:val="000000"/>
                <w:sz w:val="24"/>
              </w:rPr>
              <w:t>Авторские приёмы создания художественного образа в стихотворении Е.А. Баратынского «Весна, весна! Как воздух чист...»</w:t>
            </w:r>
          </w:p>
        </w:tc>
        <w:tc>
          <w:tcPr>
            <w:tcW w:w="834"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68C0" w:rsidRDefault="002068C0">
            <w:pPr>
              <w:spacing w:after="0"/>
              <w:ind w:left="135"/>
              <w:jc w:val="center"/>
            </w:pPr>
          </w:p>
        </w:tc>
        <w:tc>
          <w:tcPr>
            <w:tcW w:w="1631" w:type="dxa"/>
            <w:tcMar>
              <w:top w:w="50" w:type="dxa"/>
              <w:left w:w="100" w:type="dxa"/>
            </w:tcMar>
            <w:vAlign w:val="center"/>
          </w:tcPr>
          <w:p w:rsidR="002068C0" w:rsidRDefault="002068C0">
            <w:pPr>
              <w:spacing w:after="0"/>
              <w:ind w:left="135"/>
              <w:jc w:val="center"/>
            </w:pPr>
          </w:p>
        </w:tc>
        <w:tc>
          <w:tcPr>
            <w:tcW w:w="1157" w:type="dxa"/>
            <w:tcMar>
              <w:top w:w="50" w:type="dxa"/>
              <w:left w:w="100" w:type="dxa"/>
            </w:tcMar>
            <w:vAlign w:val="center"/>
          </w:tcPr>
          <w:p w:rsidR="002068C0" w:rsidRDefault="002068C0">
            <w:pPr>
              <w:spacing w:after="0"/>
              <w:ind w:left="135"/>
            </w:pPr>
          </w:p>
        </w:tc>
        <w:tc>
          <w:tcPr>
            <w:tcW w:w="198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475">
              <w:r>
                <w:rPr>
                  <w:rFonts w:ascii="Times New Roman" w:hAnsi="Times New Roman"/>
                  <w:color w:val="0000FF"/>
                  <w:u w:val="single"/>
                </w:rPr>
                <w:t>https://m.edsoo.ru/f29fa002</w:t>
              </w:r>
            </w:hyperlink>
          </w:p>
        </w:tc>
      </w:tr>
      <w:tr w:rsidR="002068C0">
        <w:trPr>
          <w:trHeight w:val="144"/>
          <w:tblCellSpacing w:w="0" w:type="dxa"/>
        </w:trPr>
        <w:tc>
          <w:tcPr>
            <w:tcW w:w="473" w:type="dxa"/>
            <w:tcMar>
              <w:top w:w="50" w:type="dxa"/>
              <w:left w:w="100" w:type="dxa"/>
            </w:tcMar>
            <w:vAlign w:val="center"/>
          </w:tcPr>
          <w:p w:rsidR="002068C0" w:rsidRDefault="00A51B02">
            <w:pPr>
              <w:spacing w:after="0"/>
            </w:pPr>
            <w:r>
              <w:rPr>
                <w:rFonts w:ascii="Times New Roman" w:hAnsi="Times New Roman"/>
                <w:color w:val="000000"/>
                <w:sz w:val="24"/>
              </w:rPr>
              <w:t>62</w:t>
            </w:r>
          </w:p>
        </w:tc>
        <w:tc>
          <w:tcPr>
            <w:tcW w:w="2992"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Анализ чувств и настроения, </w:t>
            </w:r>
            <w:r>
              <w:rPr>
                <w:rFonts w:ascii="Times New Roman" w:hAnsi="Times New Roman"/>
                <w:color w:val="000000"/>
                <w:sz w:val="24"/>
              </w:rPr>
              <w:lastRenderedPageBreak/>
              <w:t>создаваемых лирическим произведением. На примере произведения Н.А. Некрасова «Саша»</w:t>
            </w:r>
          </w:p>
        </w:tc>
        <w:tc>
          <w:tcPr>
            <w:tcW w:w="834"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2068C0" w:rsidRDefault="002068C0">
            <w:pPr>
              <w:spacing w:after="0"/>
              <w:ind w:left="135"/>
              <w:jc w:val="center"/>
            </w:pPr>
          </w:p>
        </w:tc>
        <w:tc>
          <w:tcPr>
            <w:tcW w:w="1631" w:type="dxa"/>
            <w:tcMar>
              <w:top w:w="50" w:type="dxa"/>
              <w:left w:w="100" w:type="dxa"/>
            </w:tcMar>
            <w:vAlign w:val="center"/>
          </w:tcPr>
          <w:p w:rsidR="002068C0" w:rsidRDefault="002068C0">
            <w:pPr>
              <w:spacing w:after="0"/>
              <w:ind w:left="135"/>
              <w:jc w:val="center"/>
            </w:pPr>
          </w:p>
        </w:tc>
        <w:tc>
          <w:tcPr>
            <w:tcW w:w="1157" w:type="dxa"/>
            <w:tcMar>
              <w:top w:w="50" w:type="dxa"/>
              <w:left w:w="100" w:type="dxa"/>
            </w:tcMar>
            <w:vAlign w:val="center"/>
          </w:tcPr>
          <w:p w:rsidR="002068C0" w:rsidRDefault="002068C0">
            <w:pPr>
              <w:spacing w:after="0"/>
              <w:ind w:left="135"/>
            </w:pPr>
          </w:p>
        </w:tc>
        <w:tc>
          <w:tcPr>
            <w:tcW w:w="198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476">
              <w:r>
                <w:rPr>
                  <w:rFonts w:ascii="Times New Roman" w:hAnsi="Times New Roman"/>
                  <w:color w:val="0000FF"/>
                  <w:u w:val="single"/>
                </w:rPr>
                <w:t>https://m.edsoo.ru/f29fa11a</w:t>
              </w:r>
            </w:hyperlink>
          </w:p>
        </w:tc>
      </w:tr>
      <w:tr w:rsidR="002068C0">
        <w:trPr>
          <w:trHeight w:val="144"/>
          <w:tblCellSpacing w:w="0" w:type="dxa"/>
        </w:trPr>
        <w:tc>
          <w:tcPr>
            <w:tcW w:w="473" w:type="dxa"/>
            <w:tcMar>
              <w:top w:w="50" w:type="dxa"/>
              <w:left w:w="100" w:type="dxa"/>
            </w:tcMar>
            <w:vAlign w:val="center"/>
          </w:tcPr>
          <w:p w:rsidR="002068C0" w:rsidRDefault="00A51B02">
            <w:pPr>
              <w:spacing w:after="0"/>
            </w:pPr>
            <w:r>
              <w:rPr>
                <w:rFonts w:ascii="Times New Roman" w:hAnsi="Times New Roman"/>
                <w:color w:val="000000"/>
                <w:sz w:val="24"/>
              </w:rPr>
              <w:lastRenderedPageBreak/>
              <w:t>63</w:t>
            </w:r>
          </w:p>
        </w:tc>
        <w:tc>
          <w:tcPr>
            <w:tcW w:w="2992" w:type="dxa"/>
            <w:tcMar>
              <w:top w:w="50" w:type="dxa"/>
              <w:left w:w="100" w:type="dxa"/>
            </w:tcMar>
            <w:vAlign w:val="center"/>
          </w:tcPr>
          <w:p w:rsidR="002068C0" w:rsidRDefault="00A51B02">
            <w:pPr>
              <w:spacing w:after="0"/>
              <w:ind w:left="135"/>
            </w:pPr>
            <w:r>
              <w:rPr>
                <w:rFonts w:ascii="Times New Roman" w:hAnsi="Times New Roman"/>
                <w:color w:val="000000"/>
                <w:sz w:val="24"/>
              </w:rPr>
              <w:t>Поэты о красоте родной природы: анализ авторских приёмов создания художественного образа</w:t>
            </w:r>
          </w:p>
        </w:tc>
        <w:tc>
          <w:tcPr>
            <w:tcW w:w="834"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68C0" w:rsidRDefault="002068C0">
            <w:pPr>
              <w:spacing w:after="0"/>
              <w:ind w:left="135"/>
              <w:jc w:val="center"/>
            </w:pPr>
          </w:p>
        </w:tc>
        <w:tc>
          <w:tcPr>
            <w:tcW w:w="1631" w:type="dxa"/>
            <w:tcMar>
              <w:top w:w="50" w:type="dxa"/>
              <w:left w:w="100" w:type="dxa"/>
            </w:tcMar>
            <w:vAlign w:val="center"/>
          </w:tcPr>
          <w:p w:rsidR="002068C0" w:rsidRDefault="002068C0">
            <w:pPr>
              <w:spacing w:after="0"/>
              <w:ind w:left="135"/>
              <w:jc w:val="center"/>
            </w:pPr>
          </w:p>
        </w:tc>
        <w:tc>
          <w:tcPr>
            <w:tcW w:w="1157" w:type="dxa"/>
            <w:tcMar>
              <w:top w:w="50" w:type="dxa"/>
              <w:left w:w="100" w:type="dxa"/>
            </w:tcMar>
            <w:vAlign w:val="center"/>
          </w:tcPr>
          <w:p w:rsidR="002068C0" w:rsidRDefault="002068C0">
            <w:pPr>
              <w:spacing w:after="0"/>
              <w:ind w:left="135"/>
            </w:pPr>
          </w:p>
        </w:tc>
        <w:tc>
          <w:tcPr>
            <w:tcW w:w="198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477">
              <w:r>
                <w:rPr>
                  <w:rFonts w:ascii="Times New Roman" w:hAnsi="Times New Roman"/>
                  <w:color w:val="0000FF"/>
                  <w:u w:val="single"/>
                </w:rPr>
                <w:t>https://m.edsoo.ru/f29fa21e</w:t>
              </w:r>
            </w:hyperlink>
          </w:p>
        </w:tc>
      </w:tr>
      <w:tr w:rsidR="002068C0">
        <w:trPr>
          <w:trHeight w:val="144"/>
          <w:tblCellSpacing w:w="0" w:type="dxa"/>
        </w:trPr>
        <w:tc>
          <w:tcPr>
            <w:tcW w:w="473" w:type="dxa"/>
            <w:tcMar>
              <w:top w:w="50" w:type="dxa"/>
              <w:left w:w="100" w:type="dxa"/>
            </w:tcMar>
            <w:vAlign w:val="center"/>
          </w:tcPr>
          <w:p w:rsidR="002068C0" w:rsidRDefault="00A51B02">
            <w:pPr>
              <w:spacing w:after="0"/>
            </w:pPr>
            <w:r>
              <w:rPr>
                <w:rFonts w:ascii="Times New Roman" w:hAnsi="Times New Roman"/>
                <w:color w:val="000000"/>
                <w:sz w:val="24"/>
              </w:rPr>
              <w:t>64</w:t>
            </w:r>
          </w:p>
        </w:tc>
        <w:tc>
          <w:tcPr>
            <w:tcW w:w="2992"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Составление устного </w:t>
            </w:r>
            <w:r>
              <w:rPr>
                <w:rFonts w:ascii="Times New Roman" w:hAnsi="Times New Roman"/>
                <w:color w:val="000000"/>
                <w:sz w:val="24"/>
              </w:rPr>
              <w:t>рассказа по репродукции картины на основе изученных произведений</w:t>
            </w:r>
          </w:p>
        </w:tc>
        <w:tc>
          <w:tcPr>
            <w:tcW w:w="834"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68C0" w:rsidRDefault="002068C0">
            <w:pPr>
              <w:spacing w:after="0"/>
              <w:ind w:left="135"/>
              <w:jc w:val="center"/>
            </w:pPr>
          </w:p>
        </w:tc>
        <w:tc>
          <w:tcPr>
            <w:tcW w:w="1631" w:type="dxa"/>
            <w:tcMar>
              <w:top w:w="50" w:type="dxa"/>
              <w:left w:w="100" w:type="dxa"/>
            </w:tcMar>
            <w:vAlign w:val="center"/>
          </w:tcPr>
          <w:p w:rsidR="002068C0" w:rsidRDefault="002068C0">
            <w:pPr>
              <w:spacing w:after="0"/>
              <w:ind w:left="135"/>
              <w:jc w:val="center"/>
            </w:pPr>
          </w:p>
        </w:tc>
        <w:tc>
          <w:tcPr>
            <w:tcW w:w="1157" w:type="dxa"/>
            <w:tcMar>
              <w:top w:w="50" w:type="dxa"/>
              <w:left w:w="100" w:type="dxa"/>
            </w:tcMar>
            <w:vAlign w:val="center"/>
          </w:tcPr>
          <w:p w:rsidR="002068C0" w:rsidRDefault="002068C0">
            <w:pPr>
              <w:spacing w:after="0"/>
              <w:ind w:left="135"/>
            </w:pPr>
          </w:p>
        </w:tc>
        <w:tc>
          <w:tcPr>
            <w:tcW w:w="198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478">
              <w:r>
                <w:rPr>
                  <w:rFonts w:ascii="Times New Roman" w:hAnsi="Times New Roman"/>
                  <w:color w:val="0000FF"/>
                  <w:u w:val="single"/>
                </w:rPr>
                <w:t>https://m.edsoo.ru/f29f9d82</w:t>
              </w:r>
            </w:hyperlink>
          </w:p>
        </w:tc>
      </w:tr>
      <w:tr w:rsidR="002068C0">
        <w:trPr>
          <w:trHeight w:val="144"/>
          <w:tblCellSpacing w:w="0" w:type="dxa"/>
        </w:trPr>
        <w:tc>
          <w:tcPr>
            <w:tcW w:w="473" w:type="dxa"/>
            <w:tcMar>
              <w:top w:w="50" w:type="dxa"/>
              <w:left w:w="100" w:type="dxa"/>
            </w:tcMar>
            <w:vAlign w:val="center"/>
          </w:tcPr>
          <w:p w:rsidR="002068C0" w:rsidRDefault="00A51B02">
            <w:pPr>
              <w:spacing w:after="0"/>
            </w:pPr>
            <w:r>
              <w:rPr>
                <w:rFonts w:ascii="Times New Roman" w:hAnsi="Times New Roman"/>
                <w:color w:val="000000"/>
                <w:sz w:val="24"/>
              </w:rPr>
              <w:t>65</w:t>
            </w:r>
          </w:p>
        </w:tc>
        <w:tc>
          <w:tcPr>
            <w:tcW w:w="2992" w:type="dxa"/>
            <w:tcMar>
              <w:top w:w="50" w:type="dxa"/>
              <w:left w:w="100" w:type="dxa"/>
            </w:tcMar>
            <w:vAlign w:val="center"/>
          </w:tcPr>
          <w:p w:rsidR="002068C0" w:rsidRDefault="00A51B02">
            <w:pPr>
              <w:spacing w:after="0"/>
              <w:ind w:left="135"/>
            </w:pPr>
            <w:r>
              <w:rPr>
                <w:rFonts w:ascii="Times New Roman" w:hAnsi="Times New Roman"/>
                <w:color w:val="000000"/>
                <w:sz w:val="24"/>
              </w:rPr>
              <w:t>Творчество Л.Н. Толстого – великого русского писателя</w:t>
            </w:r>
          </w:p>
        </w:tc>
        <w:tc>
          <w:tcPr>
            <w:tcW w:w="834"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68C0" w:rsidRDefault="002068C0">
            <w:pPr>
              <w:spacing w:after="0"/>
              <w:ind w:left="135"/>
              <w:jc w:val="center"/>
            </w:pPr>
          </w:p>
        </w:tc>
        <w:tc>
          <w:tcPr>
            <w:tcW w:w="1631" w:type="dxa"/>
            <w:tcMar>
              <w:top w:w="50" w:type="dxa"/>
              <w:left w:w="100" w:type="dxa"/>
            </w:tcMar>
            <w:vAlign w:val="center"/>
          </w:tcPr>
          <w:p w:rsidR="002068C0" w:rsidRDefault="002068C0">
            <w:pPr>
              <w:spacing w:after="0"/>
              <w:ind w:left="135"/>
              <w:jc w:val="center"/>
            </w:pPr>
          </w:p>
        </w:tc>
        <w:tc>
          <w:tcPr>
            <w:tcW w:w="1157" w:type="dxa"/>
            <w:tcMar>
              <w:top w:w="50" w:type="dxa"/>
              <w:left w:w="100" w:type="dxa"/>
            </w:tcMar>
            <w:vAlign w:val="center"/>
          </w:tcPr>
          <w:p w:rsidR="002068C0" w:rsidRDefault="002068C0">
            <w:pPr>
              <w:spacing w:after="0"/>
              <w:ind w:left="135"/>
            </w:pPr>
          </w:p>
        </w:tc>
        <w:tc>
          <w:tcPr>
            <w:tcW w:w="198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479">
              <w:r>
                <w:rPr>
                  <w:rFonts w:ascii="Times New Roman" w:hAnsi="Times New Roman"/>
                  <w:color w:val="0000FF"/>
                  <w:u w:val="single"/>
                </w:rPr>
                <w:t>https://m.edsoo.ru/f29fa66a</w:t>
              </w:r>
            </w:hyperlink>
          </w:p>
        </w:tc>
      </w:tr>
      <w:tr w:rsidR="002068C0">
        <w:trPr>
          <w:trHeight w:val="144"/>
          <w:tblCellSpacing w:w="0" w:type="dxa"/>
        </w:trPr>
        <w:tc>
          <w:tcPr>
            <w:tcW w:w="473" w:type="dxa"/>
            <w:tcMar>
              <w:top w:w="50" w:type="dxa"/>
              <w:left w:w="100" w:type="dxa"/>
            </w:tcMar>
            <w:vAlign w:val="center"/>
          </w:tcPr>
          <w:p w:rsidR="002068C0" w:rsidRDefault="00A51B02">
            <w:pPr>
              <w:spacing w:after="0"/>
            </w:pPr>
            <w:r>
              <w:rPr>
                <w:rFonts w:ascii="Times New Roman" w:hAnsi="Times New Roman"/>
                <w:color w:val="000000"/>
                <w:sz w:val="24"/>
              </w:rPr>
              <w:t>66</w:t>
            </w:r>
          </w:p>
        </w:tc>
        <w:tc>
          <w:tcPr>
            <w:tcW w:w="2992" w:type="dxa"/>
            <w:tcMar>
              <w:top w:w="50" w:type="dxa"/>
              <w:left w:w="100" w:type="dxa"/>
            </w:tcMar>
            <w:vAlign w:val="center"/>
          </w:tcPr>
          <w:p w:rsidR="002068C0" w:rsidRDefault="00A51B02">
            <w:pPr>
              <w:spacing w:after="0"/>
              <w:ind w:left="135"/>
            </w:pPr>
            <w:r>
              <w:rPr>
                <w:rFonts w:ascii="Times New Roman" w:hAnsi="Times New Roman"/>
                <w:color w:val="000000"/>
                <w:sz w:val="24"/>
              </w:rPr>
              <w:t>Басни Л.Н. Толстого: выделение жанровых особенностей</w:t>
            </w:r>
          </w:p>
        </w:tc>
        <w:tc>
          <w:tcPr>
            <w:tcW w:w="834"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68C0" w:rsidRDefault="002068C0">
            <w:pPr>
              <w:spacing w:after="0"/>
              <w:ind w:left="135"/>
              <w:jc w:val="center"/>
            </w:pPr>
          </w:p>
        </w:tc>
        <w:tc>
          <w:tcPr>
            <w:tcW w:w="1631" w:type="dxa"/>
            <w:tcMar>
              <w:top w:w="50" w:type="dxa"/>
              <w:left w:w="100" w:type="dxa"/>
            </w:tcMar>
            <w:vAlign w:val="center"/>
          </w:tcPr>
          <w:p w:rsidR="002068C0" w:rsidRDefault="002068C0">
            <w:pPr>
              <w:spacing w:after="0"/>
              <w:ind w:left="135"/>
              <w:jc w:val="center"/>
            </w:pPr>
          </w:p>
        </w:tc>
        <w:tc>
          <w:tcPr>
            <w:tcW w:w="1157" w:type="dxa"/>
            <w:tcMar>
              <w:top w:w="50" w:type="dxa"/>
              <w:left w:w="100" w:type="dxa"/>
            </w:tcMar>
            <w:vAlign w:val="center"/>
          </w:tcPr>
          <w:p w:rsidR="002068C0" w:rsidRDefault="002068C0">
            <w:pPr>
              <w:spacing w:after="0"/>
              <w:ind w:left="135"/>
            </w:pPr>
          </w:p>
        </w:tc>
        <w:tc>
          <w:tcPr>
            <w:tcW w:w="198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480">
              <w:r>
                <w:rPr>
                  <w:rFonts w:ascii="Times New Roman" w:hAnsi="Times New Roman"/>
                  <w:color w:val="0000FF"/>
                  <w:u w:val="single"/>
                </w:rPr>
                <w:t>https://m.edsoo.ru/f29fac6e</w:t>
              </w:r>
            </w:hyperlink>
          </w:p>
        </w:tc>
      </w:tr>
      <w:tr w:rsidR="002068C0">
        <w:trPr>
          <w:trHeight w:val="144"/>
          <w:tblCellSpacing w:w="0" w:type="dxa"/>
        </w:trPr>
        <w:tc>
          <w:tcPr>
            <w:tcW w:w="473" w:type="dxa"/>
            <w:tcMar>
              <w:top w:w="50" w:type="dxa"/>
              <w:left w:w="100" w:type="dxa"/>
            </w:tcMar>
            <w:vAlign w:val="center"/>
          </w:tcPr>
          <w:p w:rsidR="002068C0" w:rsidRDefault="00A51B02">
            <w:pPr>
              <w:spacing w:after="0"/>
            </w:pPr>
            <w:r>
              <w:rPr>
                <w:rFonts w:ascii="Times New Roman" w:hAnsi="Times New Roman"/>
                <w:color w:val="000000"/>
                <w:sz w:val="24"/>
              </w:rPr>
              <w:t>67</w:t>
            </w:r>
          </w:p>
        </w:tc>
        <w:tc>
          <w:tcPr>
            <w:tcW w:w="2992" w:type="dxa"/>
            <w:tcMar>
              <w:top w:w="50" w:type="dxa"/>
              <w:left w:w="100" w:type="dxa"/>
            </w:tcMar>
            <w:vAlign w:val="center"/>
          </w:tcPr>
          <w:p w:rsidR="002068C0" w:rsidRDefault="00A51B02">
            <w:pPr>
              <w:spacing w:after="0"/>
              <w:ind w:left="135"/>
            </w:pPr>
            <w:r>
              <w:rPr>
                <w:rFonts w:ascii="Times New Roman" w:hAnsi="Times New Roman"/>
                <w:color w:val="000000"/>
                <w:sz w:val="24"/>
              </w:rPr>
              <w:t>Чтение научно-</w:t>
            </w:r>
            <w:r>
              <w:rPr>
                <w:rFonts w:ascii="Times New Roman" w:hAnsi="Times New Roman"/>
                <w:color w:val="000000"/>
                <w:sz w:val="24"/>
              </w:rPr>
              <w:lastRenderedPageBreak/>
              <w:t xml:space="preserve">познавательных </w:t>
            </w:r>
            <w:r>
              <w:rPr>
                <w:rFonts w:ascii="Times New Roman" w:hAnsi="Times New Roman"/>
                <w:color w:val="000000"/>
                <w:sz w:val="24"/>
              </w:rPr>
              <w:t>рассказов Л.Н. Толстого. Примеры текста-рассуждения в рассказе «Черепаха»</w:t>
            </w:r>
          </w:p>
        </w:tc>
        <w:tc>
          <w:tcPr>
            <w:tcW w:w="834"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2068C0" w:rsidRDefault="002068C0">
            <w:pPr>
              <w:spacing w:after="0"/>
              <w:ind w:left="135"/>
              <w:jc w:val="center"/>
            </w:pPr>
          </w:p>
        </w:tc>
        <w:tc>
          <w:tcPr>
            <w:tcW w:w="1631" w:type="dxa"/>
            <w:tcMar>
              <w:top w:w="50" w:type="dxa"/>
              <w:left w:w="100" w:type="dxa"/>
            </w:tcMar>
            <w:vAlign w:val="center"/>
          </w:tcPr>
          <w:p w:rsidR="002068C0" w:rsidRDefault="002068C0">
            <w:pPr>
              <w:spacing w:after="0"/>
              <w:ind w:left="135"/>
              <w:jc w:val="center"/>
            </w:pPr>
          </w:p>
        </w:tc>
        <w:tc>
          <w:tcPr>
            <w:tcW w:w="1157" w:type="dxa"/>
            <w:tcMar>
              <w:top w:w="50" w:type="dxa"/>
              <w:left w:w="100" w:type="dxa"/>
            </w:tcMar>
            <w:vAlign w:val="center"/>
          </w:tcPr>
          <w:p w:rsidR="002068C0" w:rsidRDefault="002068C0">
            <w:pPr>
              <w:spacing w:after="0"/>
              <w:ind w:left="135"/>
            </w:pPr>
          </w:p>
        </w:tc>
        <w:tc>
          <w:tcPr>
            <w:tcW w:w="198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481">
              <w:r>
                <w:rPr>
                  <w:rFonts w:ascii="Times New Roman" w:hAnsi="Times New Roman"/>
                  <w:color w:val="0000FF"/>
                  <w:u w:val="single"/>
                </w:rPr>
                <w:t>https://m.edsoo.ru/f29fab56</w:t>
              </w:r>
            </w:hyperlink>
          </w:p>
        </w:tc>
      </w:tr>
      <w:tr w:rsidR="002068C0">
        <w:trPr>
          <w:trHeight w:val="144"/>
          <w:tblCellSpacing w:w="0" w:type="dxa"/>
        </w:trPr>
        <w:tc>
          <w:tcPr>
            <w:tcW w:w="473" w:type="dxa"/>
            <w:tcMar>
              <w:top w:w="50" w:type="dxa"/>
              <w:left w:w="100" w:type="dxa"/>
            </w:tcMar>
            <w:vAlign w:val="center"/>
          </w:tcPr>
          <w:p w:rsidR="002068C0" w:rsidRDefault="00A51B02">
            <w:pPr>
              <w:spacing w:after="0"/>
            </w:pPr>
            <w:r>
              <w:rPr>
                <w:rFonts w:ascii="Times New Roman" w:hAnsi="Times New Roman"/>
                <w:color w:val="000000"/>
                <w:sz w:val="24"/>
              </w:rPr>
              <w:lastRenderedPageBreak/>
              <w:t>68</w:t>
            </w:r>
          </w:p>
        </w:tc>
        <w:tc>
          <w:tcPr>
            <w:tcW w:w="2992"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Анализ художественных рассказов Л.Н. Толстого. Особенности художественного </w:t>
            </w:r>
            <w:r>
              <w:rPr>
                <w:rFonts w:ascii="Times New Roman" w:hAnsi="Times New Roman"/>
                <w:color w:val="000000"/>
                <w:sz w:val="24"/>
              </w:rPr>
              <w:t>текста-описания на примере рассказа «Русак»</w:t>
            </w:r>
          </w:p>
        </w:tc>
        <w:tc>
          <w:tcPr>
            <w:tcW w:w="834"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68C0" w:rsidRDefault="002068C0">
            <w:pPr>
              <w:spacing w:after="0"/>
              <w:ind w:left="135"/>
              <w:jc w:val="center"/>
            </w:pPr>
          </w:p>
        </w:tc>
        <w:tc>
          <w:tcPr>
            <w:tcW w:w="1631" w:type="dxa"/>
            <w:tcMar>
              <w:top w:w="50" w:type="dxa"/>
              <w:left w:w="100" w:type="dxa"/>
            </w:tcMar>
            <w:vAlign w:val="center"/>
          </w:tcPr>
          <w:p w:rsidR="002068C0" w:rsidRDefault="002068C0">
            <w:pPr>
              <w:spacing w:after="0"/>
              <w:ind w:left="135"/>
              <w:jc w:val="center"/>
            </w:pPr>
          </w:p>
        </w:tc>
        <w:tc>
          <w:tcPr>
            <w:tcW w:w="1157" w:type="dxa"/>
            <w:tcMar>
              <w:top w:w="50" w:type="dxa"/>
              <w:left w:w="100" w:type="dxa"/>
            </w:tcMar>
            <w:vAlign w:val="center"/>
          </w:tcPr>
          <w:p w:rsidR="002068C0" w:rsidRDefault="002068C0">
            <w:pPr>
              <w:spacing w:after="0"/>
              <w:ind w:left="135"/>
            </w:pPr>
          </w:p>
        </w:tc>
        <w:tc>
          <w:tcPr>
            <w:tcW w:w="198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482">
              <w:r>
                <w:rPr>
                  <w:rFonts w:ascii="Times New Roman" w:hAnsi="Times New Roman"/>
                  <w:color w:val="0000FF"/>
                  <w:u w:val="single"/>
                </w:rPr>
                <w:t>https://m.edsoo.ru/f29faa20</w:t>
              </w:r>
            </w:hyperlink>
          </w:p>
        </w:tc>
      </w:tr>
      <w:tr w:rsidR="002068C0">
        <w:trPr>
          <w:trHeight w:val="144"/>
          <w:tblCellSpacing w:w="0" w:type="dxa"/>
        </w:trPr>
        <w:tc>
          <w:tcPr>
            <w:tcW w:w="473" w:type="dxa"/>
            <w:tcMar>
              <w:top w:w="50" w:type="dxa"/>
              <w:left w:w="100" w:type="dxa"/>
            </w:tcMar>
            <w:vAlign w:val="center"/>
          </w:tcPr>
          <w:p w:rsidR="002068C0" w:rsidRDefault="00A51B02">
            <w:pPr>
              <w:spacing w:after="0"/>
            </w:pPr>
            <w:r>
              <w:rPr>
                <w:rFonts w:ascii="Times New Roman" w:hAnsi="Times New Roman"/>
                <w:color w:val="000000"/>
                <w:sz w:val="24"/>
              </w:rPr>
              <w:t>69</w:t>
            </w:r>
          </w:p>
        </w:tc>
        <w:tc>
          <w:tcPr>
            <w:tcW w:w="2992" w:type="dxa"/>
            <w:tcMar>
              <w:top w:w="50" w:type="dxa"/>
              <w:left w:w="100" w:type="dxa"/>
            </w:tcMar>
            <w:vAlign w:val="center"/>
          </w:tcPr>
          <w:p w:rsidR="002068C0" w:rsidRDefault="00A51B02">
            <w:pPr>
              <w:spacing w:after="0"/>
              <w:ind w:left="135"/>
            </w:pPr>
            <w:r>
              <w:rPr>
                <w:rFonts w:ascii="Times New Roman" w:hAnsi="Times New Roman"/>
                <w:color w:val="000000"/>
                <w:sz w:val="24"/>
              </w:rPr>
              <w:t>Общее представление о повести как эпическом жанре. Знакомство с отрывками из повести Л.Н. Толстого «Детство»</w:t>
            </w:r>
          </w:p>
        </w:tc>
        <w:tc>
          <w:tcPr>
            <w:tcW w:w="834"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68C0" w:rsidRDefault="002068C0">
            <w:pPr>
              <w:spacing w:after="0"/>
              <w:ind w:left="135"/>
              <w:jc w:val="center"/>
            </w:pPr>
          </w:p>
        </w:tc>
        <w:tc>
          <w:tcPr>
            <w:tcW w:w="1631" w:type="dxa"/>
            <w:tcMar>
              <w:top w:w="50" w:type="dxa"/>
              <w:left w:w="100" w:type="dxa"/>
            </w:tcMar>
            <w:vAlign w:val="center"/>
          </w:tcPr>
          <w:p w:rsidR="002068C0" w:rsidRDefault="002068C0">
            <w:pPr>
              <w:spacing w:after="0"/>
              <w:ind w:left="135"/>
              <w:jc w:val="center"/>
            </w:pPr>
          </w:p>
        </w:tc>
        <w:tc>
          <w:tcPr>
            <w:tcW w:w="1157" w:type="dxa"/>
            <w:tcMar>
              <w:top w:w="50" w:type="dxa"/>
              <w:left w:w="100" w:type="dxa"/>
            </w:tcMar>
            <w:vAlign w:val="center"/>
          </w:tcPr>
          <w:p w:rsidR="002068C0" w:rsidRDefault="002068C0">
            <w:pPr>
              <w:spacing w:after="0"/>
              <w:ind w:left="135"/>
            </w:pPr>
          </w:p>
        </w:tc>
        <w:tc>
          <w:tcPr>
            <w:tcW w:w="198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483">
              <w:r>
                <w:rPr>
                  <w:rFonts w:ascii="Times New Roman" w:hAnsi="Times New Roman"/>
                  <w:color w:val="0000FF"/>
                  <w:u w:val="single"/>
                </w:rPr>
                <w:t>https://m.edsoo.ru/f29fa7a0</w:t>
              </w:r>
            </w:hyperlink>
          </w:p>
        </w:tc>
      </w:tr>
      <w:tr w:rsidR="002068C0">
        <w:trPr>
          <w:trHeight w:val="144"/>
          <w:tblCellSpacing w:w="0" w:type="dxa"/>
        </w:trPr>
        <w:tc>
          <w:tcPr>
            <w:tcW w:w="473" w:type="dxa"/>
            <w:tcMar>
              <w:top w:w="50" w:type="dxa"/>
              <w:left w:w="100" w:type="dxa"/>
            </w:tcMar>
            <w:vAlign w:val="center"/>
          </w:tcPr>
          <w:p w:rsidR="002068C0" w:rsidRDefault="00A51B02">
            <w:pPr>
              <w:spacing w:after="0"/>
            </w:pPr>
            <w:r>
              <w:rPr>
                <w:rFonts w:ascii="Times New Roman" w:hAnsi="Times New Roman"/>
                <w:color w:val="000000"/>
                <w:sz w:val="24"/>
              </w:rPr>
              <w:t>70</w:t>
            </w:r>
          </w:p>
        </w:tc>
        <w:tc>
          <w:tcPr>
            <w:tcW w:w="2992"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Роль портрета, интерьера в создании образа героя повести </w:t>
            </w:r>
            <w:r>
              <w:rPr>
                <w:rFonts w:ascii="Times New Roman" w:hAnsi="Times New Roman"/>
                <w:color w:val="000000"/>
                <w:sz w:val="24"/>
              </w:rPr>
              <w:lastRenderedPageBreak/>
              <w:t>Л.Н. Толстого «Детство»</w:t>
            </w:r>
          </w:p>
        </w:tc>
        <w:tc>
          <w:tcPr>
            <w:tcW w:w="834"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2068C0" w:rsidRDefault="002068C0">
            <w:pPr>
              <w:spacing w:after="0"/>
              <w:ind w:left="135"/>
              <w:jc w:val="center"/>
            </w:pPr>
          </w:p>
        </w:tc>
        <w:tc>
          <w:tcPr>
            <w:tcW w:w="1631" w:type="dxa"/>
            <w:tcMar>
              <w:top w:w="50" w:type="dxa"/>
              <w:left w:w="100" w:type="dxa"/>
            </w:tcMar>
            <w:vAlign w:val="center"/>
          </w:tcPr>
          <w:p w:rsidR="002068C0" w:rsidRDefault="002068C0">
            <w:pPr>
              <w:spacing w:after="0"/>
              <w:ind w:left="135"/>
              <w:jc w:val="center"/>
            </w:pPr>
          </w:p>
        </w:tc>
        <w:tc>
          <w:tcPr>
            <w:tcW w:w="1157" w:type="dxa"/>
            <w:tcMar>
              <w:top w:w="50" w:type="dxa"/>
              <w:left w:w="100" w:type="dxa"/>
            </w:tcMar>
            <w:vAlign w:val="center"/>
          </w:tcPr>
          <w:p w:rsidR="002068C0" w:rsidRDefault="002068C0">
            <w:pPr>
              <w:spacing w:after="0"/>
              <w:ind w:left="135"/>
            </w:pPr>
          </w:p>
        </w:tc>
        <w:tc>
          <w:tcPr>
            <w:tcW w:w="198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484">
              <w:r>
                <w:rPr>
                  <w:rFonts w:ascii="Times New Roman" w:hAnsi="Times New Roman"/>
                  <w:color w:val="0000FF"/>
                  <w:u w:val="single"/>
                </w:rPr>
                <w:t>https://m.edsoo.ru/f29fa8ae</w:t>
              </w:r>
            </w:hyperlink>
          </w:p>
        </w:tc>
      </w:tr>
      <w:tr w:rsidR="002068C0">
        <w:trPr>
          <w:trHeight w:val="144"/>
          <w:tblCellSpacing w:w="0" w:type="dxa"/>
        </w:trPr>
        <w:tc>
          <w:tcPr>
            <w:tcW w:w="473" w:type="dxa"/>
            <w:tcMar>
              <w:top w:w="50" w:type="dxa"/>
              <w:left w:w="100" w:type="dxa"/>
            </w:tcMar>
            <w:vAlign w:val="center"/>
          </w:tcPr>
          <w:p w:rsidR="002068C0" w:rsidRDefault="00A51B02">
            <w:pPr>
              <w:spacing w:after="0"/>
            </w:pPr>
            <w:r>
              <w:rPr>
                <w:rFonts w:ascii="Times New Roman" w:hAnsi="Times New Roman"/>
                <w:color w:val="000000"/>
                <w:sz w:val="24"/>
              </w:rPr>
              <w:lastRenderedPageBreak/>
              <w:t>71</w:t>
            </w:r>
          </w:p>
        </w:tc>
        <w:tc>
          <w:tcPr>
            <w:tcW w:w="2992" w:type="dxa"/>
            <w:tcMar>
              <w:top w:w="50" w:type="dxa"/>
              <w:left w:w="100" w:type="dxa"/>
            </w:tcMar>
            <w:vAlign w:val="center"/>
          </w:tcPr>
          <w:p w:rsidR="002068C0" w:rsidRDefault="00A51B02">
            <w:pPr>
              <w:spacing w:after="0"/>
              <w:ind w:left="135"/>
            </w:pPr>
            <w:r>
              <w:rPr>
                <w:rFonts w:ascii="Times New Roman" w:hAnsi="Times New Roman"/>
                <w:color w:val="000000"/>
                <w:sz w:val="24"/>
              </w:rPr>
              <w:t>Контрольная работа по разделу «Жанровое многообразие творчества Л.Н. Толстого»</w:t>
            </w:r>
          </w:p>
        </w:tc>
        <w:tc>
          <w:tcPr>
            <w:tcW w:w="834"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2068C0" w:rsidRDefault="002068C0">
            <w:pPr>
              <w:spacing w:after="0"/>
              <w:ind w:left="135"/>
              <w:jc w:val="center"/>
            </w:pPr>
          </w:p>
        </w:tc>
        <w:tc>
          <w:tcPr>
            <w:tcW w:w="1157" w:type="dxa"/>
            <w:tcMar>
              <w:top w:w="50" w:type="dxa"/>
              <w:left w:w="100" w:type="dxa"/>
            </w:tcMar>
            <w:vAlign w:val="center"/>
          </w:tcPr>
          <w:p w:rsidR="002068C0" w:rsidRDefault="002068C0">
            <w:pPr>
              <w:spacing w:after="0"/>
              <w:ind w:left="135"/>
            </w:pPr>
          </w:p>
        </w:tc>
        <w:tc>
          <w:tcPr>
            <w:tcW w:w="1981" w:type="dxa"/>
            <w:tcMar>
              <w:top w:w="50" w:type="dxa"/>
              <w:left w:w="100" w:type="dxa"/>
            </w:tcMar>
            <w:vAlign w:val="center"/>
          </w:tcPr>
          <w:p w:rsidR="002068C0" w:rsidRDefault="002068C0">
            <w:pPr>
              <w:spacing w:after="0"/>
              <w:ind w:left="135"/>
            </w:pPr>
          </w:p>
        </w:tc>
      </w:tr>
      <w:tr w:rsidR="002068C0">
        <w:trPr>
          <w:trHeight w:val="144"/>
          <w:tblCellSpacing w:w="0" w:type="dxa"/>
        </w:trPr>
        <w:tc>
          <w:tcPr>
            <w:tcW w:w="473" w:type="dxa"/>
            <w:tcMar>
              <w:top w:w="50" w:type="dxa"/>
              <w:left w:w="100" w:type="dxa"/>
            </w:tcMar>
            <w:vAlign w:val="center"/>
          </w:tcPr>
          <w:p w:rsidR="002068C0" w:rsidRDefault="00A51B02">
            <w:pPr>
              <w:spacing w:after="0"/>
            </w:pPr>
            <w:r>
              <w:rPr>
                <w:rFonts w:ascii="Times New Roman" w:hAnsi="Times New Roman"/>
                <w:color w:val="000000"/>
                <w:sz w:val="24"/>
              </w:rPr>
              <w:t>72</w:t>
            </w:r>
          </w:p>
        </w:tc>
        <w:tc>
          <w:tcPr>
            <w:tcW w:w="2992" w:type="dxa"/>
            <w:tcMar>
              <w:top w:w="50" w:type="dxa"/>
              <w:left w:w="100" w:type="dxa"/>
            </w:tcMar>
            <w:vAlign w:val="center"/>
          </w:tcPr>
          <w:p w:rsidR="002068C0" w:rsidRDefault="00A51B02">
            <w:pPr>
              <w:spacing w:after="0"/>
              <w:ind w:left="135"/>
            </w:pPr>
            <w:r>
              <w:rPr>
                <w:rFonts w:ascii="Times New Roman" w:hAnsi="Times New Roman"/>
                <w:color w:val="000000"/>
                <w:sz w:val="24"/>
              </w:rPr>
              <w:t>Резервный урок. Работа с детскими книгами на тему «Книги Л.Н. Толстого для детей»: составление отзыва</w:t>
            </w:r>
          </w:p>
        </w:tc>
        <w:tc>
          <w:tcPr>
            <w:tcW w:w="834"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68C0" w:rsidRDefault="002068C0">
            <w:pPr>
              <w:spacing w:after="0"/>
              <w:ind w:left="135"/>
              <w:jc w:val="center"/>
            </w:pPr>
          </w:p>
        </w:tc>
        <w:tc>
          <w:tcPr>
            <w:tcW w:w="1631" w:type="dxa"/>
            <w:tcMar>
              <w:top w:w="50" w:type="dxa"/>
              <w:left w:w="100" w:type="dxa"/>
            </w:tcMar>
            <w:vAlign w:val="center"/>
          </w:tcPr>
          <w:p w:rsidR="002068C0" w:rsidRDefault="002068C0">
            <w:pPr>
              <w:spacing w:after="0"/>
              <w:ind w:left="135"/>
              <w:jc w:val="center"/>
            </w:pPr>
          </w:p>
        </w:tc>
        <w:tc>
          <w:tcPr>
            <w:tcW w:w="1157" w:type="dxa"/>
            <w:tcMar>
              <w:top w:w="50" w:type="dxa"/>
              <w:left w:w="100" w:type="dxa"/>
            </w:tcMar>
            <w:vAlign w:val="center"/>
          </w:tcPr>
          <w:p w:rsidR="002068C0" w:rsidRDefault="002068C0">
            <w:pPr>
              <w:spacing w:after="0"/>
              <w:ind w:left="135"/>
            </w:pPr>
          </w:p>
        </w:tc>
        <w:tc>
          <w:tcPr>
            <w:tcW w:w="198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485">
              <w:r>
                <w:rPr>
                  <w:rFonts w:ascii="Times New Roman" w:hAnsi="Times New Roman"/>
                  <w:color w:val="0000FF"/>
                  <w:u w:val="single"/>
                </w:rPr>
                <w:t>https://m.edsoo.ru/f2a0ba28</w:t>
              </w:r>
            </w:hyperlink>
            <w:hyperlink r:id="rId486">
              <w:r>
                <w:rPr>
                  <w:rFonts w:ascii="Times New Roman" w:hAnsi="Times New Roman"/>
                  <w:color w:val="0000FF"/>
                  <w:u w:val="single"/>
                </w:rPr>
                <w:t>https://m.edsoo.ru/f29fad7c</w:t>
              </w:r>
            </w:hyperlink>
          </w:p>
        </w:tc>
      </w:tr>
      <w:tr w:rsidR="002068C0">
        <w:trPr>
          <w:trHeight w:val="144"/>
          <w:tblCellSpacing w:w="0" w:type="dxa"/>
        </w:trPr>
        <w:tc>
          <w:tcPr>
            <w:tcW w:w="473" w:type="dxa"/>
            <w:tcMar>
              <w:top w:w="50" w:type="dxa"/>
              <w:left w:w="100" w:type="dxa"/>
            </w:tcMar>
            <w:vAlign w:val="center"/>
          </w:tcPr>
          <w:p w:rsidR="002068C0" w:rsidRDefault="00A51B02">
            <w:pPr>
              <w:spacing w:after="0"/>
            </w:pPr>
            <w:r>
              <w:rPr>
                <w:rFonts w:ascii="Times New Roman" w:hAnsi="Times New Roman"/>
                <w:color w:val="000000"/>
                <w:sz w:val="24"/>
              </w:rPr>
              <w:t>73</w:t>
            </w:r>
          </w:p>
        </w:tc>
        <w:tc>
          <w:tcPr>
            <w:tcW w:w="2992"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Знакомство с отрывками из повести Н.Г. Гарина-Михайловского «Детство Тёмы» (отдельные главы): основные </w:t>
            </w:r>
            <w:r>
              <w:rPr>
                <w:rFonts w:ascii="Times New Roman" w:hAnsi="Times New Roman"/>
                <w:color w:val="000000"/>
                <w:sz w:val="24"/>
              </w:rPr>
              <w:t>события сюжета</w:t>
            </w:r>
          </w:p>
        </w:tc>
        <w:tc>
          <w:tcPr>
            <w:tcW w:w="834"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68C0" w:rsidRDefault="002068C0">
            <w:pPr>
              <w:spacing w:after="0"/>
              <w:ind w:left="135"/>
              <w:jc w:val="center"/>
            </w:pPr>
          </w:p>
        </w:tc>
        <w:tc>
          <w:tcPr>
            <w:tcW w:w="1631" w:type="dxa"/>
            <w:tcMar>
              <w:top w:w="50" w:type="dxa"/>
              <w:left w:w="100" w:type="dxa"/>
            </w:tcMar>
            <w:vAlign w:val="center"/>
          </w:tcPr>
          <w:p w:rsidR="002068C0" w:rsidRDefault="002068C0">
            <w:pPr>
              <w:spacing w:after="0"/>
              <w:ind w:left="135"/>
              <w:jc w:val="center"/>
            </w:pPr>
          </w:p>
        </w:tc>
        <w:tc>
          <w:tcPr>
            <w:tcW w:w="1157" w:type="dxa"/>
            <w:tcMar>
              <w:top w:w="50" w:type="dxa"/>
              <w:left w:w="100" w:type="dxa"/>
            </w:tcMar>
            <w:vAlign w:val="center"/>
          </w:tcPr>
          <w:p w:rsidR="002068C0" w:rsidRDefault="002068C0">
            <w:pPr>
              <w:spacing w:after="0"/>
              <w:ind w:left="135"/>
            </w:pPr>
          </w:p>
        </w:tc>
        <w:tc>
          <w:tcPr>
            <w:tcW w:w="198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487">
              <w:r>
                <w:rPr>
                  <w:rFonts w:ascii="Times New Roman" w:hAnsi="Times New Roman"/>
                  <w:color w:val="0000FF"/>
                  <w:u w:val="single"/>
                </w:rPr>
                <w:t>https://m.edsoo.ru/f29fd216</w:t>
              </w:r>
            </w:hyperlink>
          </w:p>
        </w:tc>
      </w:tr>
      <w:tr w:rsidR="002068C0">
        <w:trPr>
          <w:trHeight w:val="144"/>
          <w:tblCellSpacing w:w="0" w:type="dxa"/>
        </w:trPr>
        <w:tc>
          <w:tcPr>
            <w:tcW w:w="473" w:type="dxa"/>
            <w:tcMar>
              <w:top w:w="50" w:type="dxa"/>
              <w:left w:w="100" w:type="dxa"/>
            </w:tcMar>
            <w:vAlign w:val="center"/>
          </w:tcPr>
          <w:p w:rsidR="002068C0" w:rsidRDefault="00A51B02">
            <w:pPr>
              <w:spacing w:after="0"/>
            </w:pPr>
            <w:r>
              <w:rPr>
                <w:rFonts w:ascii="Times New Roman" w:hAnsi="Times New Roman"/>
                <w:color w:val="000000"/>
                <w:sz w:val="24"/>
              </w:rPr>
              <w:t>74</w:t>
            </w:r>
          </w:p>
        </w:tc>
        <w:tc>
          <w:tcPr>
            <w:tcW w:w="2992" w:type="dxa"/>
            <w:tcMar>
              <w:top w:w="50" w:type="dxa"/>
              <w:left w:w="100" w:type="dxa"/>
            </w:tcMar>
            <w:vAlign w:val="center"/>
          </w:tcPr>
          <w:p w:rsidR="002068C0" w:rsidRDefault="00A51B02">
            <w:pPr>
              <w:spacing w:after="0"/>
              <w:ind w:left="135"/>
            </w:pPr>
            <w:r>
              <w:rPr>
                <w:rFonts w:ascii="Times New Roman" w:hAnsi="Times New Roman"/>
                <w:color w:val="000000"/>
                <w:sz w:val="24"/>
              </w:rPr>
              <w:t>Словесный портрет героя повести Н.Г. Гарина-</w:t>
            </w:r>
            <w:r>
              <w:rPr>
                <w:rFonts w:ascii="Times New Roman" w:hAnsi="Times New Roman"/>
                <w:color w:val="000000"/>
                <w:sz w:val="24"/>
              </w:rPr>
              <w:lastRenderedPageBreak/>
              <w:t>Михайловского «Детство Тёмы» (отдельнеы главы)</w:t>
            </w:r>
          </w:p>
        </w:tc>
        <w:tc>
          <w:tcPr>
            <w:tcW w:w="834"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2068C0" w:rsidRDefault="002068C0">
            <w:pPr>
              <w:spacing w:after="0"/>
              <w:ind w:left="135"/>
              <w:jc w:val="center"/>
            </w:pPr>
          </w:p>
        </w:tc>
        <w:tc>
          <w:tcPr>
            <w:tcW w:w="1631" w:type="dxa"/>
            <w:tcMar>
              <w:top w:w="50" w:type="dxa"/>
              <w:left w:w="100" w:type="dxa"/>
            </w:tcMar>
            <w:vAlign w:val="center"/>
          </w:tcPr>
          <w:p w:rsidR="002068C0" w:rsidRDefault="002068C0">
            <w:pPr>
              <w:spacing w:after="0"/>
              <w:ind w:left="135"/>
              <w:jc w:val="center"/>
            </w:pPr>
          </w:p>
        </w:tc>
        <w:tc>
          <w:tcPr>
            <w:tcW w:w="1157" w:type="dxa"/>
            <w:tcMar>
              <w:top w:w="50" w:type="dxa"/>
              <w:left w:w="100" w:type="dxa"/>
            </w:tcMar>
            <w:vAlign w:val="center"/>
          </w:tcPr>
          <w:p w:rsidR="002068C0" w:rsidRDefault="002068C0">
            <w:pPr>
              <w:spacing w:after="0"/>
              <w:ind w:left="135"/>
            </w:pPr>
          </w:p>
        </w:tc>
        <w:tc>
          <w:tcPr>
            <w:tcW w:w="198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488">
              <w:r>
                <w:rPr>
                  <w:rFonts w:ascii="Times New Roman" w:hAnsi="Times New Roman"/>
                  <w:color w:val="0000FF"/>
                  <w:u w:val="single"/>
                </w:rPr>
                <w:t>https://m.edsoo.ru/f29fd31a</w:t>
              </w:r>
            </w:hyperlink>
          </w:p>
        </w:tc>
      </w:tr>
      <w:tr w:rsidR="002068C0">
        <w:trPr>
          <w:trHeight w:val="144"/>
          <w:tblCellSpacing w:w="0" w:type="dxa"/>
        </w:trPr>
        <w:tc>
          <w:tcPr>
            <w:tcW w:w="473" w:type="dxa"/>
            <w:tcMar>
              <w:top w:w="50" w:type="dxa"/>
              <w:left w:w="100" w:type="dxa"/>
            </w:tcMar>
            <w:vAlign w:val="center"/>
          </w:tcPr>
          <w:p w:rsidR="002068C0" w:rsidRDefault="00A51B02">
            <w:pPr>
              <w:spacing w:after="0"/>
            </w:pPr>
            <w:r>
              <w:rPr>
                <w:rFonts w:ascii="Times New Roman" w:hAnsi="Times New Roman"/>
                <w:color w:val="000000"/>
                <w:sz w:val="24"/>
              </w:rPr>
              <w:lastRenderedPageBreak/>
              <w:t>75</w:t>
            </w:r>
          </w:p>
        </w:tc>
        <w:tc>
          <w:tcPr>
            <w:tcW w:w="2992" w:type="dxa"/>
            <w:tcMar>
              <w:top w:w="50" w:type="dxa"/>
              <w:left w:w="100" w:type="dxa"/>
            </w:tcMar>
            <w:vAlign w:val="center"/>
          </w:tcPr>
          <w:p w:rsidR="002068C0" w:rsidRDefault="00A51B02">
            <w:pPr>
              <w:spacing w:after="0"/>
              <w:ind w:left="135"/>
            </w:pPr>
            <w:r>
              <w:rPr>
                <w:rFonts w:ascii="Times New Roman" w:hAnsi="Times New Roman"/>
                <w:color w:val="000000"/>
                <w:sz w:val="24"/>
              </w:rPr>
              <w:t>Осмысление поступков и поведения главного героя повести Н.Г. Гарина-Михайловского «Детство Тёмы» (отдельные главы)</w:t>
            </w:r>
          </w:p>
        </w:tc>
        <w:tc>
          <w:tcPr>
            <w:tcW w:w="834"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68C0" w:rsidRDefault="002068C0">
            <w:pPr>
              <w:spacing w:after="0"/>
              <w:ind w:left="135"/>
              <w:jc w:val="center"/>
            </w:pPr>
          </w:p>
        </w:tc>
        <w:tc>
          <w:tcPr>
            <w:tcW w:w="1631" w:type="dxa"/>
            <w:tcMar>
              <w:top w:w="50" w:type="dxa"/>
              <w:left w:w="100" w:type="dxa"/>
            </w:tcMar>
            <w:vAlign w:val="center"/>
          </w:tcPr>
          <w:p w:rsidR="002068C0" w:rsidRDefault="002068C0">
            <w:pPr>
              <w:spacing w:after="0"/>
              <w:ind w:left="135"/>
              <w:jc w:val="center"/>
            </w:pPr>
          </w:p>
        </w:tc>
        <w:tc>
          <w:tcPr>
            <w:tcW w:w="1157" w:type="dxa"/>
            <w:tcMar>
              <w:top w:w="50" w:type="dxa"/>
              <w:left w:w="100" w:type="dxa"/>
            </w:tcMar>
            <w:vAlign w:val="center"/>
          </w:tcPr>
          <w:p w:rsidR="002068C0" w:rsidRDefault="002068C0">
            <w:pPr>
              <w:spacing w:after="0"/>
              <w:ind w:left="135"/>
            </w:pPr>
          </w:p>
        </w:tc>
        <w:tc>
          <w:tcPr>
            <w:tcW w:w="198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489">
              <w:r>
                <w:rPr>
                  <w:rFonts w:ascii="Times New Roman" w:hAnsi="Times New Roman"/>
                  <w:color w:val="0000FF"/>
                  <w:u w:val="single"/>
                </w:rPr>
                <w:t>https://m.edsoo.ru/f29fd43c</w:t>
              </w:r>
            </w:hyperlink>
          </w:p>
        </w:tc>
      </w:tr>
      <w:tr w:rsidR="002068C0">
        <w:trPr>
          <w:trHeight w:val="144"/>
          <w:tblCellSpacing w:w="0" w:type="dxa"/>
        </w:trPr>
        <w:tc>
          <w:tcPr>
            <w:tcW w:w="473" w:type="dxa"/>
            <w:tcMar>
              <w:top w:w="50" w:type="dxa"/>
              <w:left w:w="100" w:type="dxa"/>
            </w:tcMar>
            <w:vAlign w:val="center"/>
          </w:tcPr>
          <w:p w:rsidR="002068C0" w:rsidRDefault="00A51B02">
            <w:pPr>
              <w:spacing w:after="0"/>
            </w:pPr>
            <w:r>
              <w:rPr>
                <w:rFonts w:ascii="Times New Roman" w:hAnsi="Times New Roman"/>
                <w:color w:val="000000"/>
                <w:sz w:val="24"/>
              </w:rPr>
              <w:t>76</w:t>
            </w:r>
          </w:p>
        </w:tc>
        <w:tc>
          <w:tcPr>
            <w:tcW w:w="2992" w:type="dxa"/>
            <w:tcMar>
              <w:top w:w="50" w:type="dxa"/>
              <w:left w:w="100" w:type="dxa"/>
            </w:tcMar>
            <w:vAlign w:val="center"/>
          </w:tcPr>
          <w:p w:rsidR="002068C0" w:rsidRDefault="00A51B02">
            <w:pPr>
              <w:spacing w:after="0"/>
              <w:ind w:left="135"/>
            </w:pPr>
            <w:r>
              <w:rPr>
                <w:rFonts w:ascii="Times New Roman" w:hAnsi="Times New Roman"/>
                <w:color w:val="000000"/>
                <w:sz w:val="24"/>
              </w:rPr>
              <w:t>Взаимоотношения со сверстниками – тема рассказа А.П. Чехова «Мальчики»</w:t>
            </w:r>
          </w:p>
        </w:tc>
        <w:tc>
          <w:tcPr>
            <w:tcW w:w="834"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68C0" w:rsidRDefault="002068C0">
            <w:pPr>
              <w:spacing w:after="0"/>
              <w:ind w:left="135"/>
              <w:jc w:val="center"/>
            </w:pPr>
          </w:p>
        </w:tc>
        <w:tc>
          <w:tcPr>
            <w:tcW w:w="1631" w:type="dxa"/>
            <w:tcMar>
              <w:top w:w="50" w:type="dxa"/>
              <w:left w:w="100" w:type="dxa"/>
            </w:tcMar>
            <w:vAlign w:val="center"/>
          </w:tcPr>
          <w:p w:rsidR="002068C0" w:rsidRDefault="002068C0">
            <w:pPr>
              <w:spacing w:after="0"/>
              <w:ind w:left="135"/>
              <w:jc w:val="center"/>
            </w:pPr>
          </w:p>
        </w:tc>
        <w:tc>
          <w:tcPr>
            <w:tcW w:w="1157" w:type="dxa"/>
            <w:tcMar>
              <w:top w:w="50" w:type="dxa"/>
              <w:left w:w="100" w:type="dxa"/>
            </w:tcMar>
            <w:vAlign w:val="center"/>
          </w:tcPr>
          <w:p w:rsidR="002068C0" w:rsidRDefault="002068C0">
            <w:pPr>
              <w:spacing w:after="0"/>
              <w:ind w:left="135"/>
            </w:pPr>
          </w:p>
        </w:tc>
        <w:tc>
          <w:tcPr>
            <w:tcW w:w="198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490">
              <w:r>
                <w:rPr>
                  <w:rFonts w:ascii="Times New Roman" w:hAnsi="Times New Roman"/>
                  <w:color w:val="0000FF"/>
                  <w:u w:val="single"/>
                </w:rPr>
                <w:t>https://m.edsoo.ru/f29fd554</w:t>
              </w:r>
            </w:hyperlink>
          </w:p>
        </w:tc>
      </w:tr>
      <w:tr w:rsidR="002068C0">
        <w:trPr>
          <w:trHeight w:val="144"/>
          <w:tblCellSpacing w:w="0" w:type="dxa"/>
        </w:trPr>
        <w:tc>
          <w:tcPr>
            <w:tcW w:w="473" w:type="dxa"/>
            <w:tcMar>
              <w:top w:w="50" w:type="dxa"/>
              <w:left w:w="100" w:type="dxa"/>
            </w:tcMar>
            <w:vAlign w:val="center"/>
          </w:tcPr>
          <w:p w:rsidR="002068C0" w:rsidRDefault="00A51B02">
            <w:pPr>
              <w:spacing w:after="0"/>
            </w:pPr>
            <w:r>
              <w:rPr>
                <w:rFonts w:ascii="Times New Roman" w:hAnsi="Times New Roman"/>
                <w:color w:val="000000"/>
                <w:sz w:val="24"/>
              </w:rPr>
              <w:t>77</w:t>
            </w:r>
          </w:p>
        </w:tc>
        <w:tc>
          <w:tcPr>
            <w:tcW w:w="2992"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Образы героев-детей в рассказе А.П. Чехова </w:t>
            </w:r>
            <w:r>
              <w:rPr>
                <w:rFonts w:ascii="Times New Roman" w:hAnsi="Times New Roman"/>
                <w:color w:val="000000"/>
                <w:sz w:val="24"/>
              </w:rPr>
              <w:t>«Мальчики»</w:t>
            </w:r>
          </w:p>
        </w:tc>
        <w:tc>
          <w:tcPr>
            <w:tcW w:w="834"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68C0" w:rsidRDefault="002068C0">
            <w:pPr>
              <w:spacing w:after="0"/>
              <w:ind w:left="135"/>
              <w:jc w:val="center"/>
            </w:pPr>
          </w:p>
        </w:tc>
        <w:tc>
          <w:tcPr>
            <w:tcW w:w="1631" w:type="dxa"/>
            <w:tcMar>
              <w:top w:w="50" w:type="dxa"/>
              <w:left w:w="100" w:type="dxa"/>
            </w:tcMar>
            <w:vAlign w:val="center"/>
          </w:tcPr>
          <w:p w:rsidR="002068C0" w:rsidRDefault="002068C0">
            <w:pPr>
              <w:spacing w:after="0"/>
              <w:ind w:left="135"/>
              <w:jc w:val="center"/>
            </w:pPr>
          </w:p>
        </w:tc>
        <w:tc>
          <w:tcPr>
            <w:tcW w:w="1157" w:type="dxa"/>
            <w:tcMar>
              <w:top w:w="50" w:type="dxa"/>
              <w:left w:w="100" w:type="dxa"/>
            </w:tcMar>
            <w:vAlign w:val="center"/>
          </w:tcPr>
          <w:p w:rsidR="002068C0" w:rsidRDefault="002068C0">
            <w:pPr>
              <w:spacing w:after="0"/>
              <w:ind w:left="135"/>
            </w:pPr>
          </w:p>
        </w:tc>
        <w:tc>
          <w:tcPr>
            <w:tcW w:w="198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491">
              <w:r>
                <w:rPr>
                  <w:rFonts w:ascii="Times New Roman" w:hAnsi="Times New Roman"/>
                  <w:color w:val="0000FF"/>
                  <w:u w:val="single"/>
                </w:rPr>
                <w:t>https://m.edsoo.ru/f29fd662</w:t>
              </w:r>
            </w:hyperlink>
          </w:p>
        </w:tc>
      </w:tr>
      <w:tr w:rsidR="002068C0">
        <w:trPr>
          <w:trHeight w:val="144"/>
          <w:tblCellSpacing w:w="0" w:type="dxa"/>
        </w:trPr>
        <w:tc>
          <w:tcPr>
            <w:tcW w:w="473" w:type="dxa"/>
            <w:tcMar>
              <w:top w:w="50" w:type="dxa"/>
              <w:left w:w="100" w:type="dxa"/>
            </w:tcMar>
            <w:vAlign w:val="center"/>
          </w:tcPr>
          <w:p w:rsidR="002068C0" w:rsidRDefault="00A51B02">
            <w:pPr>
              <w:spacing w:after="0"/>
            </w:pPr>
            <w:r>
              <w:rPr>
                <w:rFonts w:ascii="Times New Roman" w:hAnsi="Times New Roman"/>
                <w:color w:val="000000"/>
                <w:sz w:val="24"/>
              </w:rPr>
              <w:t>78</w:t>
            </w:r>
          </w:p>
        </w:tc>
        <w:tc>
          <w:tcPr>
            <w:tcW w:w="2992" w:type="dxa"/>
            <w:tcMar>
              <w:top w:w="50" w:type="dxa"/>
              <w:left w:w="100" w:type="dxa"/>
            </w:tcMar>
            <w:vAlign w:val="center"/>
          </w:tcPr>
          <w:p w:rsidR="002068C0" w:rsidRDefault="00A51B02">
            <w:pPr>
              <w:spacing w:after="0"/>
              <w:ind w:left="135"/>
            </w:pPr>
            <w:r>
              <w:rPr>
                <w:rFonts w:ascii="Times New Roman" w:hAnsi="Times New Roman"/>
                <w:color w:val="000000"/>
                <w:sz w:val="24"/>
              </w:rPr>
              <w:t>Соотнесение заглавия и главной мысли рассказа А.П. Чехова «Мальчики»</w:t>
            </w:r>
          </w:p>
        </w:tc>
        <w:tc>
          <w:tcPr>
            <w:tcW w:w="834"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68C0" w:rsidRDefault="002068C0">
            <w:pPr>
              <w:spacing w:after="0"/>
              <w:ind w:left="135"/>
              <w:jc w:val="center"/>
            </w:pPr>
          </w:p>
        </w:tc>
        <w:tc>
          <w:tcPr>
            <w:tcW w:w="1631" w:type="dxa"/>
            <w:tcMar>
              <w:top w:w="50" w:type="dxa"/>
              <w:left w:w="100" w:type="dxa"/>
            </w:tcMar>
            <w:vAlign w:val="center"/>
          </w:tcPr>
          <w:p w:rsidR="002068C0" w:rsidRDefault="002068C0">
            <w:pPr>
              <w:spacing w:after="0"/>
              <w:ind w:left="135"/>
              <w:jc w:val="center"/>
            </w:pPr>
          </w:p>
        </w:tc>
        <w:tc>
          <w:tcPr>
            <w:tcW w:w="1157" w:type="dxa"/>
            <w:tcMar>
              <w:top w:w="50" w:type="dxa"/>
              <w:left w:w="100" w:type="dxa"/>
            </w:tcMar>
            <w:vAlign w:val="center"/>
          </w:tcPr>
          <w:p w:rsidR="002068C0" w:rsidRDefault="002068C0">
            <w:pPr>
              <w:spacing w:after="0"/>
              <w:ind w:left="135"/>
            </w:pPr>
          </w:p>
        </w:tc>
        <w:tc>
          <w:tcPr>
            <w:tcW w:w="198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492">
              <w:r>
                <w:rPr>
                  <w:rFonts w:ascii="Times New Roman" w:hAnsi="Times New Roman"/>
                  <w:color w:val="0000FF"/>
                  <w:u w:val="single"/>
                </w:rPr>
                <w:t>https://m.edsoo.ru/f29fdb80</w:t>
              </w:r>
            </w:hyperlink>
          </w:p>
        </w:tc>
      </w:tr>
      <w:tr w:rsidR="002068C0">
        <w:trPr>
          <w:trHeight w:val="144"/>
          <w:tblCellSpacing w:w="0" w:type="dxa"/>
        </w:trPr>
        <w:tc>
          <w:tcPr>
            <w:tcW w:w="473" w:type="dxa"/>
            <w:tcMar>
              <w:top w:w="50" w:type="dxa"/>
              <w:left w:w="100" w:type="dxa"/>
            </w:tcMar>
            <w:vAlign w:val="center"/>
          </w:tcPr>
          <w:p w:rsidR="002068C0" w:rsidRDefault="00A51B02">
            <w:pPr>
              <w:spacing w:after="0"/>
            </w:pPr>
            <w:r>
              <w:rPr>
                <w:rFonts w:ascii="Times New Roman" w:hAnsi="Times New Roman"/>
                <w:color w:val="000000"/>
                <w:sz w:val="24"/>
              </w:rPr>
              <w:lastRenderedPageBreak/>
              <w:t>79</w:t>
            </w:r>
          </w:p>
        </w:tc>
        <w:tc>
          <w:tcPr>
            <w:tcW w:w="2992" w:type="dxa"/>
            <w:tcMar>
              <w:top w:w="50" w:type="dxa"/>
              <w:left w:w="100" w:type="dxa"/>
            </w:tcMar>
            <w:vAlign w:val="center"/>
          </w:tcPr>
          <w:p w:rsidR="002068C0" w:rsidRDefault="00A51B02">
            <w:pPr>
              <w:spacing w:after="0"/>
              <w:ind w:left="135"/>
            </w:pPr>
            <w:r>
              <w:rPr>
                <w:rFonts w:ascii="Times New Roman" w:hAnsi="Times New Roman"/>
                <w:color w:val="000000"/>
                <w:sz w:val="24"/>
              </w:rPr>
              <w:t>Отличие автора от героя и рассказчика на примере рассказов М.М. Зощенко «Лёля и Минька»</w:t>
            </w:r>
          </w:p>
        </w:tc>
        <w:tc>
          <w:tcPr>
            <w:tcW w:w="834"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68C0" w:rsidRDefault="002068C0">
            <w:pPr>
              <w:spacing w:after="0"/>
              <w:ind w:left="135"/>
              <w:jc w:val="center"/>
            </w:pPr>
          </w:p>
        </w:tc>
        <w:tc>
          <w:tcPr>
            <w:tcW w:w="1631" w:type="dxa"/>
            <w:tcMar>
              <w:top w:w="50" w:type="dxa"/>
              <w:left w:w="100" w:type="dxa"/>
            </w:tcMar>
            <w:vAlign w:val="center"/>
          </w:tcPr>
          <w:p w:rsidR="002068C0" w:rsidRDefault="002068C0">
            <w:pPr>
              <w:spacing w:after="0"/>
              <w:ind w:left="135"/>
              <w:jc w:val="center"/>
            </w:pPr>
          </w:p>
        </w:tc>
        <w:tc>
          <w:tcPr>
            <w:tcW w:w="1157" w:type="dxa"/>
            <w:tcMar>
              <w:top w:w="50" w:type="dxa"/>
              <w:left w:w="100" w:type="dxa"/>
            </w:tcMar>
            <w:vAlign w:val="center"/>
          </w:tcPr>
          <w:p w:rsidR="002068C0" w:rsidRDefault="002068C0">
            <w:pPr>
              <w:spacing w:after="0"/>
              <w:ind w:left="135"/>
            </w:pPr>
          </w:p>
        </w:tc>
        <w:tc>
          <w:tcPr>
            <w:tcW w:w="198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493">
              <w:r>
                <w:rPr>
                  <w:rFonts w:ascii="Times New Roman" w:hAnsi="Times New Roman"/>
                  <w:color w:val="0000FF"/>
                  <w:u w:val="single"/>
                </w:rPr>
                <w:t>https://m.edsoo.ru/f29fdcc0</w:t>
              </w:r>
            </w:hyperlink>
          </w:p>
        </w:tc>
      </w:tr>
      <w:tr w:rsidR="002068C0">
        <w:trPr>
          <w:trHeight w:val="144"/>
          <w:tblCellSpacing w:w="0" w:type="dxa"/>
        </w:trPr>
        <w:tc>
          <w:tcPr>
            <w:tcW w:w="473" w:type="dxa"/>
            <w:tcMar>
              <w:top w:w="50" w:type="dxa"/>
              <w:left w:w="100" w:type="dxa"/>
            </w:tcMar>
            <w:vAlign w:val="center"/>
          </w:tcPr>
          <w:p w:rsidR="002068C0" w:rsidRDefault="00A51B02">
            <w:pPr>
              <w:spacing w:after="0"/>
            </w:pPr>
            <w:r>
              <w:rPr>
                <w:rFonts w:ascii="Times New Roman" w:hAnsi="Times New Roman"/>
                <w:color w:val="000000"/>
                <w:sz w:val="24"/>
              </w:rPr>
              <w:t>80</w:t>
            </w:r>
          </w:p>
        </w:tc>
        <w:tc>
          <w:tcPr>
            <w:tcW w:w="2992"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Отражение нравственно-этических </w:t>
            </w:r>
            <w:r>
              <w:rPr>
                <w:rFonts w:ascii="Times New Roman" w:hAnsi="Times New Roman"/>
                <w:color w:val="000000"/>
                <w:sz w:val="24"/>
              </w:rPr>
              <w:t>понятий в рассказах М.М. Зощенко «Лёля и Минька». На примере рассказа «Не надо врать»</w:t>
            </w:r>
          </w:p>
        </w:tc>
        <w:tc>
          <w:tcPr>
            <w:tcW w:w="834"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68C0" w:rsidRDefault="002068C0">
            <w:pPr>
              <w:spacing w:after="0"/>
              <w:ind w:left="135"/>
              <w:jc w:val="center"/>
            </w:pPr>
          </w:p>
        </w:tc>
        <w:tc>
          <w:tcPr>
            <w:tcW w:w="1631" w:type="dxa"/>
            <w:tcMar>
              <w:top w:w="50" w:type="dxa"/>
              <w:left w:w="100" w:type="dxa"/>
            </w:tcMar>
            <w:vAlign w:val="center"/>
          </w:tcPr>
          <w:p w:rsidR="002068C0" w:rsidRDefault="002068C0">
            <w:pPr>
              <w:spacing w:after="0"/>
              <w:ind w:left="135"/>
              <w:jc w:val="center"/>
            </w:pPr>
          </w:p>
        </w:tc>
        <w:tc>
          <w:tcPr>
            <w:tcW w:w="1157" w:type="dxa"/>
            <w:tcMar>
              <w:top w:w="50" w:type="dxa"/>
              <w:left w:w="100" w:type="dxa"/>
            </w:tcMar>
            <w:vAlign w:val="center"/>
          </w:tcPr>
          <w:p w:rsidR="002068C0" w:rsidRDefault="002068C0">
            <w:pPr>
              <w:spacing w:after="0"/>
              <w:ind w:left="135"/>
            </w:pPr>
          </w:p>
        </w:tc>
        <w:tc>
          <w:tcPr>
            <w:tcW w:w="198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494">
              <w:r>
                <w:rPr>
                  <w:rFonts w:ascii="Times New Roman" w:hAnsi="Times New Roman"/>
                  <w:color w:val="0000FF"/>
                  <w:u w:val="single"/>
                </w:rPr>
                <w:t>https://m.edsoo.ru/f29fded2</w:t>
              </w:r>
            </w:hyperlink>
          </w:p>
        </w:tc>
      </w:tr>
      <w:tr w:rsidR="002068C0">
        <w:trPr>
          <w:trHeight w:val="144"/>
          <w:tblCellSpacing w:w="0" w:type="dxa"/>
        </w:trPr>
        <w:tc>
          <w:tcPr>
            <w:tcW w:w="473" w:type="dxa"/>
            <w:tcMar>
              <w:top w:w="50" w:type="dxa"/>
              <w:left w:w="100" w:type="dxa"/>
            </w:tcMar>
            <w:vAlign w:val="center"/>
          </w:tcPr>
          <w:p w:rsidR="002068C0" w:rsidRDefault="00A51B02">
            <w:pPr>
              <w:spacing w:after="0"/>
            </w:pPr>
            <w:r>
              <w:rPr>
                <w:rFonts w:ascii="Times New Roman" w:hAnsi="Times New Roman"/>
                <w:color w:val="000000"/>
                <w:sz w:val="24"/>
              </w:rPr>
              <w:t>81</w:t>
            </w:r>
          </w:p>
        </w:tc>
        <w:tc>
          <w:tcPr>
            <w:tcW w:w="2992"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Раскрытие главной мысли рассказов М.М. Зощенко «Лёля и Минька». На </w:t>
            </w:r>
            <w:r>
              <w:rPr>
                <w:rFonts w:ascii="Times New Roman" w:hAnsi="Times New Roman"/>
                <w:color w:val="000000"/>
                <w:sz w:val="24"/>
              </w:rPr>
              <w:t>примере рассказа «Тридцать лет спустя»</w:t>
            </w:r>
          </w:p>
        </w:tc>
        <w:tc>
          <w:tcPr>
            <w:tcW w:w="834"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68C0" w:rsidRDefault="002068C0">
            <w:pPr>
              <w:spacing w:after="0"/>
              <w:ind w:left="135"/>
              <w:jc w:val="center"/>
            </w:pPr>
          </w:p>
        </w:tc>
        <w:tc>
          <w:tcPr>
            <w:tcW w:w="1631" w:type="dxa"/>
            <w:tcMar>
              <w:top w:w="50" w:type="dxa"/>
              <w:left w:w="100" w:type="dxa"/>
            </w:tcMar>
            <w:vAlign w:val="center"/>
          </w:tcPr>
          <w:p w:rsidR="002068C0" w:rsidRDefault="002068C0">
            <w:pPr>
              <w:spacing w:after="0"/>
              <w:ind w:left="135"/>
              <w:jc w:val="center"/>
            </w:pPr>
          </w:p>
        </w:tc>
        <w:tc>
          <w:tcPr>
            <w:tcW w:w="1157" w:type="dxa"/>
            <w:tcMar>
              <w:top w:w="50" w:type="dxa"/>
              <w:left w:w="100" w:type="dxa"/>
            </w:tcMar>
            <w:vAlign w:val="center"/>
          </w:tcPr>
          <w:p w:rsidR="002068C0" w:rsidRDefault="002068C0">
            <w:pPr>
              <w:spacing w:after="0"/>
              <w:ind w:left="135"/>
            </w:pPr>
          </w:p>
        </w:tc>
        <w:tc>
          <w:tcPr>
            <w:tcW w:w="198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495">
              <w:r>
                <w:rPr>
                  <w:rFonts w:ascii="Times New Roman" w:hAnsi="Times New Roman"/>
                  <w:color w:val="0000FF"/>
                  <w:u w:val="single"/>
                </w:rPr>
                <w:t>https://m.edsoo.ru/f29fdff4</w:t>
              </w:r>
            </w:hyperlink>
          </w:p>
        </w:tc>
      </w:tr>
      <w:tr w:rsidR="002068C0">
        <w:trPr>
          <w:trHeight w:val="144"/>
          <w:tblCellSpacing w:w="0" w:type="dxa"/>
        </w:trPr>
        <w:tc>
          <w:tcPr>
            <w:tcW w:w="473" w:type="dxa"/>
            <w:tcMar>
              <w:top w:w="50" w:type="dxa"/>
              <w:left w:w="100" w:type="dxa"/>
            </w:tcMar>
            <w:vAlign w:val="center"/>
          </w:tcPr>
          <w:p w:rsidR="002068C0" w:rsidRDefault="00A51B02">
            <w:pPr>
              <w:spacing w:after="0"/>
            </w:pPr>
            <w:r>
              <w:rPr>
                <w:rFonts w:ascii="Times New Roman" w:hAnsi="Times New Roman"/>
                <w:color w:val="000000"/>
                <w:sz w:val="24"/>
              </w:rPr>
              <w:t>82</w:t>
            </w:r>
          </w:p>
        </w:tc>
        <w:tc>
          <w:tcPr>
            <w:tcW w:w="2992"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Работа с рассказом К.Г. Паустовского «Корзина с еловыми </w:t>
            </w:r>
            <w:r>
              <w:rPr>
                <w:rFonts w:ascii="Times New Roman" w:hAnsi="Times New Roman"/>
                <w:color w:val="000000"/>
                <w:sz w:val="24"/>
              </w:rPr>
              <w:lastRenderedPageBreak/>
              <w:t>шишками»</w:t>
            </w:r>
          </w:p>
        </w:tc>
        <w:tc>
          <w:tcPr>
            <w:tcW w:w="834"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2068C0" w:rsidRDefault="002068C0">
            <w:pPr>
              <w:spacing w:after="0"/>
              <w:ind w:left="135"/>
              <w:jc w:val="center"/>
            </w:pPr>
          </w:p>
        </w:tc>
        <w:tc>
          <w:tcPr>
            <w:tcW w:w="1631" w:type="dxa"/>
            <w:tcMar>
              <w:top w:w="50" w:type="dxa"/>
              <w:left w:w="100" w:type="dxa"/>
            </w:tcMar>
            <w:vAlign w:val="center"/>
          </w:tcPr>
          <w:p w:rsidR="002068C0" w:rsidRDefault="002068C0">
            <w:pPr>
              <w:spacing w:after="0"/>
              <w:ind w:left="135"/>
              <w:jc w:val="center"/>
            </w:pPr>
          </w:p>
        </w:tc>
        <w:tc>
          <w:tcPr>
            <w:tcW w:w="1157" w:type="dxa"/>
            <w:tcMar>
              <w:top w:w="50" w:type="dxa"/>
              <w:left w:w="100" w:type="dxa"/>
            </w:tcMar>
            <w:vAlign w:val="center"/>
          </w:tcPr>
          <w:p w:rsidR="002068C0" w:rsidRDefault="002068C0">
            <w:pPr>
              <w:spacing w:after="0"/>
              <w:ind w:left="135"/>
            </w:pPr>
          </w:p>
        </w:tc>
        <w:tc>
          <w:tcPr>
            <w:tcW w:w="198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496">
              <w:r>
                <w:rPr>
                  <w:rFonts w:ascii="Times New Roman" w:hAnsi="Times New Roman"/>
                  <w:color w:val="0000FF"/>
                  <w:u w:val="single"/>
                </w:rPr>
                <w:t>https://m.edsoo.ru/f29fe12a</w:t>
              </w:r>
            </w:hyperlink>
          </w:p>
        </w:tc>
      </w:tr>
      <w:tr w:rsidR="002068C0">
        <w:trPr>
          <w:trHeight w:val="144"/>
          <w:tblCellSpacing w:w="0" w:type="dxa"/>
        </w:trPr>
        <w:tc>
          <w:tcPr>
            <w:tcW w:w="473" w:type="dxa"/>
            <w:tcMar>
              <w:top w:w="50" w:type="dxa"/>
              <w:left w:w="100" w:type="dxa"/>
            </w:tcMar>
            <w:vAlign w:val="center"/>
          </w:tcPr>
          <w:p w:rsidR="002068C0" w:rsidRDefault="00A51B02">
            <w:pPr>
              <w:spacing w:after="0"/>
            </w:pPr>
            <w:r>
              <w:rPr>
                <w:rFonts w:ascii="Times New Roman" w:hAnsi="Times New Roman"/>
                <w:color w:val="000000"/>
                <w:sz w:val="24"/>
              </w:rPr>
              <w:lastRenderedPageBreak/>
              <w:t>83</w:t>
            </w:r>
          </w:p>
        </w:tc>
        <w:tc>
          <w:tcPr>
            <w:tcW w:w="2992" w:type="dxa"/>
            <w:tcMar>
              <w:top w:w="50" w:type="dxa"/>
              <w:left w:w="100" w:type="dxa"/>
            </w:tcMar>
            <w:vAlign w:val="center"/>
          </w:tcPr>
          <w:p w:rsidR="002068C0" w:rsidRDefault="00A51B02">
            <w:pPr>
              <w:spacing w:after="0"/>
              <w:ind w:left="135"/>
            </w:pPr>
            <w:r>
              <w:rPr>
                <w:rFonts w:ascii="Times New Roman" w:hAnsi="Times New Roman"/>
                <w:color w:val="000000"/>
                <w:sz w:val="24"/>
              </w:rPr>
              <w:t>Особенности художественного текста-описания: пейзаж, портрет героя, интерьер на примере рассказа К.Г. Паустовского «Корзина с еловыми шишками»</w:t>
            </w:r>
          </w:p>
        </w:tc>
        <w:tc>
          <w:tcPr>
            <w:tcW w:w="834"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68C0" w:rsidRDefault="002068C0">
            <w:pPr>
              <w:spacing w:after="0"/>
              <w:ind w:left="135"/>
              <w:jc w:val="center"/>
            </w:pPr>
          </w:p>
        </w:tc>
        <w:tc>
          <w:tcPr>
            <w:tcW w:w="1631" w:type="dxa"/>
            <w:tcMar>
              <w:top w:w="50" w:type="dxa"/>
              <w:left w:w="100" w:type="dxa"/>
            </w:tcMar>
            <w:vAlign w:val="center"/>
          </w:tcPr>
          <w:p w:rsidR="002068C0" w:rsidRDefault="002068C0">
            <w:pPr>
              <w:spacing w:after="0"/>
              <w:ind w:left="135"/>
              <w:jc w:val="center"/>
            </w:pPr>
          </w:p>
        </w:tc>
        <w:tc>
          <w:tcPr>
            <w:tcW w:w="1157" w:type="dxa"/>
            <w:tcMar>
              <w:top w:w="50" w:type="dxa"/>
              <w:left w:w="100" w:type="dxa"/>
            </w:tcMar>
            <w:vAlign w:val="center"/>
          </w:tcPr>
          <w:p w:rsidR="002068C0" w:rsidRDefault="002068C0">
            <w:pPr>
              <w:spacing w:after="0"/>
              <w:ind w:left="135"/>
            </w:pPr>
          </w:p>
        </w:tc>
        <w:tc>
          <w:tcPr>
            <w:tcW w:w="198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497">
              <w:r>
                <w:rPr>
                  <w:rFonts w:ascii="Times New Roman" w:hAnsi="Times New Roman"/>
                  <w:color w:val="0000FF"/>
                  <w:u w:val="single"/>
                </w:rPr>
                <w:t>https://m.edsoo.ru/f2a0b6a4</w:t>
              </w:r>
            </w:hyperlink>
            <w:hyperlink r:id="rId498">
              <w:r>
                <w:rPr>
                  <w:rFonts w:ascii="Times New Roman" w:hAnsi="Times New Roman"/>
                  <w:color w:val="0000FF"/>
                  <w:u w:val="single"/>
                </w:rPr>
                <w:t>https://m.edsoo.ru/f29fe256</w:t>
              </w:r>
            </w:hyperlink>
          </w:p>
        </w:tc>
      </w:tr>
      <w:tr w:rsidR="002068C0">
        <w:trPr>
          <w:trHeight w:val="144"/>
          <w:tblCellSpacing w:w="0" w:type="dxa"/>
        </w:trPr>
        <w:tc>
          <w:tcPr>
            <w:tcW w:w="473" w:type="dxa"/>
            <w:tcMar>
              <w:top w:w="50" w:type="dxa"/>
              <w:left w:w="100" w:type="dxa"/>
            </w:tcMar>
            <w:vAlign w:val="center"/>
          </w:tcPr>
          <w:p w:rsidR="002068C0" w:rsidRDefault="00A51B02">
            <w:pPr>
              <w:spacing w:after="0"/>
            </w:pPr>
            <w:r>
              <w:rPr>
                <w:rFonts w:ascii="Times New Roman" w:hAnsi="Times New Roman"/>
                <w:color w:val="000000"/>
                <w:sz w:val="24"/>
              </w:rPr>
              <w:t>84</w:t>
            </w:r>
          </w:p>
        </w:tc>
        <w:tc>
          <w:tcPr>
            <w:tcW w:w="2992" w:type="dxa"/>
            <w:tcMar>
              <w:top w:w="50" w:type="dxa"/>
              <w:left w:w="100" w:type="dxa"/>
            </w:tcMar>
            <w:vAlign w:val="center"/>
          </w:tcPr>
          <w:p w:rsidR="002068C0" w:rsidRDefault="00A51B02">
            <w:pPr>
              <w:spacing w:after="0"/>
              <w:ind w:left="135"/>
            </w:pPr>
            <w:r>
              <w:rPr>
                <w:rFonts w:ascii="Times New Roman" w:hAnsi="Times New Roman"/>
                <w:color w:val="000000"/>
                <w:sz w:val="24"/>
              </w:rPr>
              <w:t>Тематическое повторение по итогам раздела «Произведения о детях и для детей»</w:t>
            </w:r>
          </w:p>
        </w:tc>
        <w:tc>
          <w:tcPr>
            <w:tcW w:w="834"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2068C0" w:rsidRDefault="002068C0">
            <w:pPr>
              <w:spacing w:after="0"/>
              <w:ind w:left="135"/>
              <w:jc w:val="center"/>
            </w:pPr>
          </w:p>
        </w:tc>
        <w:tc>
          <w:tcPr>
            <w:tcW w:w="1157" w:type="dxa"/>
            <w:tcMar>
              <w:top w:w="50" w:type="dxa"/>
              <w:left w:w="100" w:type="dxa"/>
            </w:tcMar>
            <w:vAlign w:val="center"/>
          </w:tcPr>
          <w:p w:rsidR="002068C0" w:rsidRDefault="002068C0">
            <w:pPr>
              <w:spacing w:after="0"/>
              <w:ind w:left="135"/>
            </w:pPr>
          </w:p>
        </w:tc>
        <w:tc>
          <w:tcPr>
            <w:tcW w:w="1981" w:type="dxa"/>
            <w:tcMar>
              <w:top w:w="50" w:type="dxa"/>
              <w:left w:w="100" w:type="dxa"/>
            </w:tcMar>
            <w:vAlign w:val="center"/>
          </w:tcPr>
          <w:p w:rsidR="002068C0" w:rsidRDefault="002068C0">
            <w:pPr>
              <w:spacing w:after="0"/>
              <w:ind w:left="135"/>
            </w:pPr>
          </w:p>
        </w:tc>
      </w:tr>
      <w:tr w:rsidR="002068C0">
        <w:trPr>
          <w:trHeight w:val="144"/>
          <w:tblCellSpacing w:w="0" w:type="dxa"/>
        </w:trPr>
        <w:tc>
          <w:tcPr>
            <w:tcW w:w="473" w:type="dxa"/>
            <w:tcMar>
              <w:top w:w="50" w:type="dxa"/>
              <w:left w:w="100" w:type="dxa"/>
            </w:tcMar>
            <w:vAlign w:val="center"/>
          </w:tcPr>
          <w:p w:rsidR="002068C0" w:rsidRDefault="00A51B02">
            <w:pPr>
              <w:spacing w:after="0"/>
            </w:pPr>
            <w:r>
              <w:rPr>
                <w:rFonts w:ascii="Times New Roman" w:hAnsi="Times New Roman"/>
                <w:color w:val="000000"/>
                <w:sz w:val="24"/>
              </w:rPr>
              <w:t>85</w:t>
            </w:r>
          </w:p>
        </w:tc>
        <w:tc>
          <w:tcPr>
            <w:tcW w:w="2992"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Составление устного </w:t>
            </w:r>
            <w:r>
              <w:rPr>
                <w:rFonts w:ascii="Times New Roman" w:hAnsi="Times New Roman"/>
                <w:color w:val="000000"/>
                <w:sz w:val="24"/>
              </w:rPr>
              <w:t>рассказа «Герой, который мне больше всего запомнился»</w:t>
            </w:r>
          </w:p>
        </w:tc>
        <w:tc>
          <w:tcPr>
            <w:tcW w:w="834"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68C0" w:rsidRDefault="002068C0">
            <w:pPr>
              <w:spacing w:after="0"/>
              <w:ind w:left="135"/>
              <w:jc w:val="center"/>
            </w:pPr>
          </w:p>
        </w:tc>
        <w:tc>
          <w:tcPr>
            <w:tcW w:w="1631" w:type="dxa"/>
            <w:tcMar>
              <w:top w:w="50" w:type="dxa"/>
              <w:left w:w="100" w:type="dxa"/>
            </w:tcMar>
            <w:vAlign w:val="center"/>
          </w:tcPr>
          <w:p w:rsidR="002068C0" w:rsidRDefault="002068C0">
            <w:pPr>
              <w:spacing w:after="0"/>
              <w:ind w:left="135"/>
              <w:jc w:val="center"/>
            </w:pPr>
          </w:p>
        </w:tc>
        <w:tc>
          <w:tcPr>
            <w:tcW w:w="1157" w:type="dxa"/>
            <w:tcMar>
              <w:top w:w="50" w:type="dxa"/>
              <w:left w:w="100" w:type="dxa"/>
            </w:tcMar>
            <w:vAlign w:val="center"/>
          </w:tcPr>
          <w:p w:rsidR="002068C0" w:rsidRDefault="002068C0">
            <w:pPr>
              <w:spacing w:after="0"/>
              <w:ind w:left="135"/>
            </w:pPr>
          </w:p>
        </w:tc>
        <w:tc>
          <w:tcPr>
            <w:tcW w:w="198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499">
              <w:r>
                <w:rPr>
                  <w:rFonts w:ascii="Times New Roman" w:hAnsi="Times New Roman"/>
                  <w:color w:val="0000FF"/>
                  <w:u w:val="single"/>
                </w:rPr>
                <w:t>https://m.edsoo.ru/f2a0c8ec</w:t>
              </w:r>
            </w:hyperlink>
            <w:hyperlink r:id="rId500">
              <w:r>
                <w:rPr>
                  <w:rFonts w:ascii="Times New Roman" w:hAnsi="Times New Roman"/>
                  <w:color w:val="0000FF"/>
                  <w:u w:val="single"/>
                </w:rPr>
                <w:t>https://m.edsoo.ru/f29fe6ac</w:t>
              </w:r>
            </w:hyperlink>
          </w:p>
        </w:tc>
      </w:tr>
      <w:tr w:rsidR="002068C0">
        <w:trPr>
          <w:trHeight w:val="144"/>
          <w:tblCellSpacing w:w="0" w:type="dxa"/>
        </w:trPr>
        <w:tc>
          <w:tcPr>
            <w:tcW w:w="473" w:type="dxa"/>
            <w:tcMar>
              <w:top w:w="50" w:type="dxa"/>
              <w:left w:w="100" w:type="dxa"/>
            </w:tcMar>
            <w:vAlign w:val="center"/>
          </w:tcPr>
          <w:p w:rsidR="002068C0" w:rsidRDefault="00A51B02">
            <w:pPr>
              <w:spacing w:after="0"/>
            </w:pPr>
            <w:r>
              <w:rPr>
                <w:rFonts w:ascii="Times New Roman" w:hAnsi="Times New Roman"/>
                <w:color w:val="000000"/>
                <w:sz w:val="24"/>
              </w:rPr>
              <w:t>86</w:t>
            </w:r>
          </w:p>
        </w:tc>
        <w:tc>
          <w:tcPr>
            <w:tcW w:w="2992" w:type="dxa"/>
            <w:tcMar>
              <w:top w:w="50" w:type="dxa"/>
              <w:left w:w="100" w:type="dxa"/>
            </w:tcMar>
            <w:vAlign w:val="center"/>
          </w:tcPr>
          <w:p w:rsidR="002068C0" w:rsidRDefault="00A51B02">
            <w:pPr>
              <w:spacing w:after="0"/>
              <w:ind w:left="135"/>
            </w:pPr>
            <w:r>
              <w:rPr>
                <w:rFonts w:ascii="Times New Roman" w:hAnsi="Times New Roman"/>
                <w:color w:val="000000"/>
                <w:sz w:val="24"/>
              </w:rPr>
              <w:t>Выразительность поэтической</w:t>
            </w:r>
            <w:r>
              <w:rPr>
                <w:rFonts w:ascii="Times New Roman" w:hAnsi="Times New Roman"/>
                <w:color w:val="000000"/>
                <w:sz w:val="24"/>
              </w:rPr>
              <w:t xml:space="preserve"> речи стихотворения И.С. Никитина «В синем небе плывут над полями…» и </w:t>
            </w:r>
            <w:r>
              <w:rPr>
                <w:rFonts w:ascii="Times New Roman" w:hAnsi="Times New Roman"/>
                <w:color w:val="000000"/>
                <w:sz w:val="24"/>
              </w:rPr>
              <w:lastRenderedPageBreak/>
              <w:t>других на выбор</w:t>
            </w:r>
          </w:p>
        </w:tc>
        <w:tc>
          <w:tcPr>
            <w:tcW w:w="834"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2068C0" w:rsidRDefault="002068C0">
            <w:pPr>
              <w:spacing w:after="0"/>
              <w:ind w:left="135"/>
              <w:jc w:val="center"/>
            </w:pPr>
          </w:p>
        </w:tc>
        <w:tc>
          <w:tcPr>
            <w:tcW w:w="1631" w:type="dxa"/>
            <w:tcMar>
              <w:top w:w="50" w:type="dxa"/>
              <w:left w:w="100" w:type="dxa"/>
            </w:tcMar>
            <w:vAlign w:val="center"/>
          </w:tcPr>
          <w:p w:rsidR="002068C0" w:rsidRDefault="002068C0">
            <w:pPr>
              <w:spacing w:after="0"/>
              <w:ind w:left="135"/>
              <w:jc w:val="center"/>
            </w:pPr>
          </w:p>
        </w:tc>
        <w:tc>
          <w:tcPr>
            <w:tcW w:w="1157" w:type="dxa"/>
            <w:tcMar>
              <w:top w:w="50" w:type="dxa"/>
              <w:left w:w="100" w:type="dxa"/>
            </w:tcMar>
            <w:vAlign w:val="center"/>
          </w:tcPr>
          <w:p w:rsidR="002068C0" w:rsidRDefault="002068C0">
            <w:pPr>
              <w:spacing w:after="0"/>
              <w:ind w:left="135"/>
            </w:pPr>
          </w:p>
        </w:tc>
        <w:tc>
          <w:tcPr>
            <w:tcW w:w="198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501">
              <w:r>
                <w:rPr>
                  <w:rFonts w:ascii="Times New Roman" w:hAnsi="Times New Roman"/>
                  <w:color w:val="0000FF"/>
                  <w:u w:val="single"/>
                </w:rPr>
                <w:t>https://m.edsoo.ru/f29fb420</w:t>
              </w:r>
            </w:hyperlink>
          </w:p>
        </w:tc>
      </w:tr>
      <w:tr w:rsidR="002068C0">
        <w:trPr>
          <w:trHeight w:val="144"/>
          <w:tblCellSpacing w:w="0" w:type="dxa"/>
        </w:trPr>
        <w:tc>
          <w:tcPr>
            <w:tcW w:w="473" w:type="dxa"/>
            <w:tcMar>
              <w:top w:w="50" w:type="dxa"/>
              <w:left w:w="100" w:type="dxa"/>
            </w:tcMar>
            <w:vAlign w:val="center"/>
          </w:tcPr>
          <w:p w:rsidR="002068C0" w:rsidRDefault="00A51B02">
            <w:pPr>
              <w:spacing w:after="0"/>
            </w:pPr>
            <w:r>
              <w:rPr>
                <w:rFonts w:ascii="Times New Roman" w:hAnsi="Times New Roman"/>
                <w:color w:val="000000"/>
                <w:sz w:val="24"/>
              </w:rPr>
              <w:lastRenderedPageBreak/>
              <w:t>87</w:t>
            </w:r>
          </w:p>
        </w:tc>
        <w:tc>
          <w:tcPr>
            <w:tcW w:w="2992"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Темы лирических произведений А.А. Блока. На примере стихотворения </w:t>
            </w:r>
            <w:r>
              <w:rPr>
                <w:rFonts w:ascii="Times New Roman" w:hAnsi="Times New Roman"/>
                <w:color w:val="000000"/>
                <w:sz w:val="24"/>
              </w:rPr>
              <w:t>«Рождество»</w:t>
            </w:r>
          </w:p>
        </w:tc>
        <w:tc>
          <w:tcPr>
            <w:tcW w:w="834"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68C0" w:rsidRDefault="002068C0">
            <w:pPr>
              <w:spacing w:after="0"/>
              <w:ind w:left="135"/>
              <w:jc w:val="center"/>
            </w:pPr>
          </w:p>
        </w:tc>
        <w:tc>
          <w:tcPr>
            <w:tcW w:w="1631" w:type="dxa"/>
            <w:tcMar>
              <w:top w:w="50" w:type="dxa"/>
              <w:left w:w="100" w:type="dxa"/>
            </w:tcMar>
            <w:vAlign w:val="center"/>
          </w:tcPr>
          <w:p w:rsidR="002068C0" w:rsidRDefault="002068C0">
            <w:pPr>
              <w:spacing w:after="0"/>
              <w:ind w:left="135"/>
              <w:jc w:val="center"/>
            </w:pPr>
          </w:p>
        </w:tc>
        <w:tc>
          <w:tcPr>
            <w:tcW w:w="1157" w:type="dxa"/>
            <w:tcMar>
              <w:top w:w="50" w:type="dxa"/>
              <w:left w:w="100" w:type="dxa"/>
            </w:tcMar>
            <w:vAlign w:val="center"/>
          </w:tcPr>
          <w:p w:rsidR="002068C0" w:rsidRDefault="002068C0">
            <w:pPr>
              <w:spacing w:after="0"/>
              <w:ind w:left="135"/>
            </w:pPr>
          </w:p>
        </w:tc>
        <w:tc>
          <w:tcPr>
            <w:tcW w:w="198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502">
              <w:r>
                <w:rPr>
                  <w:rFonts w:ascii="Times New Roman" w:hAnsi="Times New Roman"/>
                  <w:color w:val="0000FF"/>
                  <w:u w:val="single"/>
                </w:rPr>
                <w:t>https://m.edsoo.ru/f29fb556</w:t>
              </w:r>
            </w:hyperlink>
          </w:p>
        </w:tc>
      </w:tr>
      <w:tr w:rsidR="002068C0">
        <w:trPr>
          <w:trHeight w:val="144"/>
          <w:tblCellSpacing w:w="0" w:type="dxa"/>
        </w:trPr>
        <w:tc>
          <w:tcPr>
            <w:tcW w:w="473" w:type="dxa"/>
            <w:tcMar>
              <w:top w:w="50" w:type="dxa"/>
              <w:left w:w="100" w:type="dxa"/>
            </w:tcMar>
            <w:vAlign w:val="center"/>
          </w:tcPr>
          <w:p w:rsidR="002068C0" w:rsidRDefault="00A51B02">
            <w:pPr>
              <w:spacing w:after="0"/>
            </w:pPr>
            <w:r>
              <w:rPr>
                <w:rFonts w:ascii="Times New Roman" w:hAnsi="Times New Roman"/>
                <w:color w:val="000000"/>
                <w:sz w:val="24"/>
              </w:rPr>
              <w:t>88</w:t>
            </w:r>
          </w:p>
        </w:tc>
        <w:tc>
          <w:tcPr>
            <w:tcW w:w="2992" w:type="dxa"/>
            <w:tcMar>
              <w:top w:w="50" w:type="dxa"/>
              <w:left w:w="100" w:type="dxa"/>
            </w:tcMar>
            <w:vAlign w:val="center"/>
          </w:tcPr>
          <w:p w:rsidR="002068C0" w:rsidRDefault="00A51B02">
            <w:pPr>
              <w:spacing w:after="0"/>
              <w:ind w:left="135"/>
            </w:pPr>
            <w:r>
              <w:rPr>
                <w:rFonts w:ascii="Times New Roman" w:hAnsi="Times New Roman"/>
                <w:color w:val="000000"/>
                <w:sz w:val="24"/>
              </w:rPr>
              <w:t>Темы лирических произведений К.Д. Бальмонта. На примере стихотворения «У чудищ»</w:t>
            </w:r>
          </w:p>
        </w:tc>
        <w:tc>
          <w:tcPr>
            <w:tcW w:w="834"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68C0" w:rsidRDefault="002068C0">
            <w:pPr>
              <w:spacing w:after="0"/>
              <w:ind w:left="135"/>
              <w:jc w:val="center"/>
            </w:pPr>
          </w:p>
        </w:tc>
        <w:tc>
          <w:tcPr>
            <w:tcW w:w="1631" w:type="dxa"/>
            <w:tcMar>
              <w:top w:w="50" w:type="dxa"/>
              <w:left w:w="100" w:type="dxa"/>
            </w:tcMar>
            <w:vAlign w:val="center"/>
          </w:tcPr>
          <w:p w:rsidR="002068C0" w:rsidRDefault="002068C0">
            <w:pPr>
              <w:spacing w:after="0"/>
              <w:ind w:left="135"/>
              <w:jc w:val="center"/>
            </w:pPr>
          </w:p>
        </w:tc>
        <w:tc>
          <w:tcPr>
            <w:tcW w:w="1157" w:type="dxa"/>
            <w:tcMar>
              <w:top w:w="50" w:type="dxa"/>
              <w:left w:w="100" w:type="dxa"/>
            </w:tcMar>
            <w:vAlign w:val="center"/>
          </w:tcPr>
          <w:p w:rsidR="002068C0" w:rsidRDefault="002068C0">
            <w:pPr>
              <w:spacing w:after="0"/>
              <w:ind w:left="135"/>
            </w:pPr>
          </w:p>
        </w:tc>
        <w:tc>
          <w:tcPr>
            <w:tcW w:w="198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503">
              <w:r>
                <w:rPr>
                  <w:rFonts w:ascii="Times New Roman" w:hAnsi="Times New Roman"/>
                  <w:color w:val="0000FF"/>
                  <w:u w:val="single"/>
                </w:rPr>
                <w:t>https://m.edsoo.ru/f29fb7e0</w:t>
              </w:r>
            </w:hyperlink>
          </w:p>
        </w:tc>
      </w:tr>
      <w:tr w:rsidR="002068C0">
        <w:trPr>
          <w:trHeight w:val="144"/>
          <w:tblCellSpacing w:w="0" w:type="dxa"/>
        </w:trPr>
        <w:tc>
          <w:tcPr>
            <w:tcW w:w="473" w:type="dxa"/>
            <w:tcMar>
              <w:top w:w="50" w:type="dxa"/>
              <w:left w:w="100" w:type="dxa"/>
            </w:tcMar>
            <w:vAlign w:val="center"/>
          </w:tcPr>
          <w:p w:rsidR="002068C0" w:rsidRDefault="00A51B02">
            <w:pPr>
              <w:spacing w:after="0"/>
            </w:pPr>
            <w:r>
              <w:rPr>
                <w:rFonts w:ascii="Times New Roman" w:hAnsi="Times New Roman"/>
                <w:color w:val="000000"/>
                <w:sz w:val="24"/>
              </w:rPr>
              <w:t>89</w:t>
            </w:r>
          </w:p>
        </w:tc>
        <w:tc>
          <w:tcPr>
            <w:tcW w:w="2992" w:type="dxa"/>
            <w:tcMar>
              <w:top w:w="50" w:type="dxa"/>
              <w:left w:w="100" w:type="dxa"/>
            </w:tcMar>
            <w:vAlign w:val="center"/>
          </w:tcPr>
          <w:p w:rsidR="002068C0" w:rsidRDefault="00A51B02">
            <w:pPr>
              <w:spacing w:after="0"/>
              <w:ind w:left="135"/>
            </w:pPr>
            <w:r>
              <w:rPr>
                <w:rFonts w:ascii="Times New Roman" w:hAnsi="Times New Roman"/>
                <w:color w:val="000000"/>
                <w:sz w:val="24"/>
              </w:rPr>
              <w:t>Средства создания речевой выразительности в стихотворениях К.Д. Бальмонта</w:t>
            </w:r>
          </w:p>
        </w:tc>
        <w:tc>
          <w:tcPr>
            <w:tcW w:w="834"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68C0" w:rsidRDefault="002068C0">
            <w:pPr>
              <w:spacing w:after="0"/>
              <w:ind w:left="135"/>
              <w:jc w:val="center"/>
            </w:pPr>
          </w:p>
        </w:tc>
        <w:tc>
          <w:tcPr>
            <w:tcW w:w="1631" w:type="dxa"/>
            <w:tcMar>
              <w:top w:w="50" w:type="dxa"/>
              <w:left w:w="100" w:type="dxa"/>
            </w:tcMar>
            <w:vAlign w:val="center"/>
          </w:tcPr>
          <w:p w:rsidR="002068C0" w:rsidRDefault="002068C0">
            <w:pPr>
              <w:spacing w:after="0"/>
              <w:ind w:left="135"/>
              <w:jc w:val="center"/>
            </w:pPr>
          </w:p>
        </w:tc>
        <w:tc>
          <w:tcPr>
            <w:tcW w:w="1157" w:type="dxa"/>
            <w:tcMar>
              <w:top w:w="50" w:type="dxa"/>
              <w:left w:w="100" w:type="dxa"/>
            </w:tcMar>
            <w:vAlign w:val="center"/>
          </w:tcPr>
          <w:p w:rsidR="002068C0" w:rsidRDefault="002068C0">
            <w:pPr>
              <w:spacing w:after="0"/>
              <w:ind w:left="135"/>
            </w:pPr>
          </w:p>
        </w:tc>
        <w:tc>
          <w:tcPr>
            <w:tcW w:w="198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504">
              <w:r>
                <w:rPr>
                  <w:rFonts w:ascii="Times New Roman" w:hAnsi="Times New Roman"/>
                  <w:color w:val="0000FF"/>
                  <w:u w:val="single"/>
                </w:rPr>
                <w:t>https://m.edsoo.ru/f29fb682</w:t>
              </w:r>
            </w:hyperlink>
          </w:p>
        </w:tc>
      </w:tr>
      <w:tr w:rsidR="002068C0">
        <w:trPr>
          <w:trHeight w:val="144"/>
          <w:tblCellSpacing w:w="0" w:type="dxa"/>
        </w:trPr>
        <w:tc>
          <w:tcPr>
            <w:tcW w:w="473" w:type="dxa"/>
            <w:tcMar>
              <w:top w:w="50" w:type="dxa"/>
              <w:left w:w="100" w:type="dxa"/>
            </w:tcMar>
            <w:vAlign w:val="center"/>
          </w:tcPr>
          <w:p w:rsidR="002068C0" w:rsidRDefault="00A51B02">
            <w:pPr>
              <w:spacing w:after="0"/>
            </w:pPr>
            <w:r>
              <w:rPr>
                <w:rFonts w:ascii="Times New Roman" w:hAnsi="Times New Roman"/>
                <w:color w:val="000000"/>
                <w:sz w:val="24"/>
              </w:rPr>
              <w:t>90</w:t>
            </w:r>
          </w:p>
        </w:tc>
        <w:tc>
          <w:tcPr>
            <w:tcW w:w="2992" w:type="dxa"/>
            <w:tcMar>
              <w:top w:w="50" w:type="dxa"/>
              <w:left w:w="100" w:type="dxa"/>
            </w:tcMar>
            <w:vAlign w:val="center"/>
          </w:tcPr>
          <w:p w:rsidR="002068C0" w:rsidRDefault="00A51B02">
            <w:pPr>
              <w:spacing w:after="0"/>
              <w:ind w:left="135"/>
            </w:pPr>
            <w:r>
              <w:rPr>
                <w:rFonts w:ascii="Times New Roman" w:hAnsi="Times New Roman"/>
                <w:color w:val="000000"/>
                <w:sz w:val="24"/>
              </w:rPr>
              <w:t>Образное изображение осени в стихотворении</w:t>
            </w:r>
            <w:r>
              <w:rPr>
                <w:rFonts w:ascii="Times New Roman" w:hAnsi="Times New Roman"/>
                <w:color w:val="000000"/>
                <w:sz w:val="24"/>
              </w:rPr>
              <w:t xml:space="preserve"> И.А. Бунина «Листопад»</w:t>
            </w:r>
          </w:p>
        </w:tc>
        <w:tc>
          <w:tcPr>
            <w:tcW w:w="834"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68C0" w:rsidRDefault="002068C0">
            <w:pPr>
              <w:spacing w:after="0"/>
              <w:ind w:left="135"/>
              <w:jc w:val="center"/>
            </w:pPr>
          </w:p>
        </w:tc>
        <w:tc>
          <w:tcPr>
            <w:tcW w:w="1631" w:type="dxa"/>
            <w:tcMar>
              <w:top w:w="50" w:type="dxa"/>
              <w:left w:w="100" w:type="dxa"/>
            </w:tcMar>
            <w:vAlign w:val="center"/>
          </w:tcPr>
          <w:p w:rsidR="002068C0" w:rsidRDefault="002068C0">
            <w:pPr>
              <w:spacing w:after="0"/>
              <w:ind w:left="135"/>
              <w:jc w:val="center"/>
            </w:pPr>
          </w:p>
        </w:tc>
        <w:tc>
          <w:tcPr>
            <w:tcW w:w="1157" w:type="dxa"/>
            <w:tcMar>
              <w:top w:w="50" w:type="dxa"/>
              <w:left w:w="100" w:type="dxa"/>
            </w:tcMar>
            <w:vAlign w:val="center"/>
          </w:tcPr>
          <w:p w:rsidR="002068C0" w:rsidRDefault="002068C0">
            <w:pPr>
              <w:spacing w:after="0"/>
              <w:ind w:left="135"/>
            </w:pPr>
          </w:p>
        </w:tc>
        <w:tc>
          <w:tcPr>
            <w:tcW w:w="198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505">
              <w:r>
                <w:rPr>
                  <w:rFonts w:ascii="Times New Roman" w:hAnsi="Times New Roman"/>
                  <w:color w:val="0000FF"/>
                  <w:u w:val="single"/>
                </w:rPr>
                <w:t>https://m.edsoo.ru/f29fb8f8</w:t>
              </w:r>
            </w:hyperlink>
          </w:p>
        </w:tc>
      </w:tr>
      <w:tr w:rsidR="002068C0">
        <w:trPr>
          <w:trHeight w:val="144"/>
          <w:tblCellSpacing w:w="0" w:type="dxa"/>
        </w:trPr>
        <w:tc>
          <w:tcPr>
            <w:tcW w:w="473" w:type="dxa"/>
            <w:tcMar>
              <w:top w:w="50" w:type="dxa"/>
              <w:left w:w="100" w:type="dxa"/>
            </w:tcMar>
            <w:vAlign w:val="center"/>
          </w:tcPr>
          <w:p w:rsidR="002068C0" w:rsidRDefault="00A51B02">
            <w:pPr>
              <w:spacing w:after="0"/>
            </w:pPr>
            <w:r>
              <w:rPr>
                <w:rFonts w:ascii="Times New Roman" w:hAnsi="Times New Roman"/>
                <w:color w:val="000000"/>
                <w:sz w:val="24"/>
              </w:rPr>
              <w:t>91</w:t>
            </w:r>
          </w:p>
        </w:tc>
        <w:tc>
          <w:tcPr>
            <w:tcW w:w="2992"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Составление устного рассказа по репродукции картины на основе изученных </w:t>
            </w:r>
            <w:r>
              <w:rPr>
                <w:rFonts w:ascii="Times New Roman" w:hAnsi="Times New Roman"/>
                <w:color w:val="000000"/>
                <w:sz w:val="24"/>
              </w:rPr>
              <w:lastRenderedPageBreak/>
              <w:t>лирических произведений</w:t>
            </w:r>
          </w:p>
        </w:tc>
        <w:tc>
          <w:tcPr>
            <w:tcW w:w="834"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2068C0" w:rsidRDefault="002068C0">
            <w:pPr>
              <w:spacing w:after="0"/>
              <w:ind w:left="135"/>
              <w:jc w:val="center"/>
            </w:pPr>
          </w:p>
        </w:tc>
        <w:tc>
          <w:tcPr>
            <w:tcW w:w="1631" w:type="dxa"/>
            <w:tcMar>
              <w:top w:w="50" w:type="dxa"/>
              <w:left w:w="100" w:type="dxa"/>
            </w:tcMar>
            <w:vAlign w:val="center"/>
          </w:tcPr>
          <w:p w:rsidR="002068C0" w:rsidRDefault="002068C0">
            <w:pPr>
              <w:spacing w:after="0"/>
              <w:ind w:left="135"/>
              <w:jc w:val="center"/>
            </w:pPr>
          </w:p>
        </w:tc>
        <w:tc>
          <w:tcPr>
            <w:tcW w:w="1157" w:type="dxa"/>
            <w:tcMar>
              <w:top w:w="50" w:type="dxa"/>
              <w:left w:w="100" w:type="dxa"/>
            </w:tcMar>
            <w:vAlign w:val="center"/>
          </w:tcPr>
          <w:p w:rsidR="002068C0" w:rsidRDefault="002068C0">
            <w:pPr>
              <w:spacing w:after="0"/>
              <w:ind w:left="135"/>
            </w:pPr>
          </w:p>
        </w:tc>
        <w:tc>
          <w:tcPr>
            <w:tcW w:w="198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506">
              <w:r>
                <w:rPr>
                  <w:rFonts w:ascii="Times New Roman" w:hAnsi="Times New Roman"/>
                  <w:color w:val="0000FF"/>
                  <w:u w:val="single"/>
                </w:rPr>
                <w:t>https://m.edsoo.ru/f2a0a5e2</w:t>
              </w:r>
            </w:hyperlink>
          </w:p>
        </w:tc>
      </w:tr>
      <w:tr w:rsidR="002068C0">
        <w:trPr>
          <w:trHeight w:val="144"/>
          <w:tblCellSpacing w:w="0" w:type="dxa"/>
        </w:trPr>
        <w:tc>
          <w:tcPr>
            <w:tcW w:w="473" w:type="dxa"/>
            <w:tcMar>
              <w:top w:w="50" w:type="dxa"/>
              <w:left w:w="100" w:type="dxa"/>
            </w:tcMar>
            <w:vAlign w:val="center"/>
          </w:tcPr>
          <w:p w:rsidR="002068C0" w:rsidRDefault="00A51B02">
            <w:pPr>
              <w:spacing w:after="0"/>
            </w:pPr>
            <w:r>
              <w:rPr>
                <w:rFonts w:ascii="Times New Roman" w:hAnsi="Times New Roman"/>
                <w:color w:val="000000"/>
                <w:sz w:val="24"/>
              </w:rPr>
              <w:lastRenderedPageBreak/>
              <w:t>92</w:t>
            </w:r>
          </w:p>
        </w:tc>
        <w:tc>
          <w:tcPr>
            <w:tcW w:w="2992" w:type="dxa"/>
            <w:tcMar>
              <w:top w:w="50" w:type="dxa"/>
              <w:left w:w="100" w:type="dxa"/>
            </w:tcMar>
            <w:vAlign w:val="center"/>
          </w:tcPr>
          <w:p w:rsidR="002068C0" w:rsidRDefault="00A51B02">
            <w:pPr>
              <w:spacing w:after="0"/>
              <w:ind w:left="135"/>
            </w:pPr>
            <w:r>
              <w:rPr>
                <w:rFonts w:ascii="Times New Roman" w:hAnsi="Times New Roman"/>
                <w:color w:val="000000"/>
                <w:sz w:val="24"/>
              </w:rPr>
              <w:t>Резервный урок. Выразительность поэтических картин родной природы. На примере стихотворения И.А. Бунина «Детство»</w:t>
            </w:r>
          </w:p>
        </w:tc>
        <w:tc>
          <w:tcPr>
            <w:tcW w:w="834"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68C0" w:rsidRDefault="002068C0">
            <w:pPr>
              <w:spacing w:after="0"/>
              <w:ind w:left="135"/>
              <w:jc w:val="center"/>
            </w:pPr>
          </w:p>
        </w:tc>
        <w:tc>
          <w:tcPr>
            <w:tcW w:w="1631" w:type="dxa"/>
            <w:tcMar>
              <w:top w:w="50" w:type="dxa"/>
              <w:left w:w="100" w:type="dxa"/>
            </w:tcMar>
            <w:vAlign w:val="center"/>
          </w:tcPr>
          <w:p w:rsidR="002068C0" w:rsidRDefault="002068C0">
            <w:pPr>
              <w:spacing w:after="0"/>
              <w:ind w:left="135"/>
              <w:jc w:val="center"/>
            </w:pPr>
          </w:p>
        </w:tc>
        <w:tc>
          <w:tcPr>
            <w:tcW w:w="1157" w:type="dxa"/>
            <w:tcMar>
              <w:top w:w="50" w:type="dxa"/>
              <w:left w:w="100" w:type="dxa"/>
            </w:tcMar>
            <w:vAlign w:val="center"/>
          </w:tcPr>
          <w:p w:rsidR="002068C0" w:rsidRDefault="002068C0">
            <w:pPr>
              <w:spacing w:after="0"/>
              <w:ind w:left="135"/>
            </w:pPr>
          </w:p>
        </w:tc>
        <w:tc>
          <w:tcPr>
            <w:tcW w:w="198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507">
              <w:r>
                <w:rPr>
                  <w:rFonts w:ascii="Times New Roman" w:hAnsi="Times New Roman"/>
                  <w:color w:val="0000FF"/>
                  <w:u w:val="single"/>
                </w:rPr>
                <w:t>https://m.edsoo.ru/f2a0a36c</w:t>
              </w:r>
            </w:hyperlink>
          </w:p>
        </w:tc>
      </w:tr>
      <w:tr w:rsidR="002068C0">
        <w:trPr>
          <w:trHeight w:val="144"/>
          <w:tblCellSpacing w:w="0" w:type="dxa"/>
        </w:trPr>
        <w:tc>
          <w:tcPr>
            <w:tcW w:w="473" w:type="dxa"/>
            <w:tcMar>
              <w:top w:w="50" w:type="dxa"/>
              <w:left w:w="100" w:type="dxa"/>
            </w:tcMar>
            <w:vAlign w:val="center"/>
          </w:tcPr>
          <w:p w:rsidR="002068C0" w:rsidRDefault="00A51B02">
            <w:pPr>
              <w:spacing w:after="0"/>
            </w:pPr>
            <w:r>
              <w:rPr>
                <w:rFonts w:ascii="Times New Roman" w:hAnsi="Times New Roman"/>
                <w:color w:val="000000"/>
                <w:sz w:val="24"/>
              </w:rPr>
              <w:t>93</w:t>
            </w:r>
          </w:p>
        </w:tc>
        <w:tc>
          <w:tcPr>
            <w:tcW w:w="2992" w:type="dxa"/>
            <w:tcMar>
              <w:top w:w="50" w:type="dxa"/>
              <w:left w:w="100" w:type="dxa"/>
            </w:tcMar>
            <w:vAlign w:val="center"/>
          </w:tcPr>
          <w:p w:rsidR="002068C0" w:rsidRDefault="00A51B02">
            <w:pPr>
              <w:spacing w:after="0"/>
              <w:ind w:left="135"/>
            </w:pPr>
            <w:r>
              <w:rPr>
                <w:rFonts w:ascii="Times New Roman" w:hAnsi="Times New Roman"/>
                <w:color w:val="000000"/>
                <w:sz w:val="24"/>
              </w:rPr>
              <w:t>Человек и животные – тема произведений многих писателей</w:t>
            </w:r>
          </w:p>
        </w:tc>
        <w:tc>
          <w:tcPr>
            <w:tcW w:w="834"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68C0" w:rsidRDefault="002068C0">
            <w:pPr>
              <w:spacing w:after="0"/>
              <w:ind w:left="135"/>
              <w:jc w:val="center"/>
            </w:pPr>
          </w:p>
        </w:tc>
        <w:tc>
          <w:tcPr>
            <w:tcW w:w="1631" w:type="dxa"/>
            <w:tcMar>
              <w:top w:w="50" w:type="dxa"/>
              <w:left w:w="100" w:type="dxa"/>
            </w:tcMar>
            <w:vAlign w:val="center"/>
          </w:tcPr>
          <w:p w:rsidR="002068C0" w:rsidRDefault="002068C0">
            <w:pPr>
              <w:spacing w:after="0"/>
              <w:ind w:left="135"/>
              <w:jc w:val="center"/>
            </w:pPr>
          </w:p>
        </w:tc>
        <w:tc>
          <w:tcPr>
            <w:tcW w:w="1157" w:type="dxa"/>
            <w:tcMar>
              <w:top w:w="50" w:type="dxa"/>
              <w:left w:w="100" w:type="dxa"/>
            </w:tcMar>
            <w:vAlign w:val="center"/>
          </w:tcPr>
          <w:p w:rsidR="002068C0" w:rsidRDefault="002068C0">
            <w:pPr>
              <w:spacing w:after="0"/>
              <w:ind w:left="135"/>
            </w:pPr>
          </w:p>
        </w:tc>
        <w:tc>
          <w:tcPr>
            <w:tcW w:w="198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508">
              <w:r>
                <w:rPr>
                  <w:rFonts w:ascii="Times New Roman" w:hAnsi="Times New Roman"/>
                  <w:color w:val="0000FF"/>
                  <w:u w:val="single"/>
                </w:rPr>
                <w:t>https://m.edsoo.ru/f29fba1a</w:t>
              </w:r>
            </w:hyperlink>
          </w:p>
        </w:tc>
      </w:tr>
      <w:tr w:rsidR="002068C0">
        <w:trPr>
          <w:trHeight w:val="144"/>
          <w:tblCellSpacing w:w="0" w:type="dxa"/>
        </w:trPr>
        <w:tc>
          <w:tcPr>
            <w:tcW w:w="473" w:type="dxa"/>
            <w:tcMar>
              <w:top w:w="50" w:type="dxa"/>
              <w:left w:w="100" w:type="dxa"/>
            </w:tcMar>
            <w:vAlign w:val="center"/>
          </w:tcPr>
          <w:p w:rsidR="002068C0" w:rsidRDefault="00A51B02">
            <w:pPr>
              <w:spacing w:after="0"/>
            </w:pPr>
            <w:r>
              <w:rPr>
                <w:rFonts w:ascii="Times New Roman" w:hAnsi="Times New Roman"/>
                <w:color w:val="000000"/>
                <w:sz w:val="24"/>
              </w:rPr>
              <w:t>94</w:t>
            </w:r>
          </w:p>
        </w:tc>
        <w:tc>
          <w:tcPr>
            <w:tcW w:w="2992"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Наблюдательность писателей, выражающаяся в описании жизни </w:t>
            </w:r>
            <w:r>
              <w:rPr>
                <w:rFonts w:ascii="Times New Roman" w:hAnsi="Times New Roman"/>
                <w:color w:val="000000"/>
                <w:sz w:val="24"/>
              </w:rPr>
              <w:t>животных. На примере рассказа А.И. Куприна «Скворцы»</w:t>
            </w:r>
          </w:p>
        </w:tc>
        <w:tc>
          <w:tcPr>
            <w:tcW w:w="834"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68C0" w:rsidRDefault="002068C0">
            <w:pPr>
              <w:spacing w:after="0"/>
              <w:ind w:left="135"/>
              <w:jc w:val="center"/>
            </w:pPr>
          </w:p>
        </w:tc>
        <w:tc>
          <w:tcPr>
            <w:tcW w:w="1631" w:type="dxa"/>
            <w:tcMar>
              <w:top w:w="50" w:type="dxa"/>
              <w:left w:w="100" w:type="dxa"/>
            </w:tcMar>
            <w:vAlign w:val="center"/>
          </w:tcPr>
          <w:p w:rsidR="002068C0" w:rsidRDefault="002068C0">
            <w:pPr>
              <w:spacing w:after="0"/>
              <w:ind w:left="135"/>
              <w:jc w:val="center"/>
            </w:pPr>
          </w:p>
        </w:tc>
        <w:tc>
          <w:tcPr>
            <w:tcW w:w="1157" w:type="dxa"/>
            <w:tcMar>
              <w:top w:w="50" w:type="dxa"/>
              <w:left w:w="100" w:type="dxa"/>
            </w:tcMar>
            <w:vAlign w:val="center"/>
          </w:tcPr>
          <w:p w:rsidR="002068C0" w:rsidRDefault="002068C0">
            <w:pPr>
              <w:spacing w:after="0"/>
              <w:ind w:left="135"/>
            </w:pPr>
          </w:p>
        </w:tc>
        <w:tc>
          <w:tcPr>
            <w:tcW w:w="198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509">
              <w:r>
                <w:rPr>
                  <w:rFonts w:ascii="Times New Roman" w:hAnsi="Times New Roman"/>
                  <w:color w:val="0000FF"/>
                  <w:u w:val="single"/>
                </w:rPr>
                <w:t>https://m.edsoo.ru/f29fbb28</w:t>
              </w:r>
            </w:hyperlink>
          </w:p>
        </w:tc>
      </w:tr>
      <w:tr w:rsidR="002068C0">
        <w:trPr>
          <w:trHeight w:val="144"/>
          <w:tblCellSpacing w:w="0" w:type="dxa"/>
        </w:trPr>
        <w:tc>
          <w:tcPr>
            <w:tcW w:w="473" w:type="dxa"/>
            <w:tcMar>
              <w:top w:w="50" w:type="dxa"/>
              <w:left w:w="100" w:type="dxa"/>
            </w:tcMar>
            <w:vAlign w:val="center"/>
          </w:tcPr>
          <w:p w:rsidR="002068C0" w:rsidRDefault="00A51B02">
            <w:pPr>
              <w:spacing w:after="0"/>
            </w:pPr>
            <w:r>
              <w:rPr>
                <w:rFonts w:ascii="Times New Roman" w:hAnsi="Times New Roman"/>
                <w:color w:val="000000"/>
                <w:sz w:val="24"/>
              </w:rPr>
              <w:t>95</w:t>
            </w:r>
          </w:p>
        </w:tc>
        <w:tc>
          <w:tcPr>
            <w:tcW w:w="2992" w:type="dxa"/>
            <w:tcMar>
              <w:top w:w="50" w:type="dxa"/>
              <w:left w:w="100" w:type="dxa"/>
            </w:tcMar>
            <w:vAlign w:val="center"/>
          </w:tcPr>
          <w:p w:rsidR="002068C0" w:rsidRDefault="00A51B02">
            <w:pPr>
              <w:spacing w:after="0"/>
              <w:ind w:left="135"/>
            </w:pPr>
            <w:r>
              <w:rPr>
                <w:rFonts w:ascii="Times New Roman" w:hAnsi="Times New Roman"/>
                <w:color w:val="000000"/>
                <w:sz w:val="24"/>
              </w:rPr>
              <w:t>Раскрытие темы о бережном отношении человека к природе родного края</w:t>
            </w:r>
          </w:p>
        </w:tc>
        <w:tc>
          <w:tcPr>
            <w:tcW w:w="834"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68C0" w:rsidRDefault="002068C0">
            <w:pPr>
              <w:spacing w:after="0"/>
              <w:ind w:left="135"/>
              <w:jc w:val="center"/>
            </w:pPr>
          </w:p>
        </w:tc>
        <w:tc>
          <w:tcPr>
            <w:tcW w:w="1631" w:type="dxa"/>
            <w:tcMar>
              <w:top w:w="50" w:type="dxa"/>
              <w:left w:w="100" w:type="dxa"/>
            </w:tcMar>
            <w:vAlign w:val="center"/>
          </w:tcPr>
          <w:p w:rsidR="002068C0" w:rsidRDefault="002068C0">
            <w:pPr>
              <w:spacing w:after="0"/>
              <w:ind w:left="135"/>
              <w:jc w:val="center"/>
            </w:pPr>
          </w:p>
        </w:tc>
        <w:tc>
          <w:tcPr>
            <w:tcW w:w="1157" w:type="dxa"/>
            <w:tcMar>
              <w:top w:w="50" w:type="dxa"/>
              <w:left w:w="100" w:type="dxa"/>
            </w:tcMar>
            <w:vAlign w:val="center"/>
          </w:tcPr>
          <w:p w:rsidR="002068C0" w:rsidRDefault="002068C0">
            <w:pPr>
              <w:spacing w:after="0"/>
              <w:ind w:left="135"/>
            </w:pPr>
          </w:p>
        </w:tc>
        <w:tc>
          <w:tcPr>
            <w:tcW w:w="198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510">
              <w:r>
                <w:rPr>
                  <w:rFonts w:ascii="Times New Roman" w:hAnsi="Times New Roman"/>
                  <w:color w:val="0000FF"/>
                  <w:u w:val="single"/>
                </w:rPr>
                <w:t>https://m.edsoo.ru/f29fbf6a</w:t>
              </w:r>
            </w:hyperlink>
          </w:p>
        </w:tc>
      </w:tr>
      <w:tr w:rsidR="002068C0">
        <w:trPr>
          <w:trHeight w:val="144"/>
          <w:tblCellSpacing w:w="0" w:type="dxa"/>
        </w:trPr>
        <w:tc>
          <w:tcPr>
            <w:tcW w:w="473" w:type="dxa"/>
            <w:tcMar>
              <w:top w:w="50" w:type="dxa"/>
              <w:left w:w="100" w:type="dxa"/>
            </w:tcMar>
            <w:vAlign w:val="center"/>
          </w:tcPr>
          <w:p w:rsidR="002068C0" w:rsidRDefault="00A51B02">
            <w:pPr>
              <w:spacing w:after="0"/>
            </w:pPr>
            <w:r>
              <w:rPr>
                <w:rFonts w:ascii="Times New Roman" w:hAnsi="Times New Roman"/>
                <w:color w:val="000000"/>
                <w:sz w:val="24"/>
              </w:rPr>
              <w:lastRenderedPageBreak/>
              <w:t>96</w:t>
            </w:r>
          </w:p>
        </w:tc>
        <w:tc>
          <w:tcPr>
            <w:tcW w:w="2992" w:type="dxa"/>
            <w:tcMar>
              <w:top w:w="50" w:type="dxa"/>
              <w:left w:w="100" w:type="dxa"/>
            </w:tcMar>
            <w:vAlign w:val="center"/>
          </w:tcPr>
          <w:p w:rsidR="002068C0" w:rsidRDefault="00A51B02">
            <w:pPr>
              <w:spacing w:after="0"/>
              <w:ind w:left="135"/>
            </w:pPr>
            <w:r>
              <w:rPr>
                <w:rFonts w:ascii="Times New Roman" w:hAnsi="Times New Roman"/>
                <w:color w:val="000000"/>
                <w:sz w:val="24"/>
              </w:rPr>
              <w:t>Особенности художественного описания родной природы. На примере рассказа В.П. Астафьева «Весенний остров»</w:t>
            </w:r>
          </w:p>
        </w:tc>
        <w:tc>
          <w:tcPr>
            <w:tcW w:w="834"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68C0" w:rsidRDefault="002068C0">
            <w:pPr>
              <w:spacing w:after="0"/>
              <w:ind w:left="135"/>
              <w:jc w:val="center"/>
            </w:pPr>
          </w:p>
        </w:tc>
        <w:tc>
          <w:tcPr>
            <w:tcW w:w="1631" w:type="dxa"/>
            <w:tcMar>
              <w:top w:w="50" w:type="dxa"/>
              <w:left w:w="100" w:type="dxa"/>
            </w:tcMar>
            <w:vAlign w:val="center"/>
          </w:tcPr>
          <w:p w:rsidR="002068C0" w:rsidRDefault="002068C0">
            <w:pPr>
              <w:spacing w:after="0"/>
              <w:ind w:left="135"/>
              <w:jc w:val="center"/>
            </w:pPr>
          </w:p>
        </w:tc>
        <w:tc>
          <w:tcPr>
            <w:tcW w:w="1157" w:type="dxa"/>
            <w:tcMar>
              <w:top w:w="50" w:type="dxa"/>
              <w:left w:w="100" w:type="dxa"/>
            </w:tcMar>
            <w:vAlign w:val="center"/>
          </w:tcPr>
          <w:p w:rsidR="002068C0" w:rsidRDefault="002068C0">
            <w:pPr>
              <w:spacing w:after="0"/>
              <w:ind w:left="135"/>
            </w:pPr>
          </w:p>
        </w:tc>
        <w:tc>
          <w:tcPr>
            <w:tcW w:w="198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511">
              <w:r>
                <w:rPr>
                  <w:rFonts w:ascii="Times New Roman" w:hAnsi="Times New Roman"/>
                  <w:color w:val="0000FF"/>
                  <w:u w:val="single"/>
                </w:rPr>
                <w:t>https://m.edsoo.ru/f29fc0aa</w:t>
              </w:r>
            </w:hyperlink>
          </w:p>
        </w:tc>
      </w:tr>
      <w:tr w:rsidR="002068C0">
        <w:trPr>
          <w:trHeight w:val="144"/>
          <w:tblCellSpacing w:w="0" w:type="dxa"/>
        </w:trPr>
        <w:tc>
          <w:tcPr>
            <w:tcW w:w="473" w:type="dxa"/>
            <w:tcMar>
              <w:top w:w="50" w:type="dxa"/>
              <w:left w:w="100" w:type="dxa"/>
            </w:tcMar>
            <w:vAlign w:val="center"/>
          </w:tcPr>
          <w:p w:rsidR="002068C0" w:rsidRDefault="00A51B02">
            <w:pPr>
              <w:spacing w:after="0"/>
            </w:pPr>
            <w:r>
              <w:rPr>
                <w:rFonts w:ascii="Times New Roman" w:hAnsi="Times New Roman"/>
                <w:color w:val="000000"/>
                <w:sz w:val="24"/>
              </w:rPr>
              <w:t>97</w:t>
            </w:r>
          </w:p>
        </w:tc>
        <w:tc>
          <w:tcPr>
            <w:tcW w:w="2992" w:type="dxa"/>
            <w:tcMar>
              <w:top w:w="50" w:type="dxa"/>
              <w:left w:w="100" w:type="dxa"/>
            </w:tcMar>
            <w:vAlign w:val="center"/>
          </w:tcPr>
          <w:p w:rsidR="002068C0" w:rsidRDefault="00A51B02">
            <w:pPr>
              <w:spacing w:after="0"/>
              <w:ind w:left="135"/>
            </w:pPr>
            <w:r>
              <w:rPr>
                <w:rFonts w:ascii="Times New Roman" w:hAnsi="Times New Roman"/>
                <w:color w:val="000000"/>
                <w:sz w:val="24"/>
              </w:rPr>
              <w:t>Человек и его отношения с животными</w:t>
            </w:r>
          </w:p>
        </w:tc>
        <w:tc>
          <w:tcPr>
            <w:tcW w:w="834"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68C0" w:rsidRDefault="002068C0">
            <w:pPr>
              <w:spacing w:after="0"/>
              <w:ind w:left="135"/>
              <w:jc w:val="center"/>
            </w:pPr>
          </w:p>
        </w:tc>
        <w:tc>
          <w:tcPr>
            <w:tcW w:w="1631" w:type="dxa"/>
            <w:tcMar>
              <w:top w:w="50" w:type="dxa"/>
              <w:left w:w="100" w:type="dxa"/>
            </w:tcMar>
            <w:vAlign w:val="center"/>
          </w:tcPr>
          <w:p w:rsidR="002068C0" w:rsidRDefault="002068C0">
            <w:pPr>
              <w:spacing w:after="0"/>
              <w:ind w:left="135"/>
              <w:jc w:val="center"/>
            </w:pPr>
          </w:p>
        </w:tc>
        <w:tc>
          <w:tcPr>
            <w:tcW w:w="1157" w:type="dxa"/>
            <w:tcMar>
              <w:top w:w="50" w:type="dxa"/>
              <w:left w:w="100" w:type="dxa"/>
            </w:tcMar>
            <w:vAlign w:val="center"/>
          </w:tcPr>
          <w:p w:rsidR="002068C0" w:rsidRDefault="002068C0">
            <w:pPr>
              <w:spacing w:after="0"/>
              <w:ind w:left="135"/>
            </w:pPr>
          </w:p>
        </w:tc>
        <w:tc>
          <w:tcPr>
            <w:tcW w:w="198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512">
              <w:r>
                <w:rPr>
                  <w:rFonts w:ascii="Times New Roman" w:hAnsi="Times New Roman"/>
                  <w:color w:val="0000FF"/>
                  <w:u w:val="single"/>
                </w:rPr>
                <w:t>https://m.edsoo.ru/f29fc7bc</w:t>
              </w:r>
            </w:hyperlink>
          </w:p>
        </w:tc>
      </w:tr>
      <w:tr w:rsidR="002068C0">
        <w:trPr>
          <w:trHeight w:val="144"/>
          <w:tblCellSpacing w:w="0" w:type="dxa"/>
        </w:trPr>
        <w:tc>
          <w:tcPr>
            <w:tcW w:w="473" w:type="dxa"/>
            <w:tcMar>
              <w:top w:w="50" w:type="dxa"/>
              <w:left w:w="100" w:type="dxa"/>
            </w:tcMar>
            <w:vAlign w:val="center"/>
          </w:tcPr>
          <w:p w:rsidR="002068C0" w:rsidRDefault="00A51B02">
            <w:pPr>
              <w:spacing w:after="0"/>
            </w:pPr>
            <w:r>
              <w:rPr>
                <w:rFonts w:ascii="Times New Roman" w:hAnsi="Times New Roman"/>
                <w:color w:val="000000"/>
                <w:sz w:val="24"/>
              </w:rPr>
              <w:t>98</w:t>
            </w:r>
          </w:p>
        </w:tc>
        <w:tc>
          <w:tcPr>
            <w:tcW w:w="2992" w:type="dxa"/>
            <w:tcMar>
              <w:top w:w="50" w:type="dxa"/>
              <w:left w:w="100" w:type="dxa"/>
            </w:tcMar>
            <w:vAlign w:val="center"/>
          </w:tcPr>
          <w:p w:rsidR="002068C0" w:rsidRDefault="00A51B02">
            <w:pPr>
              <w:spacing w:after="0"/>
              <w:ind w:left="135"/>
            </w:pPr>
            <w:r>
              <w:rPr>
                <w:rFonts w:ascii="Times New Roman" w:hAnsi="Times New Roman"/>
                <w:color w:val="000000"/>
                <w:sz w:val="24"/>
              </w:rPr>
              <w:t>Образ автора в рассказе В.П. Астафьев «Капалуха»</w:t>
            </w:r>
          </w:p>
        </w:tc>
        <w:tc>
          <w:tcPr>
            <w:tcW w:w="834"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68C0" w:rsidRDefault="002068C0">
            <w:pPr>
              <w:spacing w:after="0"/>
              <w:ind w:left="135"/>
              <w:jc w:val="center"/>
            </w:pPr>
          </w:p>
        </w:tc>
        <w:tc>
          <w:tcPr>
            <w:tcW w:w="1631" w:type="dxa"/>
            <w:tcMar>
              <w:top w:w="50" w:type="dxa"/>
              <w:left w:w="100" w:type="dxa"/>
            </w:tcMar>
            <w:vAlign w:val="center"/>
          </w:tcPr>
          <w:p w:rsidR="002068C0" w:rsidRDefault="002068C0">
            <w:pPr>
              <w:spacing w:after="0"/>
              <w:ind w:left="135"/>
              <w:jc w:val="center"/>
            </w:pPr>
          </w:p>
        </w:tc>
        <w:tc>
          <w:tcPr>
            <w:tcW w:w="1157" w:type="dxa"/>
            <w:tcMar>
              <w:top w:w="50" w:type="dxa"/>
              <w:left w:w="100" w:type="dxa"/>
            </w:tcMar>
            <w:vAlign w:val="center"/>
          </w:tcPr>
          <w:p w:rsidR="002068C0" w:rsidRDefault="002068C0">
            <w:pPr>
              <w:spacing w:after="0"/>
              <w:ind w:left="135"/>
            </w:pPr>
          </w:p>
        </w:tc>
        <w:tc>
          <w:tcPr>
            <w:tcW w:w="198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513">
              <w:r>
                <w:rPr>
                  <w:rFonts w:ascii="Times New Roman" w:hAnsi="Times New Roman"/>
                  <w:color w:val="0000FF"/>
                  <w:u w:val="single"/>
                </w:rPr>
                <w:t>https://m.edsoo.ru/f29fc30c</w:t>
              </w:r>
            </w:hyperlink>
          </w:p>
        </w:tc>
      </w:tr>
      <w:tr w:rsidR="002068C0">
        <w:trPr>
          <w:trHeight w:val="144"/>
          <w:tblCellSpacing w:w="0" w:type="dxa"/>
        </w:trPr>
        <w:tc>
          <w:tcPr>
            <w:tcW w:w="473" w:type="dxa"/>
            <w:tcMar>
              <w:top w:w="50" w:type="dxa"/>
              <w:left w:w="100" w:type="dxa"/>
            </w:tcMar>
            <w:vAlign w:val="center"/>
          </w:tcPr>
          <w:p w:rsidR="002068C0" w:rsidRDefault="00A51B02">
            <w:pPr>
              <w:spacing w:after="0"/>
            </w:pPr>
            <w:r>
              <w:rPr>
                <w:rFonts w:ascii="Times New Roman" w:hAnsi="Times New Roman"/>
                <w:color w:val="000000"/>
                <w:sz w:val="24"/>
              </w:rPr>
              <w:t>99</w:t>
            </w:r>
          </w:p>
        </w:tc>
        <w:tc>
          <w:tcPr>
            <w:tcW w:w="2992" w:type="dxa"/>
            <w:tcMar>
              <w:top w:w="50" w:type="dxa"/>
              <w:left w:w="100" w:type="dxa"/>
            </w:tcMar>
            <w:vAlign w:val="center"/>
          </w:tcPr>
          <w:p w:rsidR="002068C0" w:rsidRDefault="00A51B02">
            <w:pPr>
              <w:spacing w:after="0"/>
              <w:ind w:left="135"/>
            </w:pPr>
            <w:r>
              <w:rPr>
                <w:rFonts w:ascii="Times New Roman" w:hAnsi="Times New Roman"/>
                <w:color w:val="000000"/>
                <w:sz w:val="24"/>
              </w:rPr>
              <w:t>Отражение темы «Материнская любовь» в рассказе В.П. Астафьева «Капалуха» и стихотворении С. Есенина «Лебёдушка»</w:t>
            </w:r>
          </w:p>
        </w:tc>
        <w:tc>
          <w:tcPr>
            <w:tcW w:w="834"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68C0" w:rsidRDefault="002068C0">
            <w:pPr>
              <w:spacing w:after="0"/>
              <w:ind w:left="135"/>
              <w:jc w:val="center"/>
            </w:pPr>
          </w:p>
        </w:tc>
        <w:tc>
          <w:tcPr>
            <w:tcW w:w="1631" w:type="dxa"/>
            <w:tcMar>
              <w:top w:w="50" w:type="dxa"/>
              <w:left w:w="100" w:type="dxa"/>
            </w:tcMar>
            <w:vAlign w:val="center"/>
          </w:tcPr>
          <w:p w:rsidR="002068C0" w:rsidRDefault="002068C0">
            <w:pPr>
              <w:spacing w:after="0"/>
              <w:ind w:left="135"/>
              <w:jc w:val="center"/>
            </w:pPr>
          </w:p>
        </w:tc>
        <w:tc>
          <w:tcPr>
            <w:tcW w:w="1157" w:type="dxa"/>
            <w:tcMar>
              <w:top w:w="50" w:type="dxa"/>
              <w:left w:w="100" w:type="dxa"/>
            </w:tcMar>
            <w:vAlign w:val="center"/>
          </w:tcPr>
          <w:p w:rsidR="002068C0" w:rsidRDefault="002068C0">
            <w:pPr>
              <w:spacing w:after="0"/>
              <w:ind w:left="135"/>
            </w:pPr>
          </w:p>
        </w:tc>
        <w:tc>
          <w:tcPr>
            <w:tcW w:w="198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514">
              <w:r>
                <w:rPr>
                  <w:rFonts w:ascii="Times New Roman" w:hAnsi="Times New Roman"/>
                  <w:color w:val="0000FF"/>
                  <w:u w:val="single"/>
                </w:rPr>
                <w:t>https://m.edsoo.ru/f29fc4c4</w:t>
              </w:r>
            </w:hyperlink>
          </w:p>
        </w:tc>
      </w:tr>
      <w:tr w:rsidR="002068C0">
        <w:trPr>
          <w:trHeight w:val="144"/>
          <w:tblCellSpacing w:w="0" w:type="dxa"/>
        </w:trPr>
        <w:tc>
          <w:tcPr>
            <w:tcW w:w="473" w:type="dxa"/>
            <w:tcMar>
              <w:top w:w="50" w:type="dxa"/>
              <w:left w:w="100" w:type="dxa"/>
            </w:tcMar>
            <w:vAlign w:val="center"/>
          </w:tcPr>
          <w:p w:rsidR="002068C0" w:rsidRDefault="00A51B02">
            <w:pPr>
              <w:spacing w:after="0"/>
            </w:pPr>
            <w:r>
              <w:rPr>
                <w:rFonts w:ascii="Times New Roman" w:hAnsi="Times New Roman"/>
                <w:color w:val="000000"/>
                <w:sz w:val="24"/>
              </w:rPr>
              <w:t>100</w:t>
            </w:r>
          </w:p>
        </w:tc>
        <w:tc>
          <w:tcPr>
            <w:tcW w:w="2992" w:type="dxa"/>
            <w:tcMar>
              <w:top w:w="50" w:type="dxa"/>
              <w:left w:w="100" w:type="dxa"/>
            </w:tcMar>
            <w:vAlign w:val="center"/>
          </w:tcPr>
          <w:p w:rsidR="002068C0" w:rsidRDefault="00A51B02">
            <w:pPr>
              <w:spacing w:after="0"/>
              <w:ind w:left="135"/>
            </w:pPr>
            <w:r>
              <w:rPr>
                <w:rFonts w:ascii="Times New Roman" w:hAnsi="Times New Roman"/>
                <w:color w:val="000000"/>
                <w:sz w:val="24"/>
              </w:rPr>
              <w:t>М.М. Пришвин – певец русской природы</w:t>
            </w:r>
          </w:p>
        </w:tc>
        <w:tc>
          <w:tcPr>
            <w:tcW w:w="834"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68C0" w:rsidRDefault="002068C0">
            <w:pPr>
              <w:spacing w:after="0"/>
              <w:ind w:left="135"/>
              <w:jc w:val="center"/>
            </w:pPr>
          </w:p>
        </w:tc>
        <w:tc>
          <w:tcPr>
            <w:tcW w:w="1631" w:type="dxa"/>
            <w:tcMar>
              <w:top w:w="50" w:type="dxa"/>
              <w:left w:w="100" w:type="dxa"/>
            </w:tcMar>
            <w:vAlign w:val="center"/>
          </w:tcPr>
          <w:p w:rsidR="002068C0" w:rsidRDefault="002068C0">
            <w:pPr>
              <w:spacing w:after="0"/>
              <w:ind w:left="135"/>
              <w:jc w:val="center"/>
            </w:pPr>
          </w:p>
        </w:tc>
        <w:tc>
          <w:tcPr>
            <w:tcW w:w="1157" w:type="dxa"/>
            <w:tcMar>
              <w:top w:w="50" w:type="dxa"/>
              <w:left w:w="100" w:type="dxa"/>
            </w:tcMar>
            <w:vAlign w:val="center"/>
          </w:tcPr>
          <w:p w:rsidR="002068C0" w:rsidRDefault="002068C0">
            <w:pPr>
              <w:spacing w:after="0"/>
              <w:ind w:left="135"/>
            </w:pPr>
          </w:p>
        </w:tc>
        <w:tc>
          <w:tcPr>
            <w:tcW w:w="198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515">
              <w:r>
                <w:rPr>
                  <w:rFonts w:ascii="Times New Roman" w:hAnsi="Times New Roman"/>
                  <w:color w:val="0000FF"/>
                  <w:u w:val="single"/>
                </w:rPr>
                <w:t>https://m.edsoo.ru/f29fce92</w:t>
              </w:r>
            </w:hyperlink>
          </w:p>
        </w:tc>
      </w:tr>
      <w:tr w:rsidR="002068C0">
        <w:trPr>
          <w:trHeight w:val="144"/>
          <w:tblCellSpacing w:w="0" w:type="dxa"/>
        </w:trPr>
        <w:tc>
          <w:tcPr>
            <w:tcW w:w="473" w:type="dxa"/>
            <w:tcMar>
              <w:top w:w="50" w:type="dxa"/>
              <w:left w:w="100" w:type="dxa"/>
            </w:tcMar>
            <w:vAlign w:val="center"/>
          </w:tcPr>
          <w:p w:rsidR="002068C0" w:rsidRDefault="00A51B02">
            <w:pPr>
              <w:spacing w:after="0"/>
            </w:pPr>
            <w:r>
              <w:rPr>
                <w:rFonts w:ascii="Times New Roman" w:hAnsi="Times New Roman"/>
                <w:color w:val="000000"/>
                <w:sz w:val="24"/>
              </w:rPr>
              <w:t>101</w:t>
            </w:r>
          </w:p>
        </w:tc>
        <w:tc>
          <w:tcPr>
            <w:tcW w:w="2992"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Авторское мастерство </w:t>
            </w:r>
            <w:r>
              <w:rPr>
                <w:rFonts w:ascii="Times New Roman" w:hAnsi="Times New Roman"/>
                <w:color w:val="000000"/>
                <w:sz w:val="24"/>
              </w:rPr>
              <w:lastRenderedPageBreak/>
              <w:t>создания образов героев-животных</w:t>
            </w:r>
          </w:p>
        </w:tc>
        <w:tc>
          <w:tcPr>
            <w:tcW w:w="834"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2068C0" w:rsidRDefault="002068C0">
            <w:pPr>
              <w:spacing w:after="0"/>
              <w:ind w:left="135"/>
              <w:jc w:val="center"/>
            </w:pPr>
          </w:p>
        </w:tc>
        <w:tc>
          <w:tcPr>
            <w:tcW w:w="1631" w:type="dxa"/>
            <w:tcMar>
              <w:top w:w="50" w:type="dxa"/>
              <w:left w:w="100" w:type="dxa"/>
            </w:tcMar>
            <w:vAlign w:val="center"/>
          </w:tcPr>
          <w:p w:rsidR="002068C0" w:rsidRDefault="002068C0">
            <w:pPr>
              <w:spacing w:after="0"/>
              <w:ind w:left="135"/>
              <w:jc w:val="center"/>
            </w:pPr>
          </w:p>
        </w:tc>
        <w:tc>
          <w:tcPr>
            <w:tcW w:w="1157" w:type="dxa"/>
            <w:tcMar>
              <w:top w:w="50" w:type="dxa"/>
              <w:left w:w="100" w:type="dxa"/>
            </w:tcMar>
            <w:vAlign w:val="center"/>
          </w:tcPr>
          <w:p w:rsidR="002068C0" w:rsidRDefault="002068C0">
            <w:pPr>
              <w:spacing w:after="0"/>
              <w:ind w:left="135"/>
            </w:pPr>
          </w:p>
        </w:tc>
        <w:tc>
          <w:tcPr>
            <w:tcW w:w="198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516">
              <w:r>
                <w:rPr>
                  <w:rFonts w:ascii="Times New Roman" w:hAnsi="Times New Roman"/>
                  <w:color w:val="0000FF"/>
                  <w:u w:val="single"/>
                </w:rPr>
                <w:t>https://m.edsoo.ru/f29fcd02</w:t>
              </w:r>
            </w:hyperlink>
          </w:p>
        </w:tc>
      </w:tr>
      <w:tr w:rsidR="002068C0">
        <w:trPr>
          <w:trHeight w:val="144"/>
          <w:tblCellSpacing w:w="0" w:type="dxa"/>
        </w:trPr>
        <w:tc>
          <w:tcPr>
            <w:tcW w:w="473" w:type="dxa"/>
            <w:tcMar>
              <w:top w:w="50" w:type="dxa"/>
              <w:left w:w="100" w:type="dxa"/>
            </w:tcMar>
            <w:vAlign w:val="center"/>
          </w:tcPr>
          <w:p w:rsidR="002068C0" w:rsidRDefault="00A51B02">
            <w:pPr>
              <w:spacing w:after="0"/>
            </w:pPr>
            <w:r>
              <w:rPr>
                <w:rFonts w:ascii="Times New Roman" w:hAnsi="Times New Roman"/>
                <w:color w:val="000000"/>
                <w:sz w:val="24"/>
              </w:rPr>
              <w:lastRenderedPageBreak/>
              <w:t>102</w:t>
            </w:r>
          </w:p>
        </w:tc>
        <w:tc>
          <w:tcPr>
            <w:tcW w:w="2992" w:type="dxa"/>
            <w:tcMar>
              <w:top w:w="50" w:type="dxa"/>
              <w:left w:w="100" w:type="dxa"/>
            </w:tcMar>
            <w:vAlign w:val="center"/>
          </w:tcPr>
          <w:p w:rsidR="002068C0" w:rsidRDefault="00A51B02">
            <w:pPr>
              <w:spacing w:after="0"/>
              <w:ind w:left="135"/>
            </w:pPr>
            <w:r>
              <w:rPr>
                <w:rFonts w:ascii="Times New Roman" w:hAnsi="Times New Roman"/>
                <w:color w:val="000000"/>
                <w:sz w:val="24"/>
              </w:rPr>
              <w:t>Любовь к природе, взаимоотношения человека и животного – тема многих произведений литературы</w:t>
            </w:r>
          </w:p>
        </w:tc>
        <w:tc>
          <w:tcPr>
            <w:tcW w:w="834"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68C0" w:rsidRDefault="002068C0">
            <w:pPr>
              <w:spacing w:after="0"/>
              <w:ind w:left="135"/>
              <w:jc w:val="center"/>
            </w:pPr>
          </w:p>
        </w:tc>
        <w:tc>
          <w:tcPr>
            <w:tcW w:w="1631" w:type="dxa"/>
            <w:tcMar>
              <w:top w:w="50" w:type="dxa"/>
              <w:left w:w="100" w:type="dxa"/>
            </w:tcMar>
            <w:vAlign w:val="center"/>
          </w:tcPr>
          <w:p w:rsidR="002068C0" w:rsidRDefault="002068C0">
            <w:pPr>
              <w:spacing w:after="0"/>
              <w:ind w:left="135"/>
              <w:jc w:val="center"/>
            </w:pPr>
          </w:p>
        </w:tc>
        <w:tc>
          <w:tcPr>
            <w:tcW w:w="1157" w:type="dxa"/>
            <w:tcMar>
              <w:top w:w="50" w:type="dxa"/>
              <w:left w:w="100" w:type="dxa"/>
            </w:tcMar>
            <w:vAlign w:val="center"/>
          </w:tcPr>
          <w:p w:rsidR="002068C0" w:rsidRDefault="002068C0">
            <w:pPr>
              <w:spacing w:after="0"/>
              <w:ind w:left="135"/>
            </w:pPr>
          </w:p>
        </w:tc>
        <w:tc>
          <w:tcPr>
            <w:tcW w:w="198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517">
              <w:r>
                <w:rPr>
                  <w:rFonts w:ascii="Times New Roman" w:hAnsi="Times New Roman"/>
                  <w:color w:val="0000FF"/>
                  <w:u w:val="single"/>
                </w:rPr>
                <w:t>https://m.edsoo.ru/f29fc1b8</w:t>
              </w:r>
            </w:hyperlink>
            <w:hyperlink r:id="rId518">
              <w:r>
                <w:rPr>
                  <w:rFonts w:ascii="Times New Roman" w:hAnsi="Times New Roman"/>
                  <w:color w:val="0000FF"/>
                  <w:u w:val="single"/>
                </w:rPr>
                <w:t>https://m.edsoo.ru/f29fd0f4</w:t>
              </w:r>
            </w:hyperlink>
          </w:p>
        </w:tc>
      </w:tr>
      <w:tr w:rsidR="002068C0">
        <w:trPr>
          <w:trHeight w:val="144"/>
          <w:tblCellSpacing w:w="0" w:type="dxa"/>
        </w:trPr>
        <w:tc>
          <w:tcPr>
            <w:tcW w:w="473" w:type="dxa"/>
            <w:tcMar>
              <w:top w:w="50" w:type="dxa"/>
              <w:left w:w="100" w:type="dxa"/>
            </w:tcMar>
            <w:vAlign w:val="center"/>
          </w:tcPr>
          <w:p w:rsidR="002068C0" w:rsidRDefault="00A51B02">
            <w:pPr>
              <w:spacing w:after="0"/>
            </w:pPr>
            <w:r>
              <w:rPr>
                <w:rFonts w:ascii="Times New Roman" w:hAnsi="Times New Roman"/>
                <w:color w:val="000000"/>
                <w:sz w:val="24"/>
              </w:rPr>
              <w:t>103</w:t>
            </w:r>
          </w:p>
        </w:tc>
        <w:tc>
          <w:tcPr>
            <w:tcW w:w="2992" w:type="dxa"/>
            <w:tcMar>
              <w:top w:w="50" w:type="dxa"/>
              <w:left w:w="100" w:type="dxa"/>
            </w:tcMar>
            <w:vAlign w:val="center"/>
          </w:tcPr>
          <w:p w:rsidR="002068C0" w:rsidRDefault="00A51B02">
            <w:pPr>
              <w:spacing w:after="0"/>
              <w:ind w:left="135"/>
            </w:pPr>
            <w:r>
              <w:rPr>
                <w:rFonts w:ascii="Times New Roman" w:hAnsi="Times New Roman"/>
                <w:color w:val="000000"/>
                <w:sz w:val="24"/>
              </w:rPr>
              <w:t>Тематическое повторение по итогам раздела «Произведения о животных и родной природе»</w:t>
            </w:r>
          </w:p>
        </w:tc>
        <w:tc>
          <w:tcPr>
            <w:tcW w:w="834"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2068C0" w:rsidRDefault="002068C0">
            <w:pPr>
              <w:spacing w:after="0"/>
              <w:ind w:left="135"/>
              <w:jc w:val="center"/>
            </w:pPr>
          </w:p>
        </w:tc>
        <w:tc>
          <w:tcPr>
            <w:tcW w:w="1157" w:type="dxa"/>
            <w:tcMar>
              <w:top w:w="50" w:type="dxa"/>
              <w:left w:w="100" w:type="dxa"/>
            </w:tcMar>
            <w:vAlign w:val="center"/>
          </w:tcPr>
          <w:p w:rsidR="002068C0" w:rsidRDefault="002068C0">
            <w:pPr>
              <w:spacing w:after="0"/>
              <w:ind w:left="135"/>
            </w:pPr>
          </w:p>
        </w:tc>
        <w:tc>
          <w:tcPr>
            <w:tcW w:w="1981" w:type="dxa"/>
            <w:tcMar>
              <w:top w:w="50" w:type="dxa"/>
              <w:left w:w="100" w:type="dxa"/>
            </w:tcMar>
            <w:vAlign w:val="center"/>
          </w:tcPr>
          <w:p w:rsidR="002068C0" w:rsidRDefault="002068C0">
            <w:pPr>
              <w:spacing w:after="0"/>
              <w:ind w:left="135"/>
            </w:pPr>
          </w:p>
        </w:tc>
      </w:tr>
      <w:tr w:rsidR="002068C0">
        <w:trPr>
          <w:trHeight w:val="144"/>
          <w:tblCellSpacing w:w="0" w:type="dxa"/>
        </w:trPr>
        <w:tc>
          <w:tcPr>
            <w:tcW w:w="473" w:type="dxa"/>
            <w:tcMar>
              <w:top w:w="50" w:type="dxa"/>
              <w:left w:w="100" w:type="dxa"/>
            </w:tcMar>
            <w:vAlign w:val="center"/>
          </w:tcPr>
          <w:p w:rsidR="002068C0" w:rsidRDefault="00A51B02">
            <w:pPr>
              <w:spacing w:after="0"/>
            </w:pPr>
            <w:r>
              <w:rPr>
                <w:rFonts w:ascii="Times New Roman" w:hAnsi="Times New Roman"/>
                <w:color w:val="000000"/>
                <w:sz w:val="24"/>
              </w:rPr>
              <w:t>104</w:t>
            </w:r>
          </w:p>
        </w:tc>
        <w:tc>
          <w:tcPr>
            <w:tcW w:w="2992"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Писатели – авторы произведений о животных: </w:t>
            </w:r>
            <w:r>
              <w:rPr>
                <w:rFonts w:ascii="Times New Roman" w:hAnsi="Times New Roman"/>
                <w:color w:val="000000"/>
                <w:sz w:val="24"/>
              </w:rPr>
              <w:t>выставка книг</w:t>
            </w:r>
          </w:p>
        </w:tc>
        <w:tc>
          <w:tcPr>
            <w:tcW w:w="834"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68C0" w:rsidRDefault="002068C0">
            <w:pPr>
              <w:spacing w:after="0"/>
              <w:ind w:left="135"/>
              <w:jc w:val="center"/>
            </w:pPr>
          </w:p>
        </w:tc>
        <w:tc>
          <w:tcPr>
            <w:tcW w:w="1631" w:type="dxa"/>
            <w:tcMar>
              <w:top w:w="50" w:type="dxa"/>
              <w:left w:w="100" w:type="dxa"/>
            </w:tcMar>
            <w:vAlign w:val="center"/>
          </w:tcPr>
          <w:p w:rsidR="002068C0" w:rsidRDefault="002068C0">
            <w:pPr>
              <w:spacing w:after="0"/>
              <w:ind w:left="135"/>
              <w:jc w:val="center"/>
            </w:pPr>
          </w:p>
        </w:tc>
        <w:tc>
          <w:tcPr>
            <w:tcW w:w="1157" w:type="dxa"/>
            <w:tcMar>
              <w:top w:w="50" w:type="dxa"/>
              <w:left w:w="100" w:type="dxa"/>
            </w:tcMar>
            <w:vAlign w:val="center"/>
          </w:tcPr>
          <w:p w:rsidR="002068C0" w:rsidRDefault="002068C0">
            <w:pPr>
              <w:spacing w:after="0"/>
              <w:ind w:left="135"/>
            </w:pPr>
          </w:p>
        </w:tc>
        <w:tc>
          <w:tcPr>
            <w:tcW w:w="198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519">
              <w:r>
                <w:rPr>
                  <w:rFonts w:ascii="Times New Roman" w:hAnsi="Times New Roman"/>
                  <w:color w:val="0000FF"/>
                  <w:u w:val="single"/>
                </w:rPr>
                <w:t>https://m.edsoo.ru/f2a0c9fa</w:t>
              </w:r>
            </w:hyperlink>
            <w:hyperlink r:id="rId520">
              <w:r>
                <w:rPr>
                  <w:rFonts w:ascii="Times New Roman" w:hAnsi="Times New Roman"/>
                  <w:color w:val="0000FF"/>
                  <w:u w:val="single"/>
                </w:rPr>
                <w:t>https://m.edsoo.ru/f29fc5f0</w:t>
              </w:r>
            </w:hyperlink>
          </w:p>
        </w:tc>
      </w:tr>
      <w:tr w:rsidR="002068C0">
        <w:trPr>
          <w:trHeight w:val="144"/>
          <w:tblCellSpacing w:w="0" w:type="dxa"/>
        </w:trPr>
        <w:tc>
          <w:tcPr>
            <w:tcW w:w="473" w:type="dxa"/>
            <w:tcMar>
              <w:top w:w="50" w:type="dxa"/>
              <w:left w:w="100" w:type="dxa"/>
            </w:tcMar>
            <w:vAlign w:val="center"/>
          </w:tcPr>
          <w:p w:rsidR="002068C0" w:rsidRDefault="00A51B02">
            <w:pPr>
              <w:spacing w:after="0"/>
            </w:pPr>
            <w:r>
              <w:rPr>
                <w:rFonts w:ascii="Times New Roman" w:hAnsi="Times New Roman"/>
                <w:color w:val="000000"/>
                <w:sz w:val="24"/>
              </w:rPr>
              <w:t>105</w:t>
            </w:r>
          </w:p>
        </w:tc>
        <w:tc>
          <w:tcPr>
            <w:tcW w:w="2992" w:type="dxa"/>
            <w:tcMar>
              <w:top w:w="50" w:type="dxa"/>
              <w:left w:w="100" w:type="dxa"/>
            </w:tcMar>
            <w:vAlign w:val="center"/>
          </w:tcPr>
          <w:p w:rsidR="002068C0" w:rsidRDefault="00A51B02">
            <w:pPr>
              <w:spacing w:after="0"/>
              <w:ind w:left="135"/>
            </w:pPr>
            <w:r>
              <w:rPr>
                <w:rFonts w:ascii="Times New Roman" w:hAnsi="Times New Roman"/>
                <w:color w:val="000000"/>
                <w:sz w:val="24"/>
              </w:rPr>
              <w:t>Знакомство с пьесой как жанром литературы</w:t>
            </w:r>
          </w:p>
        </w:tc>
        <w:tc>
          <w:tcPr>
            <w:tcW w:w="834"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68C0" w:rsidRDefault="002068C0">
            <w:pPr>
              <w:spacing w:after="0"/>
              <w:ind w:left="135"/>
              <w:jc w:val="center"/>
            </w:pPr>
          </w:p>
        </w:tc>
        <w:tc>
          <w:tcPr>
            <w:tcW w:w="1631" w:type="dxa"/>
            <w:tcMar>
              <w:top w:w="50" w:type="dxa"/>
              <w:left w:w="100" w:type="dxa"/>
            </w:tcMar>
            <w:vAlign w:val="center"/>
          </w:tcPr>
          <w:p w:rsidR="002068C0" w:rsidRDefault="002068C0">
            <w:pPr>
              <w:spacing w:after="0"/>
              <w:ind w:left="135"/>
              <w:jc w:val="center"/>
            </w:pPr>
          </w:p>
        </w:tc>
        <w:tc>
          <w:tcPr>
            <w:tcW w:w="1157" w:type="dxa"/>
            <w:tcMar>
              <w:top w:w="50" w:type="dxa"/>
              <w:left w:w="100" w:type="dxa"/>
            </w:tcMar>
            <w:vAlign w:val="center"/>
          </w:tcPr>
          <w:p w:rsidR="002068C0" w:rsidRDefault="002068C0">
            <w:pPr>
              <w:spacing w:after="0"/>
              <w:ind w:left="135"/>
            </w:pPr>
          </w:p>
        </w:tc>
        <w:tc>
          <w:tcPr>
            <w:tcW w:w="198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521">
              <w:r>
                <w:rPr>
                  <w:rFonts w:ascii="Times New Roman" w:hAnsi="Times New Roman"/>
                  <w:color w:val="0000FF"/>
                  <w:u w:val="single"/>
                </w:rPr>
                <w:t>https://m.edsoo.ru/f29fe7c4</w:t>
              </w:r>
            </w:hyperlink>
          </w:p>
        </w:tc>
      </w:tr>
      <w:tr w:rsidR="002068C0">
        <w:trPr>
          <w:trHeight w:val="144"/>
          <w:tblCellSpacing w:w="0" w:type="dxa"/>
        </w:trPr>
        <w:tc>
          <w:tcPr>
            <w:tcW w:w="473" w:type="dxa"/>
            <w:tcMar>
              <w:top w:w="50" w:type="dxa"/>
              <w:left w:w="100" w:type="dxa"/>
            </w:tcMar>
            <w:vAlign w:val="center"/>
          </w:tcPr>
          <w:p w:rsidR="002068C0" w:rsidRDefault="00A51B02">
            <w:pPr>
              <w:spacing w:after="0"/>
            </w:pPr>
            <w:r>
              <w:rPr>
                <w:rFonts w:ascii="Times New Roman" w:hAnsi="Times New Roman"/>
                <w:color w:val="000000"/>
                <w:sz w:val="24"/>
              </w:rPr>
              <w:t>106</w:t>
            </w:r>
          </w:p>
        </w:tc>
        <w:tc>
          <w:tcPr>
            <w:tcW w:w="2992"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Пьеса и сказка: драматическое и эпическое произведения, их </w:t>
            </w:r>
            <w:r>
              <w:rPr>
                <w:rFonts w:ascii="Times New Roman" w:hAnsi="Times New Roman"/>
                <w:color w:val="000000"/>
                <w:sz w:val="24"/>
              </w:rPr>
              <w:lastRenderedPageBreak/>
              <w:t>структурные и жанровые особенности</w:t>
            </w:r>
          </w:p>
        </w:tc>
        <w:tc>
          <w:tcPr>
            <w:tcW w:w="834"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2068C0" w:rsidRDefault="002068C0">
            <w:pPr>
              <w:spacing w:after="0"/>
              <w:ind w:left="135"/>
              <w:jc w:val="center"/>
            </w:pPr>
          </w:p>
        </w:tc>
        <w:tc>
          <w:tcPr>
            <w:tcW w:w="1631" w:type="dxa"/>
            <w:tcMar>
              <w:top w:w="50" w:type="dxa"/>
              <w:left w:w="100" w:type="dxa"/>
            </w:tcMar>
            <w:vAlign w:val="center"/>
          </w:tcPr>
          <w:p w:rsidR="002068C0" w:rsidRDefault="002068C0">
            <w:pPr>
              <w:spacing w:after="0"/>
              <w:ind w:left="135"/>
              <w:jc w:val="center"/>
            </w:pPr>
          </w:p>
        </w:tc>
        <w:tc>
          <w:tcPr>
            <w:tcW w:w="1157" w:type="dxa"/>
            <w:tcMar>
              <w:top w:w="50" w:type="dxa"/>
              <w:left w:w="100" w:type="dxa"/>
            </w:tcMar>
            <w:vAlign w:val="center"/>
          </w:tcPr>
          <w:p w:rsidR="002068C0" w:rsidRDefault="002068C0">
            <w:pPr>
              <w:spacing w:after="0"/>
              <w:ind w:left="135"/>
            </w:pPr>
          </w:p>
        </w:tc>
        <w:tc>
          <w:tcPr>
            <w:tcW w:w="198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522">
              <w:r>
                <w:rPr>
                  <w:rFonts w:ascii="Times New Roman" w:hAnsi="Times New Roman"/>
                  <w:color w:val="0000FF"/>
                  <w:u w:val="single"/>
                </w:rPr>
                <w:t>https://m.edsoo.ru/f29fe8dc</w:t>
              </w:r>
            </w:hyperlink>
          </w:p>
        </w:tc>
      </w:tr>
      <w:tr w:rsidR="002068C0">
        <w:trPr>
          <w:trHeight w:val="144"/>
          <w:tblCellSpacing w:w="0" w:type="dxa"/>
        </w:trPr>
        <w:tc>
          <w:tcPr>
            <w:tcW w:w="473" w:type="dxa"/>
            <w:tcMar>
              <w:top w:w="50" w:type="dxa"/>
              <w:left w:w="100" w:type="dxa"/>
            </w:tcMar>
            <w:vAlign w:val="center"/>
          </w:tcPr>
          <w:p w:rsidR="002068C0" w:rsidRDefault="00A51B02">
            <w:pPr>
              <w:spacing w:after="0"/>
            </w:pPr>
            <w:r>
              <w:rPr>
                <w:rFonts w:ascii="Times New Roman" w:hAnsi="Times New Roman"/>
                <w:color w:val="000000"/>
                <w:sz w:val="24"/>
              </w:rPr>
              <w:lastRenderedPageBreak/>
              <w:t>107</w:t>
            </w:r>
          </w:p>
        </w:tc>
        <w:tc>
          <w:tcPr>
            <w:tcW w:w="2992" w:type="dxa"/>
            <w:tcMar>
              <w:top w:w="50" w:type="dxa"/>
              <w:left w:w="100" w:type="dxa"/>
            </w:tcMar>
            <w:vAlign w:val="center"/>
          </w:tcPr>
          <w:p w:rsidR="002068C0" w:rsidRDefault="00A51B02">
            <w:pPr>
              <w:spacing w:after="0"/>
              <w:ind w:left="135"/>
            </w:pPr>
            <w:r>
              <w:rPr>
                <w:rFonts w:ascii="Times New Roman" w:hAnsi="Times New Roman"/>
                <w:color w:val="000000"/>
                <w:sz w:val="24"/>
              </w:rPr>
              <w:t>Работа с пьесой-сказкой С.Я. Маршака «Двенадцать месяцев»: сюжет</w:t>
            </w:r>
          </w:p>
        </w:tc>
        <w:tc>
          <w:tcPr>
            <w:tcW w:w="834"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68C0" w:rsidRDefault="002068C0">
            <w:pPr>
              <w:spacing w:after="0"/>
              <w:ind w:left="135"/>
              <w:jc w:val="center"/>
            </w:pPr>
          </w:p>
        </w:tc>
        <w:tc>
          <w:tcPr>
            <w:tcW w:w="1631" w:type="dxa"/>
            <w:tcMar>
              <w:top w:w="50" w:type="dxa"/>
              <w:left w:w="100" w:type="dxa"/>
            </w:tcMar>
            <w:vAlign w:val="center"/>
          </w:tcPr>
          <w:p w:rsidR="002068C0" w:rsidRDefault="002068C0">
            <w:pPr>
              <w:spacing w:after="0"/>
              <w:ind w:left="135"/>
              <w:jc w:val="center"/>
            </w:pPr>
          </w:p>
        </w:tc>
        <w:tc>
          <w:tcPr>
            <w:tcW w:w="1157" w:type="dxa"/>
            <w:tcMar>
              <w:top w:w="50" w:type="dxa"/>
              <w:left w:w="100" w:type="dxa"/>
            </w:tcMar>
            <w:vAlign w:val="center"/>
          </w:tcPr>
          <w:p w:rsidR="002068C0" w:rsidRDefault="002068C0">
            <w:pPr>
              <w:spacing w:after="0"/>
              <w:ind w:left="135"/>
            </w:pPr>
          </w:p>
        </w:tc>
        <w:tc>
          <w:tcPr>
            <w:tcW w:w="198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523">
              <w:r>
                <w:rPr>
                  <w:rFonts w:ascii="Times New Roman" w:hAnsi="Times New Roman"/>
                  <w:color w:val="0000FF"/>
                  <w:u w:val="single"/>
                </w:rPr>
                <w:t>https://m.edsoo.ru/f29fe9ea</w:t>
              </w:r>
            </w:hyperlink>
          </w:p>
        </w:tc>
      </w:tr>
      <w:tr w:rsidR="002068C0">
        <w:trPr>
          <w:trHeight w:val="144"/>
          <w:tblCellSpacing w:w="0" w:type="dxa"/>
        </w:trPr>
        <w:tc>
          <w:tcPr>
            <w:tcW w:w="473" w:type="dxa"/>
            <w:tcMar>
              <w:top w:w="50" w:type="dxa"/>
              <w:left w:w="100" w:type="dxa"/>
            </w:tcMar>
            <w:vAlign w:val="center"/>
          </w:tcPr>
          <w:p w:rsidR="002068C0" w:rsidRDefault="00A51B02">
            <w:pPr>
              <w:spacing w:after="0"/>
            </w:pPr>
            <w:r>
              <w:rPr>
                <w:rFonts w:ascii="Times New Roman" w:hAnsi="Times New Roman"/>
                <w:color w:val="000000"/>
                <w:sz w:val="24"/>
              </w:rPr>
              <w:t>108</w:t>
            </w:r>
          </w:p>
        </w:tc>
        <w:tc>
          <w:tcPr>
            <w:tcW w:w="2992"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Представление действующих лиц в пьесе-сказке С.Я. </w:t>
            </w:r>
            <w:r>
              <w:rPr>
                <w:rFonts w:ascii="Times New Roman" w:hAnsi="Times New Roman"/>
                <w:color w:val="000000"/>
                <w:sz w:val="24"/>
              </w:rPr>
              <w:t>Маршака</w:t>
            </w:r>
          </w:p>
        </w:tc>
        <w:tc>
          <w:tcPr>
            <w:tcW w:w="834"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68C0" w:rsidRDefault="002068C0">
            <w:pPr>
              <w:spacing w:after="0"/>
              <w:ind w:left="135"/>
              <w:jc w:val="center"/>
            </w:pPr>
          </w:p>
        </w:tc>
        <w:tc>
          <w:tcPr>
            <w:tcW w:w="1631" w:type="dxa"/>
            <w:tcMar>
              <w:top w:w="50" w:type="dxa"/>
              <w:left w:w="100" w:type="dxa"/>
            </w:tcMar>
            <w:vAlign w:val="center"/>
          </w:tcPr>
          <w:p w:rsidR="002068C0" w:rsidRDefault="002068C0">
            <w:pPr>
              <w:spacing w:after="0"/>
              <w:ind w:left="135"/>
              <w:jc w:val="center"/>
            </w:pPr>
          </w:p>
        </w:tc>
        <w:tc>
          <w:tcPr>
            <w:tcW w:w="1157" w:type="dxa"/>
            <w:tcMar>
              <w:top w:w="50" w:type="dxa"/>
              <w:left w:w="100" w:type="dxa"/>
            </w:tcMar>
            <w:vAlign w:val="center"/>
          </w:tcPr>
          <w:p w:rsidR="002068C0" w:rsidRDefault="002068C0">
            <w:pPr>
              <w:spacing w:after="0"/>
              <w:ind w:left="135"/>
            </w:pPr>
          </w:p>
        </w:tc>
        <w:tc>
          <w:tcPr>
            <w:tcW w:w="198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524">
              <w:r>
                <w:rPr>
                  <w:rFonts w:ascii="Times New Roman" w:hAnsi="Times New Roman"/>
                  <w:color w:val="0000FF"/>
                  <w:u w:val="single"/>
                </w:rPr>
                <w:t>https://m.edsoo.ru/f29feb52</w:t>
              </w:r>
            </w:hyperlink>
          </w:p>
        </w:tc>
      </w:tr>
      <w:tr w:rsidR="002068C0">
        <w:trPr>
          <w:trHeight w:val="144"/>
          <w:tblCellSpacing w:w="0" w:type="dxa"/>
        </w:trPr>
        <w:tc>
          <w:tcPr>
            <w:tcW w:w="473" w:type="dxa"/>
            <w:tcMar>
              <w:top w:w="50" w:type="dxa"/>
              <w:left w:w="100" w:type="dxa"/>
            </w:tcMar>
            <w:vAlign w:val="center"/>
          </w:tcPr>
          <w:p w:rsidR="002068C0" w:rsidRDefault="00A51B02">
            <w:pPr>
              <w:spacing w:after="0"/>
            </w:pPr>
            <w:r>
              <w:rPr>
                <w:rFonts w:ascii="Times New Roman" w:hAnsi="Times New Roman"/>
                <w:color w:val="000000"/>
                <w:sz w:val="24"/>
              </w:rPr>
              <w:t>109</w:t>
            </w:r>
          </w:p>
        </w:tc>
        <w:tc>
          <w:tcPr>
            <w:tcW w:w="2992" w:type="dxa"/>
            <w:tcMar>
              <w:top w:w="50" w:type="dxa"/>
              <w:left w:w="100" w:type="dxa"/>
            </w:tcMar>
            <w:vAlign w:val="center"/>
          </w:tcPr>
          <w:p w:rsidR="002068C0" w:rsidRDefault="00A51B02">
            <w:pPr>
              <w:spacing w:after="0"/>
              <w:ind w:left="135"/>
            </w:pPr>
            <w:r>
              <w:rPr>
                <w:rFonts w:ascii="Times New Roman" w:hAnsi="Times New Roman"/>
                <w:color w:val="000000"/>
                <w:sz w:val="24"/>
              </w:rPr>
              <w:t>Понимание содержания и назначения авторских ремарок в пьесе-сказке С.Я. Маршака</w:t>
            </w:r>
          </w:p>
        </w:tc>
        <w:tc>
          <w:tcPr>
            <w:tcW w:w="834"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68C0" w:rsidRDefault="002068C0">
            <w:pPr>
              <w:spacing w:after="0"/>
              <w:ind w:left="135"/>
              <w:jc w:val="center"/>
            </w:pPr>
          </w:p>
        </w:tc>
        <w:tc>
          <w:tcPr>
            <w:tcW w:w="1631" w:type="dxa"/>
            <w:tcMar>
              <w:top w:w="50" w:type="dxa"/>
              <w:left w:w="100" w:type="dxa"/>
            </w:tcMar>
            <w:vAlign w:val="center"/>
          </w:tcPr>
          <w:p w:rsidR="002068C0" w:rsidRDefault="002068C0">
            <w:pPr>
              <w:spacing w:after="0"/>
              <w:ind w:left="135"/>
              <w:jc w:val="center"/>
            </w:pPr>
          </w:p>
        </w:tc>
        <w:tc>
          <w:tcPr>
            <w:tcW w:w="1157" w:type="dxa"/>
            <w:tcMar>
              <w:top w:w="50" w:type="dxa"/>
              <w:left w:w="100" w:type="dxa"/>
            </w:tcMar>
            <w:vAlign w:val="center"/>
          </w:tcPr>
          <w:p w:rsidR="002068C0" w:rsidRDefault="002068C0">
            <w:pPr>
              <w:spacing w:after="0"/>
              <w:ind w:left="135"/>
            </w:pPr>
          </w:p>
        </w:tc>
        <w:tc>
          <w:tcPr>
            <w:tcW w:w="198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525">
              <w:r>
                <w:rPr>
                  <w:rFonts w:ascii="Times New Roman" w:hAnsi="Times New Roman"/>
                  <w:color w:val="0000FF"/>
                  <w:u w:val="single"/>
                </w:rPr>
                <w:t>https://m.edsoo.ru/f29fecba</w:t>
              </w:r>
            </w:hyperlink>
          </w:p>
        </w:tc>
      </w:tr>
      <w:tr w:rsidR="002068C0">
        <w:trPr>
          <w:trHeight w:val="144"/>
          <w:tblCellSpacing w:w="0" w:type="dxa"/>
        </w:trPr>
        <w:tc>
          <w:tcPr>
            <w:tcW w:w="473" w:type="dxa"/>
            <w:tcMar>
              <w:top w:w="50" w:type="dxa"/>
              <w:left w:w="100" w:type="dxa"/>
            </w:tcMar>
            <w:vAlign w:val="center"/>
          </w:tcPr>
          <w:p w:rsidR="002068C0" w:rsidRDefault="00A51B02">
            <w:pPr>
              <w:spacing w:after="0"/>
            </w:pPr>
            <w:r>
              <w:rPr>
                <w:rFonts w:ascii="Times New Roman" w:hAnsi="Times New Roman"/>
                <w:color w:val="000000"/>
                <w:sz w:val="24"/>
              </w:rPr>
              <w:t>110</w:t>
            </w:r>
          </w:p>
        </w:tc>
        <w:tc>
          <w:tcPr>
            <w:tcW w:w="2992" w:type="dxa"/>
            <w:tcMar>
              <w:top w:w="50" w:type="dxa"/>
              <w:left w:w="100" w:type="dxa"/>
            </w:tcMar>
            <w:vAlign w:val="center"/>
          </w:tcPr>
          <w:p w:rsidR="002068C0" w:rsidRDefault="00A51B02">
            <w:pPr>
              <w:spacing w:after="0"/>
              <w:ind w:left="135"/>
            </w:pPr>
            <w:r>
              <w:rPr>
                <w:rFonts w:ascii="Times New Roman" w:hAnsi="Times New Roman"/>
                <w:color w:val="000000"/>
                <w:sz w:val="24"/>
              </w:rPr>
              <w:t>Резервный урок. Лирические произведения С.Я. Маршака</w:t>
            </w:r>
          </w:p>
        </w:tc>
        <w:tc>
          <w:tcPr>
            <w:tcW w:w="834"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68C0" w:rsidRDefault="002068C0">
            <w:pPr>
              <w:spacing w:after="0"/>
              <w:ind w:left="135"/>
              <w:jc w:val="center"/>
            </w:pPr>
          </w:p>
        </w:tc>
        <w:tc>
          <w:tcPr>
            <w:tcW w:w="1631" w:type="dxa"/>
            <w:tcMar>
              <w:top w:w="50" w:type="dxa"/>
              <w:left w:w="100" w:type="dxa"/>
            </w:tcMar>
            <w:vAlign w:val="center"/>
          </w:tcPr>
          <w:p w:rsidR="002068C0" w:rsidRDefault="002068C0">
            <w:pPr>
              <w:spacing w:after="0"/>
              <w:ind w:left="135"/>
              <w:jc w:val="center"/>
            </w:pPr>
          </w:p>
        </w:tc>
        <w:tc>
          <w:tcPr>
            <w:tcW w:w="1157" w:type="dxa"/>
            <w:tcMar>
              <w:top w:w="50" w:type="dxa"/>
              <w:left w:w="100" w:type="dxa"/>
            </w:tcMar>
            <w:vAlign w:val="center"/>
          </w:tcPr>
          <w:p w:rsidR="002068C0" w:rsidRDefault="002068C0">
            <w:pPr>
              <w:spacing w:after="0"/>
              <w:ind w:left="135"/>
            </w:pPr>
          </w:p>
        </w:tc>
        <w:tc>
          <w:tcPr>
            <w:tcW w:w="198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526">
              <w:r>
                <w:rPr>
                  <w:rFonts w:ascii="Times New Roman" w:hAnsi="Times New Roman"/>
                  <w:color w:val="0000FF"/>
                  <w:u w:val="single"/>
                </w:rPr>
                <w:t>https://m.edsoo.ru/f2a0a6f0</w:t>
              </w:r>
            </w:hyperlink>
          </w:p>
        </w:tc>
      </w:tr>
      <w:tr w:rsidR="002068C0">
        <w:trPr>
          <w:trHeight w:val="144"/>
          <w:tblCellSpacing w:w="0" w:type="dxa"/>
        </w:trPr>
        <w:tc>
          <w:tcPr>
            <w:tcW w:w="473" w:type="dxa"/>
            <w:tcMar>
              <w:top w:w="50" w:type="dxa"/>
              <w:left w:w="100" w:type="dxa"/>
            </w:tcMar>
            <w:vAlign w:val="center"/>
          </w:tcPr>
          <w:p w:rsidR="002068C0" w:rsidRDefault="00A51B02">
            <w:pPr>
              <w:spacing w:after="0"/>
            </w:pPr>
            <w:r>
              <w:rPr>
                <w:rFonts w:ascii="Times New Roman" w:hAnsi="Times New Roman"/>
                <w:color w:val="000000"/>
                <w:sz w:val="24"/>
              </w:rPr>
              <w:t>111</w:t>
            </w:r>
          </w:p>
        </w:tc>
        <w:tc>
          <w:tcPr>
            <w:tcW w:w="2992" w:type="dxa"/>
            <w:tcMar>
              <w:top w:w="50" w:type="dxa"/>
              <w:left w:w="100" w:type="dxa"/>
            </w:tcMar>
            <w:vAlign w:val="center"/>
          </w:tcPr>
          <w:p w:rsidR="002068C0" w:rsidRDefault="00A51B02">
            <w:pPr>
              <w:spacing w:after="0"/>
              <w:ind w:left="135"/>
            </w:pPr>
            <w:r>
              <w:rPr>
                <w:rFonts w:ascii="Times New Roman" w:hAnsi="Times New Roman"/>
                <w:color w:val="000000"/>
                <w:sz w:val="24"/>
              </w:rPr>
              <w:t>Резервный урок. С.Я. Маршак – писатель и переводчик</w:t>
            </w:r>
          </w:p>
        </w:tc>
        <w:tc>
          <w:tcPr>
            <w:tcW w:w="834"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68C0" w:rsidRDefault="002068C0">
            <w:pPr>
              <w:spacing w:after="0"/>
              <w:ind w:left="135"/>
              <w:jc w:val="center"/>
            </w:pPr>
          </w:p>
        </w:tc>
        <w:tc>
          <w:tcPr>
            <w:tcW w:w="1631" w:type="dxa"/>
            <w:tcMar>
              <w:top w:w="50" w:type="dxa"/>
              <w:left w:w="100" w:type="dxa"/>
            </w:tcMar>
            <w:vAlign w:val="center"/>
          </w:tcPr>
          <w:p w:rsidR="002068C0" w:rsidRDefault="002068C0">
            <w:pPr>
              <w:spacing w:after="0"/>
              <w:ind w:left="135"/>
              <w:jc w:val="center"/>
            </w:pPr>
          </w:p>
        </w:tc>
        <w:tc>
          <w:tcPr>
            <w:tcW w:w="1157" w:type="dxa"/>
            <w:tcMar>
              <w:top w:w="50" w:type="dxa"/>
              <w:left w:w="100" w:type="dxa"/>
            </w:tcMar>
            <w:vAlign w:val="center"/>
          </w:tcPr>
          <w:p w:rsidR="002068C0" w:rsidRDefault="002068C0">
            <w:pPr>
              <w:spacing w:after="0"/>
              <w:ind w:left="135"/>
            </w:pPr>
          </w:p>
        </w:tc>
        <w:tc>
          <w:tcPr>
            <w:tcW w:w="198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527">
              <w:r>
                <w:rPr>
                  <w:rFonts w:ascii="Times New Roman" w:hAnsi="Times New Roman"/>
                  <w:color w:val="0000FF"/>
                  <w:u w:val="single"/>
                </w:rPr>
                <w:t>https://m.edsoo.ru/f2a0afd8</w:t>
              </w:r>
            </w:hyperlink>
          </w:p>
        </w:tc>
      </w:tr>
      <w:tr w:rsidR="002068C0">
        <w:trPr>
          <w:trHeight w:val="144"/>
          <w:tblCellSpacing w:w="0" w:type="dxa"/>
        </w:trPr>
        <w:tc>
          <w:tcPr>
            <w:tcW w:w="473" w:type="dxa"/>
            <w:tcMar>
              <w:top w:w="50" w:type="dxa"/>
              <w:left w:w="100" w:type="dxa"/>
            </w:tcMar>
            <w:vAlign w:val="center"/>
          </w:tcPr>
          <w:p w:rsidR="002068C0" w:rsidRDefault="00A51B02">
            <w:pPr>
              <w:spacing w:after="0"/>
            </w:pPr>
            <w:r>
              <w:rPr>
                <w:rFonts w:ascii="Times New Roman" w:hAnsi="Times New Roman"/>
                <w:color w:val="000000"/>
                <w:sz w:val="24"/>
              </w:rPr>
              <w:t>112</w:t>
            </w:r>
          </w:p>
        </w:tc>
        <w:tc>
          <w:tcPr>
            <w:tcW w:w="2992"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Резервный урок. Работа с детскими </w:t>
            </w:r>
            <w:r>
              <w:rPr>
                <w:rFonts w:ascii="Times New Roman" w:hAnsi="Times New Roman"/>
                <w:color w:val="000000"/>
                <w:sz w:val="24"/>
              </w:rPr>
              <w:lastRenderedPageBreak/>
              <w:t>книгами «Произведения С.Я. Маршака»</w:t>
            </w:r>
          </w:p>
        </w:tc>
        <w:tc>
          <w:tcPr>
            <w:tcW w:w="834"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2068C0" w:rsidRDefault="002068C0">
            <w:pPr>
              <w:spacing w:after="0"/>
              <w:ind w:left="135"/>
              <w:jc w:val="center"/>
            </w:pPr>
          </w:p>
        </w:tc>
        <w:tc>
          <w:tcPr>
            <w:tcW w:w="1631" w:type="dxa"/>
            <w:tcMar>
              <w:top w:w="50" w:type="dxa"/>
              <w:left w:w="100" w:type="dxa"/>
            </w:tcMar>
            <w:vAlign w:val="center"/>
          </w:tcPr>
          <w:p w:rsidR="002068C0" w:rsidRDefault="002068C0">
            <w:pPr>
              <w:spacing w:after="0"/>
              <w:ind w:left="135"/>
              <w:jc w:val="center"/>
            </w:pPr>
          </w:p>
        </w:tc>
        <w:tc>
          <w:tcPr>
            <w:tcW w:w="1157" w:type="dxa"/>
            <w:tcMar>
              <w:top w:w="50" w:type="dxa"/>
              <w:left w:w="100" w:type="dxa"/>
            </w:tcMar>
            <w:vAlign w:val="center"/>
          </w:tcPr>
          <w:p w:rsidR="002068C0" w:rsidRDefault="002068C0">
            <w:pPr>
              <w:spacing w:after="0"/>
              <w:ind w:left="135"/>
            </w:pPr>
          </w:p>
        </w:tc>
        <w:tc>
          <w:tcPr>
            <w:tcW w:w="198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528">
              <w:r>
                <w:rPr>
                  <w:rFonts w:ascii="Times New Roman" w:hAnsi="Times New Roman"/>
                  <w:color w:val="0000FF"/>
                  <w:u w:val="single"/>
                </w:rPr>
                <w:t>https://m.edsoo.ru/f2a0b7ee</w:t>
              </w:r>
            </w:hyperlink>
          </w:p>
        </w:tc>
      </w:tr>
      <w:tr w:rsidR="002068C0">
        <w:trPr>
          <w:trHeight w:val="144"/>
          <w:tblCellSpacing w:w="0" w:type="dxa"/>
        </w:trPr>
        <w:tc>
          <w:tcPr>
            <w:tcW w:w="473" w:type="dxa"/>
            <w:tcMar>
              <w:top w:w="50" w:type="dxa"/>
              <w:left w:w="100" w:type="dxa"/>
            </w:tcMar>
            <w:vAlign w:val="center"/>
          </w:tcPr>
          <w:p w:rsidR="002068C0" w:rsidRDefault="00A51B02">
            <w:pPr>
              <w:spacing w:after="0"/>
            </w:pPr>
            <w:r>
              <w:rPr>
                <w:rFonts w:ascii="Times New Roman" w:hAnsi="Times New Roman"/>
                <w:color w:val="000000"/>
                <w:sz w:val="24"/>
              </w:rPr>
              <w:lastRenderedPageBreak/>
              <w:t>113</w:t>
            </w:r>
          </w:p>
        </w:tc>
        <w:tc>
          <w:tcPr>
            <w:tcW w:w="2992" w:type="dxa"/>
            <w:tcMar>
              <w:top w:w="50" w:type="dxa"/>
              <w:left w:w="100" w:type="dxa"/>
            </w:tcMar>
            <w:vAlign w:val="center"/>
          </w:tcPr>
          <w:p w:rsidR="002068C0" w:rsidRDefault="00A51B02">
            <w:pPr>
              <w:spacing w:after="0"/>
              <w:ind w:left="135"/>
            </w:pPr>
            <w:r>
              <w:rPr>
                <w:rFonts w:ascii="Times New Roman" w:hAnsi="Times New Roman"/>
                <w:color w:val="000000"/>
                <w:sz w:val="24"/>
              </w:rPr>
              <w:t>Расширение круга детского чтения. Знакомство с авторами юмористических произведений</w:t>
            </w:r>
          </w:p>
        </w:tc>
        <w:tc>
          <w:tcPr>
            <w:tcW w:w="834"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68C0" w:rsidRDefault="002068C0">
            <w:pPr>
              <w:spacing w:after="0"/>
              <w:ind w:left="135"/>
              <w:jc w:val="center"/>
            </w:pPr>
          </w:p>
        </w:tc>
        <w:tc>
          <w:tcPr>
            <w:tcW w:w="1631" w:type="dxa"/>
            <w:tcMar>
              <w:top w:w="50" w:type="dxa"/>
              <w:left w:w="100" w:type="dxa"/>
            </w:tcMar>
            <w:vAlign w:val="center"/>
          </w:tcPr>
          <w:p w:rsidR="002068C0" w:rsidRDefault="002068C0">
            <w:pPr>
              <w:spacing w:after="0"/>
              <w:ind w:left="135"/>
              <w:jc w:val="center"/>
            </w:pPr>
          </w:p>
        </w:tc>
        <w:tc>
          <w:tcPr>
            <w:tcW w:w="1157" w:type="dxa"/>
            <w:tcMar>
              <w:top w:w="50" w:type="dxa"/>
              <w:left w:w="100" w:type="dxa"/>
            </w:tcMar>
            <w:vAlign w:val="center"/>
          </w:tcPr>
          <w:p w:rsidR="002068C0" w:rsidRDefault="002068C0">
            <w:pPr>
              <w:spacing w:after="0"/>
              <w:ind w:left="135"/>
            </w:pPr>
          </w:p>
        </w:tc>
        <w:tc>
          <w:tcPr>
            <w:tcW w:w="198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529">
              <w:r>
                <w:rPr>
                  <w:rFonts w:ascii="Times New Roman" w:hAnsi="Times New Roman"/>
                  <w:color w:val="0000FF"/>
                  <w:u w:val="single"/>
                </w:rPr>
                <w:t>https://m.edsoo.ru/f29fede6</w:t>
              </w:r>
            </w:hyperlink>
          </w:p>
        </w:tc>
      </w:tr>
      <w:tr w:rsidR="002068C0">
        <w:trPr>
          <w:trHeight w:val="144"/>
          <w:tblCellSpacing w:w="0" w:type="dxa"/>
        </w:trPr>
        <w:tc>
          <w:tcPr>
            <w:tcW w:w="473" w:type="dxa"/>
            <w:tcMar>
              <w:top w:w="50" w:type="dxa"/>
              <w:left w:w="100" w:type="dxa"/>
            </w:tcMar>
            <w:vAlign w:val="center"/>
          </w:tcPr>
          <w:p w:rsidR="002068C0" w:rsidRDefault="00A51B02">
            <w:pPr>
              <w:spacing w:after="0"/>
            </w:pPr>
            <w:r>
              <w:rPr>
                <w:rFonts w:ascii="Times New Roman" w:hAnsi="Times New Roman"/>
                <w:color w:val="000000"/>
                <w:sz w:val="24"/>
              </w:rPr>
              <w:t>114</w:t>
            </w:r>
          </w:p>
        </w:tc>
        <w:tc>
          <w:tcPr>
            <w:tcW w:w="2992"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Характеристика героев </w:t>
            </w:r>
            <w:r>
              <w:rPr>
                <w:rFonts w:ascii="Times New Roman" w:hAnsi="Times New Roman"/>
                <w:color w:val="000000"/>
                <w:sz w:val="24"/>
              </w:rPr>
              <w:t>юмористических произведений</w:t>
            </w:r>
          </w:p>
        </w:tc>
        <w:tc>
          <w:tcPr>
            <w:tcW w:w="834"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68C0" w:rsidRDefault="002068C0">
            <w:pPr>
              <w:spacing w:after="0"/>
              <w:ind w:left="135"/>
              <w:jc w:val="center"/>
            </w:pPr>
          </w:p>
        </w:tc>
        <w:tc>
          <w:tcPr>
            <w:tcW w:w="1631" w:type="dxa"/>
            <w:tcMar>
              <w:top w:w="50" w:type="dxa"/>
              <w:left w:w="100" w:type="dxa"/>
            </w:tcMar>
            <w:vAlign w:val="center"/>
          </w:tcPr>
          <w:p w:rsidR="002068C0" w:rsidRDefault="002068C0">
            <w:pPr>
              <w:spacing w:after="0"/>
              <w:ind w:left="135"/>
              <w:jc w:val="center"/>
            </w:pPr>
          </w:p>
        </w:tc>
        <w:tc>
          <w:tcPr>
            <w:tcW w:w="1157" w:type="dxa"/>
            <w:tcMar>
              <w:top w:w="50" w:type="dxa"/>
              <w:left w:w="100" w:type="dxa"/>
            </w:tcMar>
            <w:vAlign w:val="center"/>
          </w:tcPr>
          <w:p w:rsidR="002068C0" w:rsidRDefault="002068C0">
            <w:pPr>
              <w:spacing w:after="0"/>
              <w:ind w:left="135"/>
            </w:pPr>
          </w:p>
        </w:tc>
        <w:tc>
          <w:tcPr>
            <w:tcW w:w="198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530">
              <w:r>
                <w:rPr>
                  <w:rFonts w:ascii="Times New Roman" w:hAnsi="Times New Roman"/>
                  <w:color w:val="0000FF"/>
                  <w:u w:val="single"/>
                </w:rPr>
                <w:t>https://m.edsoo.ru/f29fef08</w:t>
              </w:r>
            </w:hyperlink>
          </w:p>
        </w:tc>
      </w:tr>
      <w:tr w:rsidR="002068C0">
        <w:trPr>
          <w:trHeight w:val="144"/>
          <w:tblCellSpacing w:w="0" w:type="dxa"/>
        </w:trPr>
        <w:tc>
          <w:tcPr>
            <w:tcW w:w="473" w:type="dxa"/>
            <w:tcMar>
              <w:top w:w="50" w:type="dxa"/>
              <w:left w:w="100" w:type="dxa"/>
            </w:tcMar>
            <w:vAlign w:val="center"/>
          </w:tcPr>
          <w:p w:rsidR="002068C0" w:rsidRDefault="00A51B02">
            <w:pPr>
              <w:spacing w:after="0"/>
            </w:pPr>
            <w:r>
              <w:rPr>
                <w:rFonts w:ascii="Times New Roman" w:hAnsi="Times New Roman"/>
                <w:color w:val="000000"/>
                <w:sz w:val="24"/>
              </w:rPr>
              <w:t>115</w:t>
            </w:r>
          </w:p>
        </w:tc>
        <w:tc>
          <w:tcPr>
            <w:tcW w:w="2992" w:type="dxa"/>
            <w:tcMar>
              <w:top w:w="50" w:type="dxa"/>
              <w:left w:w="100" w:type="dxa"/>
            </w:tcMar>
            <w:vAlign w:val="center"/>
          </w:tcPr>
          <w:p w:rsidR="002068C0" w:rsidRDefault="00A51B02">
            <w:pPr>
              <w:spacing w:after="0"/>
              <w:ind w:left="135"/>
            </w:pPr>
            <w:r>
              <w:rPr>
                <w:rFonts w:ascii="Times New Roman" w:hAnsi="Times New Roman"/>
                <w:color w:val="000000"/>
                <w:sz w:val="24"/>
              </w:rPr>
              <w:t>Герой юмористических произведений В.Ю. Драгунского. Средства создания юмористического содержания</w:t>
            </w:r>
          </w:p>
        </w:tc>
        <w:tc>
          <w:tcPr>
            <w:tcW w:w="834"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68C0" w:rsidRDefault="002068C0">
            <w:pPr>
              <w:spacing w:after="0"/>
              <w:ind w:left="135"/>
              <w:jc w:val="center"/>
            </w:pPr>
          </w:p>
        </w:tc>
        <w:tc>
          <w:tcPr>
            <w:tcW w:w="1631" w:type="dxa"/>
            <w:tcMar>
              <w:top w:w="50" w:type="dxa"/>
              <w:left w:w="100" w:type="dxa"/>
            </w:tcMar>
            <w:vAlign w:val="center"/>
          </w:tcPr>
          <w:p w:rsidR="002068C0" w:rsidRDefault="002068C0">
            <w:pPr>
              <w:spacing w:after="0"/>
              <w:ind w:left="135"/>
              <w:jc w:val="center"/>
            </w:pPr>
          </w:p>
        </w:tc>
        <w:tc>
          <w:tcPr>
            <w:tcW w:w="1157" w:type="dxa"/>
            <w:tcMar>
              <w:top w:w="50" w:type="dxa"/>
              <w:left w:w="100" w:type="dxa"/>
            </w:tcMar>
            <w:vAlign w:val="center"/>
          </w:tcPr>
          <w:p w:rsidR="002068C0" w:rsidRDefault="002068C0">
            <w:pPr>
              <w:spacing w:after="0"/>
              <w:ind w:left="135"/>
            </w:pPr>
          </w:p>
        </w:tc>
        <w:tc>
          <w:tcPr>
            <w:tcW w:w="198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531">
              <w:r>
                <w:rPr>
                  <w:rFonts w:ascii="Times New Roman" w:hAnsi="Times New Roman"/>
                  <w:color w:val="0000FF"/>
                  <w:u w:val="single"/>
                </w:rPr>
                <w:t>https://m.edsoo.ru/f29ff214</w:t>
              </w:r>
            </w:hyperlink>
          </w:p>
        </w:tc>
      </w:tr>
      <w:tr w:rsidR="002068C0">
        <w:trPr>
          <w:trHeight w:val="144"/>
          <w:tblCellSpacing w:w="0" w:type="dxa"/>
        </w:trPr>
        <w:tc>
          <w:tcPr>
            <w:tcW w:w="473" w:type="dxa"/>
            <w:tcMar>
              <w:top w:w="50" w:type="dxa"/>
              <w:left w:w="100" w:type="dxa"/>
            </w:tcMar>
            <w:vAlign w:val="center"/>
          </w:tcPr>
          <w:p w:rsidR="002068C0" w:rsidRDefault="00A51B02">
            <w:pPr>
              <w:spacing w:after="0"/>
            </w:pPr>
            <w:r>
              <w:rPr>
                <w:rFonts w:ascii="Times New Roman" w:hAnsi="Times New Roman"/>
                <w:color w:val="000000"/>
                <w:sz w:val="24"/>
              </w:rPr>
              <w:t>116</w:t>
            </w:r>
          </w:p>
        </w:tc>
        <w:tc>
          <w:tcPr>
            <w:tcW w:w="2992" w:type="dxa"/>
            <w:tcMar>
              <w:top w:w="50" w:type="dxa"/>
              <w:left w:w="100" w:type="dxa"/>
            </w:tcMar>
            <w:vAlign w:val="center"/>
          </w:tcPr>
          <w:p w:rsidR="002068C0" w:rsidRDefault="00A51B02">
            <w:pPr>
              <w:spacing w:after="0"/>
              <w:ind w:left="135"/>
            </w:pPr>
            <w:r>
              <w:rPr>
                <w:rFonts w:ascii="Times New Roman" w:hAnsi="Times New Roman"/>
                <w:color w:val="000000"/>
                <w:sz w:val="24"/>
              </w:rPr>
              <w:t>Средства выразительности текста юмористического содержания: гипербола</w:t>
            </w:r>
          </w:p>
        </w:tc>
        <w:tc>
          <w:tcPr>
            <w:tcW w:w="834"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68C0" w:rsidRDefault="002068C0">
            <w:pPr>
              <w:spacing w:after="0"/>
              <w:ind w:left="135"/>
              <w:jc w:val="center"/>
            </w:pPr>
          </w:p>
        </w:tc>
        <w:tc>
          <w:tcPr>
            <w:tcW w:w="1631" w:type="dxa"/>
            <w:tcMar>
              <w:top w:w="50" w:type="dxa"/>
              <w:left w:w="100" w:type="dxa"/>
            </w:tcMar>
            <w:vAlign w:val="center"/>
          </w:tcPr>
          <w:p w:rsidR="002068C0" w:rsidRDefault="002068C0">
            <w:pPr>
              <w:spacing w:after="0"/>
              <w:ind w:left="135"/>
              <w:jc w:val="center"/>
            </w:pPr>
          </w:p>
        </w:tc>
        <w:tc>
          <w:tcPr>
            <w:tcW w:w="1157" w:type="dxa"/>
            <w:tcMar>
              <w:top w:w="50" w:type="dxa"/>
              <w:left w:w="100" w:type="dxa"/>
            </w:tcMar>
            <w:vAlign w:val="center"/>
          </w:tcPr>
          <w:p w:rsidR="002068C0" w:rsidRDefault="002068C0">
            <w:pPr>
              <w:spacing w:after="0"/>
              <w:ind w:left="135"/>
            </w:pPr>
          </w:p>
        </w:tc>
        <w:tc>
          <w:tcPr>
            <w:tcW w:w="198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532">
              <w:r>
                <w:rPr>
                  <w:rFonts w:ascii="Times New Roman" w:hAnsi="Times New Roman"/>
                  <w:color w:val="0000FF"/>
                  <w:u w:val="single"/>
                </w:rPr>
                <w:t>https://m.edsoo.ru/f29ff336</w:t>
              </w:r>
            </w:hyperlink>
          </w:p>
        </w:tc>
      </w:tr>
      <w:tr w:rsidR="002068C0">
        <w:trPr>
          <w:trHeight w:val="144"/>
          <w:tblCellSpacing w:w="0" w:type="dxa"/>
        </w:trPr>
        <w:tc>
          <w:tcPr>
            <w:tcW w:w="473" w:type="dxa"/>
            <w:tcMar>
              <w:top w:w="50" w:type="dxa"/>
              <w:left w:w="100" w:type="dxa"/>
            </w:tcMar>
            <w:vAlign w:val="center"/>
          </w:tcPr>
          <w:p w:rsidR="002068C0" w:rsidRDefault="00A51B02">
            <w:pPr>
              <w:spacing w:after="0"/>
            </w:pPr>
            <w:r>
              <w:rPr>
                <w:rFonts w:ascii="Times New Roman" w:hAnsi="Times New Roman"/>
                <w:color w:val="000000"/>
                <w:sz w:val="24"/>
              </w:rPr>
              <w:t>117</w:t>
            </w:r>
          </w:p>
        </w:tc>
        <w:tc>
          <w:tcPr>
            <w:tcW w:w="2992"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Средства </w:t>
            </w:r>
            <w:r>
              <w:rPr>
                <w:rFonts w:ascii="Times New Roman" w:hAnsi="Times New Roman"/>
                <w:color w:val="000000"/>
                <w:sz w:val="24"/>
              </w:rPr>
              <w:lastRenderedPageBreak/>
              <w:t>создания комического в произведениях Н.Н. Носова и других авторов на выбор</w:t>
            </w:r>
          </w:p>
        </w:tc>
        <w:tc>
          <w:tcPr>
            <w:tcW w:w="834"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2068C0" w:rsidRDefault="002068C0">
            <w:pPr>
              <w:spacing w:after="0"/>
              <w:ind w:left="135"/>
              <w:jc w:val="center"/>
            </w:pPr>
          </w:p>
        </w:tc>
        <w:tc>
          <w:tcPr>
            <w:tcW w:w="1631" w:type="dxa"/>
            <w:tcMar>
              <w:top w:w="50" w:type="dxa"/>
              <w:left w:w="100" w:type="dxa"/>
            </w:tcMar>
            <w:vAlign w:val="center"/>
          </w:tcPr>
          <w:p w:rsidR="002068C0" w:rsidRDefault="002068C0">
            <w:pPr>
              <w:spacing w:after="0"/>
              <w:ind w:left="135"/>
              <w:jc w:val="center"/>
            </w:pPr>
          </w:p>
        </w:tc>
        <w:tc>
          <w:tcPr>
            <w:tcW w:w="1157" w:type="dxa"/>
            <w:tcMar>
              <w:top w:w="50" w:type="dxa"/>
              <w:left w:w="100" w:type="dxa"/>
            </w:tcMar>
            <w:vAlign w:val="center"/>
          </w:tcPr>
          <w:p w:rsidR="002068C0" w:rsidRDefault="002068C0">
            <w:pPr>
              <w:spacing w:after="0"/>
              <w:ind w:left="135"/>
            </w:pPr>
          </w:p>
        </w:tc>
        <w:tc>
          <w:tcPr>
            <w:tcW w:w="198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533">
              <w:r>
                <w:rPr>
                  <w:rFonts w:ascii="Times New Roman" w:hAnsi="Times New Roman"/>
                  <w:color w:val="0000FF"/>
                  <w:u w:val="single"/>
                </w:rPr>
                <w:t>https://m.edsoo.ru/f29ff44e</w:t>
              </w:r>
            </w:hyperlink>
          </w:p>
        </w:tc>
      </w:tr>
      <w:tr w:rsidR="002068C0">
        <w:trPr>
          <w:trHeight w:val="144"/>
          <w:tblCellSpacing w:w="0" w:type="dxa"/>
        </w:trPr>
        <w:tc>
          <w:tcPr>
            <w:tcW w:w="473" w:type="dxa"/>
            <w:tcMar>
              <w:top w:w="50" w:type="dxa"/>
              <w:left w:w="100" w:type="dxa"/>
            </w:tcMar>
            <w:vAlign w:val="center"/>
          </w:tcPr>
          <w:p w:rsidR="002068C0" w:rsidRDefault="00A51B02">
            <w:pPr>
              <w:spacing w:after="0"/>
            </w:pPr>
            <w:r>
              <w:rPr>
                <w:rFonts w:ascii="Times New Roman" w:hAnsi="Times New Roman"/>
                <w:color w:val="000000"/>
                <w:sz w:val="24"/>
              </w:rPr>
              <w:lastRenderedPageBreak/>
              <w:t>118</w:t>
            </w:r>
          </w:p>
        </w:tc>
        <w:tc>
          <w:tcPr>
            <w:tcW w:w="2992" w:type="dxa"/>
            <w:tcMar>
              <w:top w:w="50" w:type="dxa"/>
              <w:left w:w="100" w:type="dxa"/>
            </w:tcMar>
            <w:vAlign w:val="center"/>
          </w:tcPr>
          <w:p w:rsidR="002068C0" w:rsidRDefault="00A51B02">
            <w:pPr>
              <w:spacing w:after="0"/>
              <w:ind w:left="135"/>
            </w:pPr>
            <w:r>
              <w:rPr>
                <w:rFonts w:ascii="Times New Roman" w:hAnsi="Times New Roman"/>
                <w:color w:val="000000"/>
                <w:sz w:val="24"/>
              </w:rPr>
              <w:t>Знакомство с экранизацией произведений юмористических произведений</w:t>
            </w:r>
          </w:p>
        </w:tc>
        <w:tc>
          <w:tcPr>
            <w:tcW w:w="834"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68C0" w:rsidRDefault="002068C0">
            <w:pPr>
              <w:spacing w:after="0"/>
              <w:ind w:left="135"/>
              <w:jc w:val="center"/>
            </w:pPr>
          </w:p>
        </w:tc>
        <w:tc>
          <w:tcPr>
            <w:tcW w:w="1631" w:type="dxa"/>
            <w:tcMar>
              <w:top w:w="50" w:type="dxa"/>
              <w:left w:w="100" w:type="dxa"/>
            </w:tcMar>
            <w:vAlign w:val="center"/>
          </w:tcPr>
          <w:p w:rsidR="002068C0" w:rsidRDefault="002068C0">
            <w:pPr>
              <w:spacing w:after="0"/>
              <w:ind w:left="135"/>
              <w:jc w:val="center"/>
            </w:pPr>
          </w:p>
        </w:tc>
        <w:tc>
          <w:tcPr>
            <w:tcW w:w="1157" w:type="dxa"/>
            <w:tcMar>
              <w:top w:w="50" w:type="dxa"/>
              <w:left w:w="100" w:type="dxa"/>
            </w:tcMar>
            <w:vAlign w:val="center"/>
          </w:tcPr>
          <w:p w:rsidR="002068C0" w:rsidRDefault="002068C0">
            <w:pPr>
              <w:spacing w:after="0"/>
              <w:ind w:left="135"/>
            </w:pPr>
          </w:p>
        </w:tc>
        <w:tc>
          <w:tcPr>
            <w:tcW w:w="198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534">
              <w:r>
                <w:rPr>
                  <w:rFonts w:ascii="Times New Roman" w:hAnsi="Times New Roman"/>
                  <w:color w:val="0000FF"/>
                  <w:u w:val="single"/>
                </w:rPr>
                <w:t>https://m.edsoo.ru/f2a08300</w:t>
              </w:r>
            </w:hyperlink>
          </w:p>
        </w:tc>
      </w:tr>
      <w:tr w:rsidR="002068C0">
        <w:trPr>
          <w:trHeight w:val="144"/>
          <w:tblCellSpacing w:w="0" w:type="dxa"/>
        </w:trPr>
        <w:tc>
          <w:tcPr>
            <w:tcW w:w="473" w:type="dxa"/>
            <w:tcMar>
              <w:top w:w="50" w:type="dxa"/>
              <w:left w:w="100" w:type="dxa"/>
            </w:tcMar>
            <w:vAlign w:val="center"/>
          </w:tcPr>
          <w:p w:rsidR="002068C0" w:rsidRDefault="00A51B02">
            <w:pPr>
              <w:spacing w:after="0"/>
            </w:pPr>
            <w:r>
              <w:rPr>
                <w:rFonts w:ascii="Times New Roman" w:hAnsi="Times New Roman"/>
                <w:color w:val="000000"/>
                <w:sz w:val="24"/>
              </w:rPr>
              <w:t>119</w:t>
            </w:r>
          </w:p>
        </w:tc>
        <w:tc>
          <w:tcPr>
            <w:tcW w:w="2992" w:type="dxa"/>
            <w:tcMar>
              <w:top w:w="50" w:type="dxa"/>
              <w:left w:w="100" w:type="dxa"/>
            </w:tcMar>
            <w:vAlign w:val="center"/>
          </w:tcPr>
          <w:p w:rsidR="002068C0" w:rsidRDefault="00A51B02">
            <w:pPr>
              <w:spacing w:after="0"/>
              <w:ind w:left="135"/>
            </w:pPr>
            <w:r>
              <w:rPr>
                <w:rFonts w:ascii="Times New Roman" w:hAnsi="Times New Roman"/>
                <w:color w:val="000000"/>
                <w:sz w:val="24"/>
              </w:rPr>
              <w:t>Работа с детскими книгам «Юмористические произведения для детей»</w:t>
            </w:r>
          </w:p>
        </w:tc>
        <w:tc>
          <w:tcPr>
            <w:tcW w:w="834"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68C0" w:rsidRDefault="002068C0">
            <w:pPr>
              <w:spacing w:after="0"/>
              <w:ind w:left="135"/>
              <w:jc w:val="center"/>
            </w:pPr>
          </w:p>
        </w:tc>
        <w:tc>
          <w:tcPr>
            <w:tcW w:w="1631" w:type="dxa"/>
            <w:tcMar>
              <w:top w:w="50" w:type="dxa"/>
              <w:left w:w="100" w:type="dxa"/>
            </w:tcMar>
            <w:vAlign w:val="center"/>
          </w:tcPr>
          <w:p w:rsidR="002068C0" w:rsidRDefault="002068C0">
            <w:pPr>
              <w:spacing w:after="0"/>
              <w:ind w:left="135"/>
              <w:jc w:val="center"/>
            </w:pPr>
          </w:p>
        </w:tc>
        <w:tc>
          <w:tcPr>
            <w:tcW w:w="1157" w:type="dxa"/>
            <w:tcMar>
              <w:top w:w="50" w:type="dxa"/>
              <w:left w:w="100" w:type="dxa"/>
            </w:tcMar>
            <w:vAlign w:val="center"/>
          </w:tcPr>
          <w:p w:rsidR="002068C0" w:rsidRDefault="002068C0">
            <w:pPr>
              <w:spacing w:after="0"/>
              <w:ind w:left="135"/>
            </w:pPr>
          </w:p>
        </w:tc>
        <w:tc>
          <w:tcPr>
            <w:tcW w:w="198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535">
              <w:r>
                <w:rPr>
                  <w:rFonts w:ascii="Times New Roman" w:hAnsi="Times New Roman"/>
                  <w:color w:val="0000FF"/>
                  <w:u w:val="single"/>
                </w:rPr>
                <w:t>https://m.edsoo.ru/f29fe36e</w:t>
              </w:r>
            </w:hyperlink>
          </w:p>
        </w:tc>
      </w:tr>
      <w:tr w:rsidR="002068C0">
        <w:trPr>
          <w:trHeight w:val="144"/>
          <w:tblCellSpacing w:w="0" w:type="dxa"/>
        </w:trPr>
        <w:tc>
          <w:tcPr>
            <w:tcW w:w="473" w:type="dxa"/>
            <w:tcMar>
              <w:top w:w="50" w:type="dxa"/>
              <w:left w:w="100" w:type="dxa"/>
            </w:tcMar>
            <w:vAlign w:val="center"/>
          </w:tcPr>
          <w:p w:rsidR="002068C0" w:rsidRDefault="00A51B02">
            <w:pPr>
              <w:spacing w:after="0"/>
            </w:pPr>
            <w:r>
              <w:rPr>
                <w:rFonts w:ascii="Times New Roman" w:hAnsi="Times New Roman"/>
                <w:color w:val="000000"/>
                <w:sz w:val="24"/>
              </w:rPr>
              <w:t>120</w:t>
            </w:r>
          </w:p>
        </w:tc>
        <w:tc>
          <w:tcPr>
            <w:tcW w:w="2992" w:type="dxa"/>
            <w:tcMar>
              <w:top w:w="50" w:type="dxa"/>
              <w:left w:w="100" w:type="dxa"/>
            </w:tcMar>
            <w:vAlign w:val="center"/>
          </w:tcPr>
          <w:p w:rsidR="002068C0" w:rsidRDefault="00A51B02">
            <w:pPr>
              <w:spacing w:after="0"/>
              <w:ind w:left="135"/>
            </w:pPr>
            <w:r>
              <w:rPr>
                <w:rFonts w:ascii="Times New Roman" w:hAnsi="Times New Roman"/>
                <w:color w:val="000000"/>
                <w:sz w:val="24"/>
              </w:rPr>
              <w:t>Резервный урок. Повторение «Оценим свои достижения» / Всероссийская проверочная работа</w:t>
            </w:r>
          </w:p>
        </w:tc>
        <w:tc>
          <w:tcPr>
            <w:tcW w:w="834"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2068C0" w:rsidRDefault="002068C0">
            <w:pPr>
              <w:spacing w:after="0"/>
              <w:ind w:left="135"/>
              <w:jc w:val="center"/>
            </w:pPr>
          </w:p>
        </w:tc>
        <w:tc>
          <w:tcPr>
            <w:tcW w:w="1157" w:type="dxa"/>
            <w:tcMar>
              <w:top w:w="50" w:type="dxa"/>
              <w:left w:w="100" w:type="dxa"/>
            </w:tcMar>
            <w:vAlign w:val="center"/>
          </w:tcPr>
          <w:p w:rsidR="002068C0" w:rsidRDefault="002068C0">
            <w:pPr>
              <w:spacing w:after="0"/>
              <w:ind w:left="135"/>
            </w:pPr>
          </w:p>
        </w:tc>
        <w:tc>
          <w:tcPr>
            <w:tcW w:w="1981" w:type="dxa"/>
            <w:tcMar>
              <w:top w:w="50" w:type="dxa"/>
              <w:left w:w="100" w:type="dxa"/>
            </w:tcMar>
            <w:vAlign w:val="center"/>
          </w:tcPr>
          <w:p w:rsidR="002068C0" w:rsidRDefault="002068C0">
            <w:pPr>
              <w:spacing w:after="0"/>
              <w:ind w:left="135"/>
            </w:pPr>
          </w:p>
        </w:tc>
      </w:tr>
      <w:tr w:rsidR="002068C0">
        <w:trPr>
          <w:trHeight w:val="144"/>
          <w:tblCellSpacing w:w="0" w:type="dxa"/>
        </w:trPr>
        <w:tc>
          <w:tcPr>
            <w:tcW w:w="473" w:type="dxa"/>
            <w:tcMar>
              <w:top w:w="50" w:type="dxa"/>
              <w:left w:w="100" w:type="dxa"/>
            </w:tcMar>
            <w:vAlign w:val="center"/>
          </w:tcPr>
          <w:p w:rsidR="002068C0" w:rsidRDefault="00A51B02">
            <w:pPr>
              <w:spacing w:after="0"/>
            </w:pPr>
            <w:r>
              <w:rPr>
                <w:rFonts w:ascii="Times New Roman" w:hAnsi="Times New Roman"/>
                <w:color w:val="000000"/>
                <w:sz w:val="24"/>
              </w:rPr>
              <w:t>121</w:t>
            </w:r>
          </w:p>
        </w:tc>
        <w:tc>
          <w:tcPr>
            <w:tcW w:w="2992"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Зарубежные писатели-сказочники: раскрытие главной мысли и особенности </w:t>
            </w:r>
            <w:r>
              <w:rPr>
                <w:rFonts w:ascii="Times New Roman" w:hAnsi="Times New Roman"/>
                <w:color w:val="000000"/>
                <w:sz w:val="24"/>
              </w:rPr>
              <w:lastRenderedPageBreak/>
              <w:t>композиции их произведений</w:t>
            </w:r>
          </w:p>
        </w:tc>
        <w:tc>
          <w:tcPr>
            <w:tcW w:w="834"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2068C0" w:rsidRDefault="002068C0">
            <w:pPr>
              <w:spacing w:after="0"/>
              <w:ind w:left="135"/>
              <w:jc w:val="center"/>
            </w:pPr>
          </w:p>
        </w:tc>
        <w:tc>
          <w:tcPr>
            <w:tcW w:w="1631" w:type="dxa"/>
            <w:tcMar>
              <w:top w:w="50" w:type="dxa"/>
              <w:left w:w="100" w:type="dxa"/>
            </w:tcMar>
            <w:vAlign w:val="center"/>
          </w:tcPr>
          <w:p w:rsidR="002068C0" w:rsidRDefault="002068C0">
            <w:pPr>
              <w:spacing w:after="0"/>
              <w:ind w:left="135"/>
              <w:jc w:val="center"/>
            </w:pPr>
          </w:p>
        </w:tc>
        <w:tc>
          <w:tcPr>
            <w:tcW w:w="1157" w:type="dxa"/>
            <w:tcMar>
              <w:top w:w="50" w:type="dxa"/>
              <w:left w:w="100" w:type="dxa"/>
            </w:tcMar>
            <w:vAlign w:val="center"/>
          </w:tcPr>
          <w:p w:rsidR="002068C0" w:rsidRDefault="002068C0">
            <w:pPr>
              <w:spacing w:after="0"/>
              <w:ind w:left="135"/>
            </w:pPr>
          </w:p>
        </w:tc>
        <w:tc>
          <w:tcPr>
            <w:tcW w:w="198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536">
              <w:r>
                <w:rPr>
                  <w:rFonts w:ascii="Times New Roman" w:hAnsi="Times New Roman"/>
                  <w:color w:val="0000FF"/>
                  <w:u w:val="single"/>
                </w:rPr>
                <w:t>https://m.edsoo.ru/f2a087e2</w:t>
              </w:r>
            </w:hyperlink>
          </w:p>
        </w:tc>
      </w:tr>
      <w:tr w:rsidR="002068C0">
        <w:trPr>
          <w:trHeight w:val="144"/>
          <w:tblCellSpacing w:w="0" w:type="dxa"/>
        </w:trPr>
        <w:tc>
          <w:tcPr>
            <w:tcW w:w="473" w:type="dxa"/>
            <w:tcMar>
              <w:top w:w="50" w:type="dxa"/>
              <w:left w:w="100" w:type="dxa"/>
            </w:tcMar>
            <w:vAlign w:val="center"/>
          </w:tcPr>
          <w:p w:rsidR="002068C0" w:rsidRDefault="00A51B02">
            <w:pPr>
              <w:spacing w:after="0"/>
            </w:pPr>
            <w:r>
              <w:rPr>
                <w:rFonts w:ascii="Times New Roman" w:hAnsi="Times New Roman"/>
                <w:color w:val="000000"/>
                <w:sz w:val="24"/>
              </w:rPr>
              <w:lastRenderedPageBreak/>
              <w:t>122</w:t>
            </w:r>
          </w:p>
        </w:tc>
        <w:tc>
          <w:tcPr>
            <w:tcW w:w="2992" w:type="dxa"/>
            <w:tcMar>
              <w:top w:w="50" w:type="dxa"/>
              <w:left w:w="100" w:type="dxa"/>
            </w:tcMar>
            <w:vAlign w:val="center"/>
          </w:tcPr>
          <w:p w:rsidR="002068C0" w:rsidRDefault="00A51B02">
            <w:pPr>
              <w:spacing w:after="0"/>
              <w:ind w:left="135"/>
            </w:pPr>
            <w:r>
              <w:rPr>
                <w:rFonts w:ascii="Times New Roman" w:hAnsi="Times New Roman"/>
                <w:color w:val="000000"/>
                <w:sz w:val="24"/>
              </w:rPr>
              <w:t>Особенности построения (композиция) волшебной сказки: составление плана. На примере сказок зарубежных писателей</w:t>
            </w:r>
          </w:p>
        </w:tc>
        <w:tc>
          <w:tcPr>
            <w:tcW w:w="834"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68C0" w:rsidRDefault="002068C0">
            <w:pPr>
              <w:spacing w:after="0"/>
              <w:ind w:left="135"/>
              <w:jc w:val="center"/>
            </w:pPr>
          </w:p>
        </w:tc>
        <w:tc>
          <w:tcPr>
            <w:tcW w:w="1631" w:type="dxa"/>
            <w:tcMar>
              <w:top w:w="50" w:type="dxa"/>
              <w:left w:w="100" w:type="dxa"/>
            </w:tcMar>
            <w:vAlign w:val="center"/>
          </w:tcPr>
          <w:p w:rsidR="002068C0" w:rsidRDefault="002068C0">
            <w:pPr>
              <w:spacing w:after="0"/>
              <w:ind w:left="135"/>
              <w:jc w:val="center"/>
            </w:pPr>
          </w:p>
        </w:tc>
        <w:tc>
          <w:tcPr>
            <w:tcW w:w="1157" w:type="dxa"/>
            <w:tcMar>
              <w:top w:w="50" w:type="dxa"/>
              <w:left w:w="100" w:type="dxa"/>
            </w:tcMar>
            <w:vAlign w:val="center"/>
          </w:tcPr>
          <w:p w:rsidR="002068C0" w:rsidRDefault="002068C0">
            <w:pPr>
              <w:spacing w:after="0"/>
              <w:ind w:left="135"/>
            </w:pPr>
          </w:p>
        </w:tc>
        <w:tc>
          <w:tcPr>
            <w:tcW w:w="198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537">
              <w:r>
                <w:rPr>
                  <w:rFonts w:ascii="Times New Roman" w:hAnsi="Times New Roman"/>
                  <w:color w:val="0000FF"/>
                  <w:u w:val="single"/>
                </w:rPr>
                <w:t>https://m.edsoo.ru/f2a08b2a</w:t>
              </w:r>
            </w:hyperlink>
          </w:p>
        </w:tc>
      </w:tr>
      <w:tr w:rsidR="002068C0">
        <w:trPr>
          <w:trHeight w:val="144"/>
          <w:tblCellSpacing w:w="0" w:type="dxa"/>
        </w:trPr>
        <w:tc>
          <w:tcPr>
            <w:tcW w:w="473" w:type="dxa"/>
            <w:tcMar>
              <w:top w:w="50" w:type="dxa"/>
              <w:left w:w="100" w:type="dxa"/>
            </w:tcMar>
            <w:vAlign w:val="center"/>
          </w:tcPr>
          <w:p w:rsidR="002068C0" w:rsidRDefault="00A51B02">
            <w:pPr>
              <w:spacing w:after="0"/>
            </w:pPr>
            <w:r>
              <w:rPr>
                <w:rFonts w:ascii="Times New Roman" w:hAnsi="Times New Roman"/>
                <w:color w:val="000000"/>
                <w:sz w:val="24"/>
              </w:rPr>
              <w:t>123</w:t>
            </w:r>
          </w:p>
        </w:tc>
        <w:tc>
          <w:tcPr>
            <w:tcW w:w="2992" w:type="dxa"/>
            <w:tcMar>
              <w:top w:w="50" w:type="dxa"/>
              <w:left w:w="100" w:type="dxa"/>
            </w:tcMar>
            <w:vAlign w:val="center"/>
          </w:tcPr>
          <w:p w:rsidR="002068C0" w:rsidRDefault="00A51B02">
            <w:pPr>
              <w:spacing w:after="0"/>
              <w:ind w:left="135"/>
            </w:pPr>
            <w:r>
              <w:rPr>
                <w:rFonts w:ascii="Times New Roman" w:hAnsi="Times New Roman"/>
                <w:color w:val="000000"/>
                <w:sz w:val="24"/>
              </w:rPr>
              <w:t>Персонаж-повествователь в произведениях зарубежных писателей</w:t>
            </w:r>
          </w:p>
        </w:tc>
        <w:tc>
          <w:tcPr>
            <w:tcW w:w="834"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68C0" w:rsidRDefault="002068C0">
            <w:pPr>
              <w:spacing w:after="0"/>
              <w:ind w:left="135"/>
              <w:jc w:val="center"/>
            </w:pPr>
          </w:p>
        </w:tc>
        <w:tc>
          <w:tcPr>
            <w:tcW w:w="1631" w:type="dxa"/>
            <w:tcMar>
              <w:top w:w="50" w:type="dxa"/>
              <w:left w:w="100" w:type="dxa"/>
            </w:tcMar>
            <w:vAlign w:val="center"/>
          </w:tcPr>
          <w:p w:rsidR="002068C0" w:rsidRDefault="002068C0">
            <w:pPr>
              <w:spacing w:after="0"/>
              <w:ind w:left="135"/>
              <w:jc w:val="center"/>
            </w:pPr>
          </w:p>
        </w:tc>
        <w:tc>
          <w:tcPr>
            <w:tcW w:w="1157" w:type="dxa"/>
            <w:tcMar>
              <w:top w:w="50" w:type="dxa"/>
              <w:left w:w="100" w:type="dxa"/>
            </w:tcMar>
            <w:vAlign w:val="center"/>
          </w:tcPr>
          <w:p w:rsidR="002068C0" w:rsidRDefault="002068C0">
            <w:pPr>
              <w:spacing w:after="0"/>
              <w:ind w:left="135"/>
            </w:pPr>
          </w:p>
        </w:tc>
        <w:tc>
          <w:tcPr>
            <w:tcW w:w="198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538">
              <w:r>
                <w:rPr>
                  <w:rFonts w:ascii="Times New Roman" w:hAnsi="Times New Roman"/>
                  <w:color w:val="0000FF"/>
                  <w:u w:val="single"/>
                </w:rPr>
                <w:t>https://m.edsoo.ru/f2a097d2</w:t>
              </w:r>
            </w:hyperlink>
          </w:p>
        </w:tc>
      </w:tr>
      <w:tr w:rsidR="002068C0">
        <w:trPr>
          <w:trHeight w:val="144"/>
          <w:tblCellSpacing w:w="0" w:type="dxa"/>
        </w:trPr>
        <w:tc>
          <w:tcPr>
            <w:tcW w:w="473" w:type="dxa"/>
            <w:tcMar>
              <w:top w:w="50" w:type="dxa"/>
              <w:left w:w="100" w:type="dxa"/>
            </w:tcMar>
            <w:vAlign w:val="center"/>
          </w:tcPr>
          <w:p w:rsidR="002068C0" w:rsidRDefault="00A51B02">
            <w:pPr>
              <w:spacing w:after="0"/>
            </w:pPr>
            <w:r>
              <w:rPr>
                <w:rFonts w:ascii="Times New Roman" w:hAnsi="Times New Roman"/>
                <w:color w:val="000000"/>
                <w:sz w:val="24"/>
              </w:rPr>
              <w:t>124</w:t>
            </w:r>
          </w:p>
        </w:tc>
        <w:tc>
          <w:tcPr>
            <w:tcW w:w="2992"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Особенности сюжета </w:t>
            </w:r>
            <w:r>
              <w:rPr>
                <w:rFonts w:ascii="Times New Roman" w:hAnsi="Times New Roman"/>
                <w:color w:val="000000"/>
                <w:sz w:val="24"/>
              </w:rPr>
              <w:t>«Путешествия Гулливера» Д. Свифта (отдельные главы)</w:t>
            </w:r>
          </w:p>
        </w:tc>
        <w:tc>
          <w:tcPr>
            <w:tcW w:w="834"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68C0" w:rsidRDefault="002068C0">
            <w:pPr>
              <w:spacing w:after="0"/>
              <w:ind w:left="135"/>
              <w:jc w:val="center"/>
            </w:pPr>
          </w:p>
        </w:tc>
        <w:tc>
          <w:tcPr>
            <w:tcW w:w="1631" w:type="dxa"/>
            <w:tcMar>
              <w:top w:w="50" w:type="dxa"/>
              <w:left w:w="100" w:type="dxa"/>
            </w:tcMar>
            <w:vAlign w:val="center"/>
          </w:tcPr>
          <w:p w:rsidR="002068C0" w:rsidRDefault="002068C0">
            <w:pPr>
              <w:spacing w:after="0"/>
              <w:ind w:left="135"/>
              <w:jc w:val="center"/>
            </w:pPr>
          </w:p>
        </w:tc>
        <w:tc>
          <w:tcPr>
            <w:tcW w:w="1157" w:type="dxa"/>
            <w:tcMar>
              <w:top w:w="50" w:type="dxa"/>
              <w:left w:w="100" w:type="dxa"/>
            </w:tcMar>
            <w:vAlign w:val="center"/>
          </w:tcPr>
          <w:p w:rsidR="002068C0" w:rsidRDefault="002068C0">
            <w:pPr>
              <w:spacing w:after="0"/>
              <w:ind w:left="135"/>
            </w:pPr>
          </w:p>
        </w:tc>
        <w:tc>
          <w:tcPr>
            <w:tcW w:w="198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539">
              <w:r>
                <w:rPr>
                  <w:rFonts w:ascii="Times New Roman" w:hAnsi="Times New Roman"/>
                  <w:color w:val="0000FF"/>
                  <w:u w:val="single"/>
                </w:rPr>
                <w:t>https://m.edsoo.ru/f2a08986</w:t>
              </w:r>
            </w:hyperlink>
          </w:p>
        </w:tc>
      </w:tr>
      <w:tr w:rsidR="002068C0">
        <w:trPr>
          <w:trHeight w:val="144"/>
          <w:tblCellSpacing w:w="0" w:type="dxa"/>
        </w:trPr>
        <w:tc>
          <w:tcPr>
            <w:tcW w:w="473" w:type="dxa"/>
            <w:tcMar>
              <w:top w:w="50" w:type="dxa"/>
              <w:left w:w="100" w:type="dxa"/>
            </w:tcMar>
            <w:vAlign w:val="center"/>
          </w:tcPr>
          <w:p w:rsidR="002068C0" w:rsidRDefault="00A51B02">
            <w:pPr>
              <w:spacing w:after="0"/>
            </w:pPr>
            <w:r>
              <w:rPr>
                <w:rFonts w:ascii="Times New Roman" w:hAnsi="Times New Roman"/>
                <w:color w:val="000000"/>
                <w:sz w:val="24"/>
              </w:rPr>
              <w:t>125</w:t>
            </w:r>
          </w:p>
        </w:tc>
        <w:tc>
          <w:tcPr>
            <w:tcW w:w="2992"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Характеристика главного героя «Путешествия Гулливера» Д. Свифта </w:t>
            </w:r>
            <w:r>
              <w:rPr>
                <w:rFonts w:ascii="Times New Roman" w:hAnsi="Times New Roman"/>
                <w:color w:val="000000"/>
                <w:sz w:val="24"/>
              </w:rPr>
              <w:lastRenderedPageBreak/>
              <w:t>(отдельные главы)</w:t>
            </w:r>
          </w:p>
        </w:tc>
        <w:tc>
          <w:tcPr>
            <w:tcW w:w="834"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2068C0" w:rsidRDefault="002068C0">
            <w:pPr>
              <w:spacing w:after="0"/>
              <w:ind w:left="135"/>
              <w:jc w:val="center"/>
            </w:pPr>
          </w:p>
        </w:tc>
        <w:tc>
          <w:tcPr>
            <w:tcW w:w="1631" w:type="dxa"/>
            <w:tcMar>
              <w:top w:w="50" w:type="dxa"/>
              <w:left w:w="100" w:type="dxa"/>
            </w:tcMar>
            <w:vAlign w:val="center"/>
          </w:tcPr>
          <w:p w:rsidR="002068C0" w:rsidRDefault="002068C0">
            <w:pPr>
              <w:spacing w:after="0"/>
              <w:ind w:left="135"/>
              <w:jc w:val="center"/>
            </w:pPr>
          </w:p>
        </w:tc>
        <w:tc>
          <w:tcPr>
            <w:tcW w:w="1157" w:type="dxa"/>
            <w:tcMar>
              <w:top w:w="50" w:type="dxa"/>
              <w:left w:w="100" w:type="dxa"/>
            </w:tcMar>
            <w:vAlign w:val="center"/>
          </w:tcPr>
          <w:p w:rsidR="002068C0" w:rsidRDefault="002068C0">
            <w:pPr>
              <w:spacing w:after="0"/>
              <w:ind w:left="135"/>
            </w:pPr>
          </w:p>
        </w:tc>
        <w:tc>
          <w:tcPr>
            <w:tcW w:w="198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540">
              <w:r>
                <w:rPr>
                  <w:rFonts w:ascii="Times New Roman" w:hAnsi="Times New Roman"/>
                  <w:color w:val="0000FF"/>
                  <w:u w:val="single"/>
                </w:rPr>
                <w:t>https://m.edsoo.ru/f2a08cb0</w:t>
              </w:r>
            </w:hyperlink>
          </w:p>
        </w:tc>
      </w:tr>
      <w:tr w:rsidR="002068C0">
        <w:trPr>
          <w:trHeight w:val="144"/>
          <w:tblCellSpacing w:w="0" w:type="dxa"/>
        </w:trPr>
        <w:tc>
          <w:tcPr>
            <w:tcW w:w="473" w:type="dxa"/>
            <w:tcMar>
              <w:top w:w="50" w:type="dxa"/>
              <w:left w:w="100" w:type="dxa"/>
            </w:tcMar>
            <w:vAlign w:val="center"/>
          </w:tcPr>
          <w:p w:rsidR="002068C0" w:rsidRDefault="00A51B02">
            <w:pPr>
              <w:spacing w:after="0"/>
            </w:pPr>
            <w:r>
              <w:rPr>
                <w:rFonts w:ascii="Times New Roman" w:hAnsi="Times New Roman"/>
                <w:color w:val="000000"/>
                <w:sz w:val="24"/>
              </w:rPr>
              <w:lastRenderedPageBreak/>
              <w:t>126</w:t>
            </w:r>
          </w:p>
        </w:tc>
        <w:tc>
          <w:tcPr>
            <w:tcW w:w="2992" w:type="dxa"/>
            <w:tcMar>
              <w:top w:w="50" w:type="dxa"/>
              <w:left w:w="100" w:type="dxa"/>
            </w:tcMar>
            <w:vAlign w:val="center"/>
          </w:tcPr>
          <w:p w:rsidR="002068C0" w:rsidRDefault="00A51B02">
            <w:pPr>
              <w:spacing w:after="0"/>
              <w:ind w:left="135"/>
            </w:pPr>
            <w:r>
              <w:rPr>
                <w:rFonts w:ascii="Times New Roman" w:hAnsi="Times New Roman"/>
                <w:color w:val="000000"/>
                <w:sz w:val="24"/>
              </w:rPr>
              <w:t>Описание героя в произведении М. Твена «Том Сойер» (отдельные главы)</w:t>
            </w:r>
          </w:p>
        </w:tc>
        <w:tc>
          <w:tcPr>
            <w:tcW w:w="834"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68C0" w:rsidRDefault="002068C0">
            <w:pPr>
              <w:spacing w:after="0"/>
              <w:ind w:left="135"/>
              <w:jc w:val="center"/>
            </w:pPr>
          </w:p>
        </w:tc>
        <w:tc>
          <w:tcPr>
            <w:tcW w:w="1631" w:type="dxa"/>
            <w:tcMar>
              <w:top w:w="50" w:type="dxa"/>
              <w:left w:w="100" w:type="dxa"/>
            </w:tcMar>
            <w:vAlign w:val="center"/>
          </w:tcPr>
          <w:p w:rsidR="002068C0" w:rsidRDefault="002068C0">
            <w:pPr>
              <w:spacing w:after="0"/>
              <w:ind w:left="135"/>
              <w:jc w:val="center"/>
            </w:pPr>
          </w:p>
        </w:tc>
        <w:tc>
          <w:tcPr>
            <w:tcW w:w="1157" w:type="dxa"/>
            <w:tcMar>
              <w:top w:w="50" w:type="dxa"/>
              <w:left w:w="100" w:type="dxa"/>
            </w:tcMar>
            <w:vAlign w:val="center"/>
          </w:tcPr>
          <w:p w:rsidR="002068C0" w:rsidRDefault="002068C0">
            <w:pPr>
              <w:spacing w:after="0"/>
              <w:ind w:left="135"/>
            </w:pPr>
          </w:p>
        </w:tc>
        <w:tc>
          <w:tcPr>
            <w:tcW w:w="198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541">
              <w:r>
                <w:rPr>
                  <w:rFonts w:ascii="Times New Roman" w:hAnsi="Times New Roman"/>
                  <w:color w:val="0000FF"/>
                  <w:u w:val="single"/>
                </w:rPr>
                <w:t>https://m.edsoo.ru/f2a09502</w:t>
              </w:r>
            </w:hyperlink>
          </w:p>
        </w:tc>
      </w:tr>
      <w:tr w:rsidR="002068C0">
        <w:trPr>
          <w:trHeight w:val="144"/>
          <w:tblCellSpacing w:w="0" w:type="dxa"/>
        </w:trPr>
        <w:tc>
          <w:tcPr>
            <w:tcW w:w="473" w:type="dxa"/>
            <w:tcMar>
              <w:top w:w="50" w:type="dxa"/>
              <w:left w:w="100" w:type="dxa"/>
            </w:tcMar>
            <w:vAlign w:val="center"/>
          </w:tcPr>
          <w:p w:rsidR="002068C0" w:rsidRDefault="00A51B02">
            <w:pPr>
              <w:spacing w:after="0"/>
            </w:pPr>
            <w:r>
              <w:rPr>
                <w:rFonts w:ascii="Times New Roman" w:hAnsi="Times New Roman"/>
                <w:color w:val="000000"/>
                <w:sz w:val="24"/>
              </w:rPr>
              <w:t>127</w:t>
            </w:r>
          </w:p>
        </w:tc>
        <w:tc>
          <w:tcPr>
            <w:tcW w:w="2992" w:type="dxa"/>
            <w:tcMar>
              <w:top w:w="50" w:type="dxa"/>
              <w:left w:w="100" w:type="dxa"/>
            </w:tcMar>
            <w:vAlign w:val="center"/>
          </w:tcPr>
          <w:p w:rsidR="002068C0" w:rsidRDefault="00A51B02">
            <w:pPr>
              <w:spacing w:after="0"/>
              <w:ind w:left="135"/>
            </w:pPr>
            <w:r>
              <w:rPr>
                <w:rFonts w:ascii="Times New Roman" w:hAnsi="Times New Roman"/>
                <w:color w:val="000000"/>
                <w:sz w:val="24"/>
              </w:rPr>
              <w:t>Анализ отдельных эпизодов произведения М. Твена «Том Сойер» (отдельные главы): средства создания комического</w:t>
            </w:r>
          </w:p>
        </w:tc>
        <w:tc>
          <w:tcPr>
            <w:tcW w:w="834"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68C0" w:rsidRDefault="002068C0">
            <w:pPr>
              <w:spacing w:after="0"/>
              <w:ind w:left="135"/>
              <w:jc w:val="center"/>
            </w:pPr>
          </w:p>
        </w:tc>
        <w:tc>
          <w:tcPr>
            <w:tcW w:w="1631" w:type="dxa"/>
            <w:tcMar>
              <w:top w:w="50" w:type="dxa"/>
              <w:left w:w="100" w:type="dxa"/>
            </w:tcMar>
            <w:vAlign w:val="center"/>
          </w:tcPr>
          <w:p w:rsidR="002068C0" w:rsidRDefault="002068C0">
            <w:pPr>
              <w:spacing w:after="0"/>
              <w:ind w:left="135"/>
              <w:jc w:val="center"/>
            </w:pPr>
          </w:p>
        </w:tc>
        <w:tc>
          <w:tcPr>
            <w:tcW w:w="1157" w:type="dxa"/>
            <w:tcMar>
              <w:top w:w="50" w:type="dxa"/>
              <w:left w:w="100" w:type="dxa"/>
            </w:tcMar>
            <w:vAlign w:val="center"/>
          </w:tcPr>
          <w:p w:rsidR="002068C0" w:rsidRDefault="002068C0">
            <w:pPr>
              <w:spacing w:after="0"/>
              <w:ind w:left="135"/>
            </w:pPr>
          </w:p>
        </w:tc>
        <w:tc>
          <w:tcPr>
            <w:tcW w:w="198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542">
              <w:r>
                <w:rPr>
                  <w:rFonts w:ascii="Times New Roman" w:hAnsi="Times New Roman"/>
                  <w:color w:val="0000FF"/>
                  <w:u w:val="single"/>
                </w:rPr>
                <w:t>https://m.edsoo.ru/f2a09372</w:t>
              </w:r>
            </w:hyperlink>
          </w:p>
        </w:tc>
      </w:tr>
      <w:tr w:rsidR="002068C0">
        <w:trPr>
          <w:trHeight w:val="144"/>
          <w:tblCellSpacing w:w="0" w:type="dxa"/>
        </w:trPr>
        <w:tc>
          <w:tcPr>
            <w:tcW w:w="473" w:type="dxa"/>
            <w:tcMar>
              <w:top w:w="50" w:type="dxa"/>
              <w:left w:w="100" w:type="dxa"/>
            </w:tcMar>
            <w:vAlign w:val="center"/>
          </w:tcPr>
          <w:p w:rsidR="002068C0" w:rsidRDefault="00A51B02">
            <w:pPr>
              <w:spacing w:after="0"/>
            </w:pPr>
            <w:r>
              <w:rPr>
                <w:rFonts w:ascii="Times New Roman" w:hAnsi="Times New Roman"/>
                <w:color w:val="000000"/>
                <w:sz w:val="24"/>
              </w:rPr>
              <w:t>128</w:t>
            </w:r>
          </w:p>
        </w:tc>
        <w:tc>
          <w:tcPr>
            <w:tcW w:w="2992"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Книги </w:t>
            </w:r>
            <w:r>
              <w:rPr>
                <w:rFonts w:ascii="Times New Roman" w:hAnsi="Times New Roman"/>
                <w:color w:val="000000"/>
                <w:sz w:val="24"/>
              </w:rPr>
              <w:t>зарубежных писателей</w:t>
            </w:r>
          </w:p>
        </w:tc>
        <w:tc>
          <w:tcPr>
            <w:tcW w:w="834"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68C0" w:rsidRDefault="002068C0">
            <w:pPr>
              <w:spacing w:after="0"/>
              <w:ind w:left="135"/>
              <w:jc w:val="center"/>
            </w:pPr>
          </w:p>
        </w:tc>
        <w:tc>
          <w:tcPr>
            <w:tcW w:w="1631" w:type="dxa"/>
            <w:tcMar>
              <w:top w:w="50" w:type="dxa"/>
              <w:left w:w="100" w:type="dxa"/>
            </w:tcMar>
            <w:vAlign w:val="center"/>
          </w:tcPr>
          <w:p w:rsidR="002068C0" w:rsidRDefault="002068C0">
            <w:pPr>
              <w:spacing w:after="0"/>
              <w:ind w:left="135"/>
              <w:jc w:val="center"/>
            </w:pPr>
          </w:p>
        </w:tc>
        <w:tc>
          <w:tcPr>
            <w:tcW w:w="1157" w:type="dxa"/>
            <w:tcMar>
              <w:top w:w="50" w:type="dxa"/>
              <w:left w:w="100" w:type="dxa"/>
            </w:tcMar>
            <w:vAlign w:val="center"/>
          </w:tcPr>
          <w:p w:rsidR="002068C0" w:rsidRDefault="002068C0">
            <w:pPr>
              <w:spacing w:after="0"/>
              <w:ind w:left="135"/>
            </w:pPr>
          </w:p>
        </w:tc>
        <w:tc>
          <w:tcPr>
            <w:tcW w:w="198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543">
              <w:r>
                <w:rPr>
                  <w:rFonts w:ascii="Times New Roman" w:hAnsi="Times New Roman"/>
                  <w:color w:val="0000FF"/>
                  <w:u w:val="single"/>
                </w:rPr>
                <w:t>https://m.edsoo.ru/f2a09674</w:t>
              </w:r>
            </w:hyperlink>
          </w:p>
        </w:tc>
      </w:tr>
      <w:tr w:rsidR="002068C0">
        <w:trPr>
          <w:trHeight w:val="144"/>
          <w:tblCellSpacing w:w="0" w:type="dxa"/>
        </w:trPr>
        <w:tc>
          <w:tcPr>
            <w:tcW w:w="473" w:type="dxa"/>
            <w:tcMar>
              <w:top w:w="50" w:type="dxa"/>
              <w:left w:w="100" w:type="dxa"/>
            </w:tcMar>
            <w:vAlign w:val="center"/>
          </w:tcPr>
          <w:p w:rsidR="002068C0" w:rsidRDefault="00A51B02">
            <w:pPr>
              <w:spacing w:after="0"/>
            </w:pPr>
            <w:r>
              <w:rPr>
                <w:rFonts w:ascii="Times New Roman" w:hAnsi="Times New Roman"/>
                <w:color w:val="000000"/>
                <w:sz w:val="24"/>
              </w:rPr>
              <w:t>129</w:t>
            </w:r>
          </w:p>
        </w:tc>
        <w:tc>
          <w:tcPr>
            <w:tcW w:w="2992" w:type="dxa"/>
            <w:tcMar>
              <w:top w:w="50" w:type="dxa"/>
              <w:left w:w="100" w:type="dxa"/>
            </w:tcMar>
            <w:vAlign w:val="center"/>
          </w:tcPr>
          <w:p w:rsidR="002068C0" w:rsidRDefault="00A51B02">
            <w:pPr>
              <w:spacing w:after="0"/>
              <w:ind w:left="135"/>
            </w:pPr>
            <w:r>
              <w:rPr>
                <w:rFonts w:ascii="Times New Roman" w:hAnsi="Times New Roman"/>
                <w:color w:val="000000"/>
                <w:sz w:val="24"/>
              </w:rPr>
              <w:t>Осознание ценности чтения для учёбы и жизни</w:t>
            </w:r>
          </w:p>
        </w:tc>
        <w:tc>
          <w:tcPr>
            <w:tcW w:w="834"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68C0" w:rsidRDefault="002068C0">
            <w:pPr>
              <w:spacing w:after="0"/>
              <w:ind w:left="135"/>
              <w:jc w:val="center"/>
            </w:pPr>
          </w:p>
        </w:tc>
        <w:tc>
          <w:tcPr>
            <w:tcW w:w="1631" w:type="dxa"/>
            <w:tcMar>
              <w:top w:w="50" w:type="dxa"/>
              <w:left w:w="100" w:type="dxa"/>
            </w:tcMar>
            <w:vAlign w:val="center"/>
          </w:tcPr>
          <w:p w:rsidR="002068C0" w:rsidRDefault="002068C0">
            <w:pPr>
              <w:spacing w:after="0"/>
              <w:ind w:left="135"/>
              <w:jc w:val="center"/>
            </w:pPr>
          </w:p>
        </w:tc>
        <w:tc>
          <w:tcPr>
            <w:tcW w:w="1157" w:type="dxa"/>
            <w:tcMar>
              <w:top w:w="50" w:type="dxa"/>
              <w:left w:w="100" w:type="dxa"/>
            </w:tcMar>
            <w:vAlign w:val="center"/>
          </w:tcPr>
          <w:p w:rsidR="002068C0" w:rsidRDefault="002068C0">
            <w:pPr>
              <w:spacing w:after="0"/>
              <w:ind w:left="135"/>
            </w:pPr>
          </w:p>
        </w:tc>
        <w:tc>
          <w:tcPr>
            <w:tcW w:w="198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544">
              <w:r>
                <w:rPr>
                  <w:rFonts w:ascii="Times New Roman" w:hAnsi="Times New Roman"/>
                  <w:color w:val="0000FF"/>
                  <w:u w:val="single"/>
                </w:rPr>
                <w:t>https://m.edsoo.ru/f2a0c7c0</w:t>
              </w:r>
            </w:hyperlink>
            <w:hyperlink r:id="rId545">
              <w:r>
                <w:rPr>
                  <w:rFonts w:ascii="Times New Roman" w:hAnsi="Times New Roman"/>
                  <w:color w:val="0000FF"/>
                  <w:u w:val="single"/>
                </w:rPr>
                <w:t>https://m.edsoo.ru/f2a0b1c2</w:t>
              </w:r>
            </w:hyperlink>
          </w:p>
        </w:tc>
      </w:tr>
      <w:tr w:rsidR="002068C0">
        <w:trPr>
          <w:trHeight w:val="144"/>
          <w:tblCellSpacing w:w="0" w:type="dxa"/>
        </w:trPr>
        <w:tc>
          <w:tcPr>
            <w:tcW w:w="473" w:type="dxa"/>
            <w:tcMar>
              <w:top w:w="50" w:type="dxa"/>
              <w:left w:w="100" w:type="dxa"/>
            </w:tcMar>
            <w:vAlign w:val="center"/>
          </w:tcPr>
          <w:p w:rsidR="002068C0" w:rsidRDefault="00A51B02">
            <w:pPr>
              <w:spacing w:after="0"/>
            </w:pPr>
            <w:r>
              <w:rPr>
                <w:rFonts w:ascii="Times New Roman" w:hAnsi="Times New Roman"/>
                <w:color w:val="000000"/>
                <w:sz w:val="24"/>
              </w:rPr>
              <w:t>130</w:t>
            </w:r>
          </w:p>
        </w:tc>
        <w:tc>
          <w:tcPr>
            <w:tcW w:w="2992"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Книга как источник информации. Виды </w:t>
            </w:r>
            <w:r>
              <w:rPr>
                <w:rFonts w:ascii="Times New Roman" w:hAnsi="Times New Roman"/>
                <w:color w:val="000000"/>
                <w:sz w:val="24"/>
              </w:rPr>
              <w:lastRenderedPageBreak/>
              <w:t>информации в книге</w:t>
            </w:r>
          </w:p>
        </w:tc>
        <w:tc>
          <w:tcPr>
            <w:tcW w:w="834"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2068C0" w:rsidRDefault="002068C0">
            <w:pPr>
              <w:spacing w:after="0"/>
              <w:ind w:left="135"/>
              <w:jc w:val="center"/>
            </w:pPr>
          </w:p>
        </w:tc>
        <w:tc>
          <w:tcPr>
            <w:tcW w:w="1631" w:type="dxa"/>
            <w:tcMar>
              <w:top w:w="50" w:type="dxa"/>
              <w:left w:w="100" w:type="dxa"/>
            </w:tcMar>
            <w:vAlign w:val="center"/>
          </w:tcPr>
          <w:p w:rsidR="002068C0" w:rsidRDefault="002068C0">
            <w:pPr>
              <w:spacing w:after="0"/>
              <w:ind w:left="135"/>
              <w:jc w:val="center"/>
            </w:pPr>
          </w:p>
        </w:tc>
        <w:tc>
          <w:tcPr>
            <w:tcW w:w="1157" w:type="dxa"/>
            <w:tcMar>
              <w:top w:w="50" w:type="dxa"/>
              <w:left w:w="100" w:type="dxa"/>
            </w:tcMar>
            <w:vAlign w:val="center"/>
          </w:tcPr>
          <w:p w:rsidR="002068C0" w:rsidRDefault="002068C0">
            <w:pPr>
              <w:spacing w:after="0"/>
              <w:ind w:left="135"/>
            </w:pPr>
          </w:p>
        </w:tc>
        <w:tc>
          <w:tcPr>
            <w:tcW w:w="198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546">
              <w:r>
                <w:rPr>
                  <w:rFonts w:ascii="Times New Roman" w:hAnsi="Times New Roman"/>
                  <w:color w:val="0000FF"/>
                  <w:u w:val="single"/>
                </w:rPr>
                <w:t>https://m.edsoo.ru/f2a0b4c4</w:t>
              </w:r>
            </w:hyperlink>
          </w:p>
        </w:tc>
      </w:tr>
      <w:tr w:rsidR="002068C0">
        <w:trPr>
          <w:trHeight w:val="144"/>
          <w:tblCellSpacing w:w="0" w:type="dxa"/>
        </w:trPr>
        <w:tc>
          <w:tcPr>
            <w:tcW w:w="473" w:type="dxa"/>
            <w:tcMar>
              <w:top w:w="50" w:type="dxa"/>
              <w:left w:w="100" w:type="dxa"/>
            </w:tcMar>
            <w:vAlign w:val="center"/>
          </w:tcPr>
          <w:p w:rsidR="002068C0" w:rsidRDefault="00A51B02">
            <w:pPr>
              <w:spacing w:after="0"/>
            </w:pPr>
            <w:r>
              <w:rPr>
                <w:rFonts w:ascii="Times New Roman" w:hAnsi="Times New Roman"/>
                <w:color w:val="000000"/>
                <w:sz w:val="24"/>
              </w:rPr>
              <w:lastRenderedPageBreak/>
              <w:t>131</w:t>
            </w:r>
          </w:p>
        </w:tc>
        <w:tc>
          <w:tcPr>
            <w:tcW w:w="2992" w:type="dxa"/>
            <w:tcMar>
              <w:top w:w="50" w:type="dxa"/>
              <w:left w:w="100" w:type="dxa"/>
            </w:tcMar>
            <w:vAlign w:val="center"/>
          </w:tcPr>
          <w:p w:rsidR="002068C0" w:rsidRDefault="00A51B02">
            <w:pPr>
              <w:spacing w:after="0"/>
              <w:ind w:left="135"/>
            </w:pPr>
            <w:r>
              <w:rPr>
                <w:rFonts w:ascii="Times New Roman" w:hAnsi="Times New Roman"/>
                <w:color w:val="000000"/>
                <w:sz w:val="24"/>
              </w:rPr>
              <w:t>Работа со словарём: поиск необходимой информации</w:t>
            </w:r>
          </w:p>
        </w:tc>
        <w:tc>
          <w:tcPr>
            <w:tcW w:w="834"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68C0" w:rsidRDefault="002068C0">
            <w:pPr>
              <w:spacing w:after="0"/>
              <w:ind w:left="135"/>
              <w:jc w:val="center"/>
            </w:pPr>
          </w:p>
        </w:tc>
        <w:tc>
          <w:tcPr>
            <w:tcW w:w="1631" w:type="dxa"/>
            <w:tcMar>
              <w:top w:w="50" w:type="dxa"/>
              <w:left w:w="100" w:type="dxa"/>
            </w:tcMar>
            <w:vAlign w:val="center"/>
          </w:tcPr>
          <w:p w:rsidR="002068C0" w:rsidRDefault="002068C0">
            <w:pPr>
              <w:spacing w:after="0"/>
              <w:ind w:left="135"/>
              <w:jc w:val="center"/>
            </w:pPr>
          </w:p>
        </w:tc>
        <w:tc>
          <w:tcPr>
            <w:tcW w:w="1157" w:type="dxa"/>
            <w:tcMar>
              <w:top w:w="50" w:type="dxa"/>
              <w:left w:w="100" w:type="dxa"/>
            </w:tcMar>
            <w:vAlign w:val="center"/>
          </w:tcPr>
          <w:p w:rsidR="002068C0" w:rsidRDefault="002068C0">
            <w:pPr>
              <w:spacing w:after="0"/>
              <w:ind w:left="135"/>
            </w:pPr>
          </w:p>
        </w:tc>
        <w:tc>
          <w:tcPr>
            <w:tcW w:w="198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547">
              <w:r>
                <w:rPr>
                  <w:rFonts w:ascii="Times New Roman" w:hAnsi="Times New Roman"/>
                  <w:color w:val="0000FF"/>
                  <w:u w:val="single"/>
                </w:rPr>
                <w:t>https://m.edsoo.ru/f2a0b348</w:t>
              </w:r>
            </w:hyperlink>
          </w:p>
        </w:tc>
      </w:tr>
      <w:tr w:rsidR="002068C0">
        <w:trPr>
          <w:trHeight w:val="144"/>
          <w:tblCellSpacing w:w="0" w:type="dxa"/>
        </w:trPr>
        <w:tc>
          <w:tcPr>
            <w:tcW w:w="473" w:type="dxa"/>
            <w:tcMar>
              <w:top w:w="50" w:type="dxa"/>
              <w:left w:w="100" w:type="dxa"/>
            </w:tcMar>
            <w:vAlign w:val="center"/>
          </w:tcPr>
          <w:p w:rsidR="002068C0" w:rsidRDefault="00A51B02">
            <w:pPr>
              <w:spacing w:after="0"/>
            </w:pPr>
            <w:r>
              <w:rPr>
                <w:rFonts w:ascii="Times New Roman" w:hAnsi="Times New Roman"/>
                <w:color w:val="000000"/>
                <w:sz w:val="24"/>
              </w:rPr>
              <w:t>132</w:t>
            </w:r>
          </w:p>
        </w:tc>
        <w:tc>
          <w:tcPr>
            <w:tcW w:w="2992" w:type="dxa"/>
            <w:tcMar>
              <w:top w:w="50" w:type="dxa"/>
              <w:left w:w="100" w:type="dxa"/>
            </w:tcMar>
            <w:vAlign w:val="center"/>
          </w:tcPr>
          <w:p w:rsidR="002068C0" w:rsidRDefault="00A51B02">
            <w:pPr>
              <w:spacing w:after="0"/>
              <w:ind w:left="135"/>
            </w:pPr>
            <w:r>
              <w:rPr>
                <w:rFonts w:ascii="Times New Roman" w:hAnsi="Times New Roman"/>
                <w:color w:val="000000"/>
                <w:sz w:val="24"/>
              </w:rPr>
              <w:t>Книги о приключениях и фантастике</w:t>
            </w:r>
          </w:p>
        </w:tc>
        <w:tc>
          <w:tcPr>
            <w:tcW w:w="834"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68C0" w:rsidRDefault="002068C0">
            <w:pPr>
              <w:spacing w:after="0"/>
              <w:ind w:left="135"/>
              <w:jc w:val="center"/>
            </w:pPr>
          </w:p>
        </w:tc>
        <w:tc>
          <w:tcPr>
            <w:tcW w:w="1631" w:type="dxa"/>
            <w:tcMar>
              <w:top w:w="50" w:type="dxa"/>
              <w:left w:w="100" w:type="dxa"/>
            </w:tcMar>
            <w:vAlign w:val="center"/>
          </w:tcPr>
          <w:p w:rsidR="002068C0" w:rsidRDefault="002068C0">
            <w:pPr>
              <w:spacing w:after="0"/>
              <w:ind w:left="135"/>
              <w:jc w:val="center"/>
            </w:pPr>
          </w:p>
        </w:tc>
        <w:tc>
          <w:tcPr>
            <w:tcW w:w="1157" w:type="dxa"/>
            <w:tcMar>
              <w:top w:w="50" w:type="dxa"/>
              <w:left w:w="100" w:type="dxa"/>
            </w:tcMar>
            <w:vAlign w:val="center"/>
          </w:tcPr>
          <w:p w:rsidR="002068C0" w:rsidRDefault="002068C0">
            <w:pPr>
              <w:spacing w:after="0"/>
              <w:ind w:left="135"/>
            </w:pPr>
          </w:p>
        </w:tc>
        <w:tc>
          <w:tcPr>
            <w:tcW w:w="198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548">
              <w:r>
                <w:rPr>
                  <w:rFonts w:ascii="Times New Roman" w:hAnsi="Times New Roman"/>
                  <w:color w:val="0000FF"/>
                  <w:u w:val="single"/>
                </w:rPr>
                <w:t>https://m.edsoo.ru/f2a0aa06</w:t>
              </w:r>
            </w:hyperlink>
          </w:p>
        </w:tc>
      </w:tr>
      <w:tr w:rsidR="002068C0">
        <w:trPr>
          <w:trHeight w:val="144"/>
          <w:tblCellSpacing w:w="0" w:type="dxa"/>
        </w:trPr>
        <w:tc>
          <w:tcPr>
            <w:tcW w:w="473" w:type="dxa"/>
            <w:tcMar>
              <w:top w:w="50" w:type="dxa"/>
              <w:left w:w="100" w:type="dxa"/>
            </w:tcMar>
            <w:vAlign w:val="center"/>
          </w:tcPr>
          <w:p w:rsidR="002068C0" w:rsidRDefault="00A51B02">
            <w:pPr>
              <w:spacing w:after="0"/>
            </w:pPr>
            <w:r>
              <w:rPr>
                <w:rFonts w:ascii="Times New Roman" w:hAnsi="Times New Roman"/>
                <w:color w:val="000000"/>
                <w:sz w:val="24"/>
              </w:rPr>
              <w:t>133</w:t>
            </w:r>
          </w:p>
        </w:tc>
        <w:tc>
          <w:tcPr>
            <w:tcW w:w="2992" w:type="dxa"/>
            <w:tcMar>
              <w:top w:w="50" w:type="dxa"/>
              <w:left w:w="100" w:type="dxa"/>
            </w:tcMar>
            <w:vAlign w:val="center"/>
          </w:tcPr>
          <w:p w:rsidR="002068C0" w:rsidRDefault="00A51B02">
            <w:pPr>
              <w:spacing w:after="0"/>
              <w:ind w:left="135"/>
            </w:pPr>
            <w:r>
              <w:rPr>
                <w:rFonts w:ascii="Times New Roman" w:hAnsi="Times New Roman"/>
                <w:color w:val="000000"/>
                <w:sz w:val="24"/>
              </w:rPr>
              <w:t>Составление устного рассказа «Моя любимая книга»</w:t>
            </w:r>
          </w:p>
        </w:tc>
        <w:tc>
          <w:tcPr>
            <w:tcW w:w="834"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68C0" w:rsidRDefault="002068C0">
            <w:pPr>
              <w:spacing w:after="0"/>
              <w:ind w:left="135"/>
              <w:jc w:val="center"/>
            </w:pPr>
          </w:p>
        </w:tc>
        <w:tc>
          <w:tcPr>
            <w:tcW w:w="1631" w:type="dxa"/>
            <w:tcMar>
              <w:top w:w="50" w:type="dxa"/>
              <w:left w:w="100" w:type="dxa"/>
            </w:tcMar>
            <w:vAlign w:val="center"/>
          </w:tcPr>
          <w:p w:rsidR="002068C0" w:rsidRDefault="002068C0">
            <w:pPr>
              <w:spacing w:after="0"/>
              <w:ind w:left="135"/>
              <w:jc w:val="center"/>
            </w:pPr>
          </w:p>
        </w:tc>
        <w:tc>
          <w:tcPr>
            <w:tcW w:w="1157" w:type="dxa"/>
            <w:tcMar>
              <w:top w:w="50" w:type="dxa"/>
              <w:left w:w="100" w:type="dxa"/>
            </w:tcMar>
            <w:vAlign w:val="center"/>
          </w:tcPr>
          <w:p w:rsidR="002068C0" w:rsidRDefault="002068C0">
            <w:pPr>
              <w:spacing w:after="0"/>
              <w:ind w:left="135"/>
            </w:pPr>
          </w:p>
        </w:tc>
        <w:tc>
          <w:tcPr>
            <w:tcW w:w="198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549">
              <w:r>
                <w:rPr>
                  <w:rFonts w:ascii="Times New Roman" w:hAnsi="Times New Roman"/>
                  <w:color w:val="0000FF"/>
                  <w:u w:val="single"/>
                </w:rPr>
                <w:t>https://m.edsoo.ru/f2a0c234</w:t>
              </w:r>
            </w:hyperlink>
          </w:p>
        </w:tc>
      </w:tr>
      <w:tr w:rsidR="002068C0">
        <w:trPr>
          <w:trHeight w:val="144"/>
          <w:tblCellSpacing w:w="0" w:type="dxa"/>
        </w:trPr>
        <w:tc>
          <w:tcPr>
            <w:tcW w:w="473" w:type="dxa"/>
            <w:tcMar>
              <w:top w:w="50" w:type="dxa"/>
              <w:left w:w="100" w:type="dxa"/>
            </w:tcMar>
            <w:vAlign w:val="center"/>
          </w:tcPr>
          <w:p w:rsidR="002068C0" w:rsidRDefault="00A51B02">
            <w:pPr>
              <w:spacing w:after="0"/>
            </w:pPr>
            <w:r>
              <w:rPr>
                <w:rFonts w:ascii="Times New Roman" w:hAnsi="Times New Roman"/>
                <w:color w:val="000000"/>
                <w:sz w:val="24"/>
              </w:rPr>
              <w:t>134</w:t>
            </w:r>
          </w:p>
        </w:tc>
        <w:tc>
          <w:tcPr>
            <w:tcW w:w="2992"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Знакомство с современными изданиями </w:t>
            </w:r>
            <w:r>
              <w:rPr>
                <w:rFonts w:ascii="Times New Roman" w:hAnsi="Times New Roman"/>
                <w:color w:val="000000"/>
                <w:sz w:val="24"/>
              </w:rPr>
              <w:t>периодической печати</w:t>
            </w:r>
          </w:p>
        </w:tc>
        <w:tc>
          <w:tcPr>
            <w:tcW w:w="834"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68C0" w:rsidRDefault="002068C0">
            <w:pPr>
              <w:spacing w:after="0"/>
              <w:ind w:left="135"/>
              <w:jc w:val="center"/>
            </w:pPr>
          </w:p>
        </w:tc>
        <w:tc>
          <w:tcPr>
            <w:tcW w:w="1631" w:type="dxa"/>
            <w:tcMar>
              <w:top w:w="50" w:type="dxa"/>
              <w:left w:w="100" w:type="dxa"/>
            </w:tcMar>
            <w:vAlign w:val="center"/>
          </w:tcPr>
          <w:p w:rsidR="002068C0" w:rsidRDefault="002068C0">
            <w:pPr>
              <w:spacing w:after="0"/>
              <w:ind w:left="135"/>
              <w:jc w:val="center"/>
            </w:pPr>
          </w:p>
        </w:tc>
        <w:tc>
          <w:tcPr>
            <w:tcW w:w="1157" w:type="dxa"/>
            <w:tcMar>
              <w:top w:w="50" w:type="dxa"/>
              <w:left w:w="100" w:type="dxa"/>
            </w:tcMar>
            <w:vAlign w:val="center"/>
          </w:tcPr>
          <w:p w:rsidR="002068C0" w:rsidRDefault="002068C0">
            <w:pPr>
              <w:spacing w:after="0"/>
              <w:ind w:left="135"/>
            </w:pPr>
          </w:p>
        </w:tc>
        <w:tc>
          <w:tcPr>
            <w:tcW w:w="198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550">
              <w:r>
                <w:rPr>
                  <w:rFonts w:ascii="Times New Roman" w:hAnsi="Times New Roman"/>
                  <w:color w:val="0000FF"/>
                  <w:u w:val="single"/>
                </w:rPr>
                <w:t>https://m.edsoo.ru/f2a0c11c</w:t>
              </w:r>
            </w:hyperlink>
          </w:p>
        </w:tc>
      </w:tr>
      <w:tr w:rsidR="002068C0">
        <w:trPr>
          <w:trHeight w:val="144"/>
          <w:tblCellSpacing w:w="0" w:type="dxa"/>
        </w:trPr>
        <w:tc>
          <w:tcPr>
            <w:tcW w:w="473" w:type="dxa"/>
            <w:tcMar>
              <w:top w:w="50" w:type="dxa"/>
              <w:left w:w="100" w:type="dxa"/>
            </w:tcMar>
            <w:vAlign w:val="center"/>
          </w:tcPr>
          <w:p w:rsidR="002068C0" w:rsidRDefault="00A51B02">
            <w:pPr>
              <w:spacing w:after="0"/>
            </w:pPr>
            <w:r>
              <w:rPr>
                <w:rFonts w:ascii="Times New Roman" w:hAnsi="Times New Roman"/>
                <w:color w:val="000000"/>
                <w:sz w:val="24"/>
              </w:rPr>
              <w:t>135</w:t>
            </w:r>
          </w:p>
        </w:tc>
        <w:tc>
          <w:tcPr>
            <w:tcW w:w="2992" w:type="dxa"/>
            <w:tcMar>
              <w:top w:w="50" w:type="dxa"/>
              <w:left w:w="100" w:type="dxa"/>
            </w:tcMar>
            <w:vAlign w:val="center"/>
          </w:tcPr>
          <w:p w:rsidR="002068C0" w:rsidRDefault="00A51B02">
            <w:pPr>
              <w:spacing w:after="0"/>
              <w:ind w:left="135"/>
            </w:pPr>
            <w:r>
              <w:rPr>
                <w:rFonts w:ascii="Times New Roman" w:hAnsi="Times New Roman"/>
                <w:color w:val="000000"/>
                <w:sz w:val="24"/>
              </w:rPr>
              <w:t>Резервный урок. Знакомство с детскими журналами: «Весёлые картинки», «Мурзилка» и другими</w:t>
            </w:r>
          </w:p>
        </w:tc>
        <w:tc>
          <w:tcPr>
            <w:tcW w:w="834"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068C0" w:rsidRDefault="002068C0">
            <w:pPr>
              <w:spacing w:after="0"/>
              <w:ind w:left="135"/>
              <w:jc w:val="center"/>
            </w:pPr>
          </w:p>
        </w:tc>
        <w:tc>
          <w:tcPr>
            <w:tcW w:w="1631" w:type="dxa"/>
            <w:tcMar>
              <w:top w:w="50" w:type="dxa"/>
              <w:left w:w="100" w:type="dxa"/>
            </w:tcMar>
            <w:vAlign w:val="center"/>
          </w:tcPr>
          <w:p w:rsidR="002068C0" w:rsidRDefault="002068C0">
            <w:pPr>
              <w:spacing w:after="0"/>
              <w:ind w:left="135"/>
              <w:jc w:val="center"/>
            </w:pPr>
          </w:p>
        </w:tc>
        <w:tc>
          <w:tcPr>
            <w:tcW w:w="1157" w:type="dxa"/>
            <w:tcMar>
              <w:top w:w="50" w:type="dxa"/>
              <w:left w:w="100" w:type="dxa"/>
            </w:tcMar>
            <w:vAlign w:val="center"/>
          </w:tcPr>
          <w:p w:rsidR="002068C0" w:rsidRDefault="002068C0">
            <w:pPr>
              <w:spacing w:after="0"/>
              <w:ind w:left="135"/>
            </w:pPr>
          </w:p>
        </w:tc>
        <w:tc>
          <w:tcPr>
            <w:tcW w:w="198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551">
              <w:r>
                <w:rPr>
                  <w:rFonts w:ascii="Times New Roman" w:hAnsi="Times New Roman"/>
                  <w:color w:val="0000FF"/>
                  <w:u w:val="single"/>
                </w:rPr>
                <w:t>https://m.edsoo.ru/f2a0bee2</w:t>
              </w:r>
            </w:hyperlink>
            <w:hyperlink r:id="rId552">
              <w:r>
                <w:rPr>
                  <w:rFonts w:ascii="Times New Roman" w:hAnsi="Times New Roman"/>
                  <w:color w:val="0000FF"/>
                  <w:u w:val="single"/>
                </w:rPr>
                <w:t>https://m.edsoo.ru/f2a0b906</w:t>
              </w:r>
            </w:hyperlink>
          </w:p>
        </w:tc>
      </w:tr>
      <w:tr w:rsidR="002068C0">
        <w:trPr>
          <w:trHeight w:val="144"/>
          <w:tblCellSpacing w:w="0" w:type="dxa"/>
        </w:trPr>
        <w:tc>
          <w:tcPr>
            <w:tcW w:w="473" w:type="dxa"/>
            <w:tcMar>
              <w:top w:w="50" w:type="dxa"/>
              <w:left w:w="100" w:type="dxa"/>
            </w:tcMar>
            <w:vAlign w:val="center"/>
          </w:tcPr>
          <w:p w:rsidR="002068C0" w:rsidRDefault="00A51B02">
            <w:pPr>
              <w:spacing w:after="0"/>
            </w:pPr>
            <w:r>
              <w:rPr>
                <w:rFonts w:ascii="Times New Roman" w:hAnsi="Times New Roman"/>
                <w:color w:val="000000"/>
                <w:sz w:val="24"/>
              </w:rPr>
              <w:t>136</w:t>
            </w:r>
          </w:p>
        </w:tc>
        <w:tc>
          <w:tcPr>
            <w:tcW w:w="2992"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Рекомендации по летнему чтению. Правила читателя </w:t>
            </w:r>
            <w:r>
              <w:rPr>
                <w:rFonts w:ascii="Times New Roman" w:hAnsi="Times New Roman"/>
                <w:color w:val="000000"/>
                <w:sz w:val="24"/>
              </w:rPr>
              <w:lastRenderedPageBreak/>
              <w:t>и способы выбора книги (тематический, систематический каталог)</w:t>
            </w:r>
          </w:p>
        </w:tc>
        <w:tc>
          <w:tcPr>
            <w:tcW w:w="834"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2068C0" w:rsidRDefault="002068C0">
            <w:pPr>
              <w:spacing w:after="0"/>
              <w:ind w:left="135"/>
              <w:jc w:val="center"/>
            </w:pPr>
          </w:p>
        </w:tc>
        <w:tc>
          <w:tcPr>
            <w:tcW w:w="1631" w:type="dxa"/>
            <w:tcMar>
              <w:top w:w="50" w:type="dxa"/>
              <w:left w:w="100" w:type="dxa"/>
            </w:tcMar>
            <w:vAlign w:val="center"/>
          </w:tcPr>
          <w:p w:rsidR="002068C0" w:rsidRDefault="002068C0">
            <w:pPr>
              <w:spacing w:after="0"/>
              <w:ind w:left="135"/>
              <w:jc w:val="center"/>
            </w:pPr>
          </w:p>
        </w:tc>
        <w:tc>
          <w:tcPr>
            <w:tcW w:w="1157" w:type="dxa"/>
            <w:tcMar>
              <w:top w:w="50" w:type="dxa"/>
              <w:left w:w="100" w:type="dxa"/>
            </w:tcMar>
            <w:vAlign w:val="center"/>
          </w:tcPr>
          <w:p w:rsidR="002068C0" w:rsidRDefault="002068C0">
            <w:pPr>
              <w:spacing w:after="0"/>
              <w:ind w:left="135"/>
            </w:pPr>
          </w:p>
        </w:tc>
        <w:tc>
          <w:tcPr>
            <w:tcW w:w="1981" w:type="dxa"/>
            <w:tcMar>
              <w:top w:w="50" w:type="dxa"/>
              <w:left w:w="100" w:type="dxa"/>
            </w:tcMar>
            <w:vAlign w:val="center"/>
          </w:tcPr>
          <w:p w:rsidR="002068C0" w:rsidRDefault="00A51B02">
            <w:pPr>
              <w:spacing w:after="0"/>
              <w:ind w:left="135"/>
            </w:pPr>
            <w:r>
              <w:rPr>
                <w:rFonts w:ascii="Times New Roman" w:hAnsi="Times New Roman"/>
                <w:color w:val="000000"/>
                <w:sz w:val="24"/>
              </w:rPr>
              <w:t xml:space="preserve">Библиотека ЦОК </w:t>
            </w:r>
            <w:hyperlink r:id="rId553">
              <w:r>
                <w:rPr>
                  <w:rFonts w:ascii="Times New Roman" w:hAnsi="Times New Roman"/>
                  <w:color w:val="0000FF"/>
                  <w:u w:val="single"/>
                </w:rPr>
                <w:t>https://m.edsoo.ru/f2a0a902</w:t>
              </w:r>
            </w:hyperlink>
            <w:hyperlink r:id="rId554">
              <w:r>
                <w:rPr>
                  <w:rFonts w:ascii="Times New Roman" w:hAnsi="Times New Roman"/>
                  <w:color w:val="0000FF"/>
                  <w:u w:val="single"/>
                </w:rPr>
                <w:t>https://m.edsoo.ru/f2a0c45a</w:t>
              </w:r>
            </w:hyperlink>
          </w:p>
        </w:tc>
      </w:tr>
      <w:tr w:rsidR="002068C0">
        <w:trPr>
          <w:trHeight w:val="144"/>
          <w:tblCellSpacing w:w="0" w:type="dxa"/>
        </w:trPr>
        <w:tc>
          <w:tcPr>
            <w:tcW w:w="0" w:type="auto"/>
            <w:gridSpan w:val="2"/>
            <w:tcMar>
              <w:top w:w="50" w:type="dxa"/>
              <w:left w:w="100" w:type="dxa"/>
            </w:tcMar>
            <w:vAlign w:val="center"/>
          </w:tcPr>
          <w:p w:rsidR="002068C0" w:rsidRDefault="00A51B02">
            <w:pPr>
              <w:spacing w:after="0"/>
              <w:ind w:left="135"/>
            </w:pPr>
            <w:r>
              <w:rPr>
                <w:rFonts w:ascii="Times New Roman" w:hAnsi="Times New Roman"/>
                <w:color w:val="000000"/>
                <w:sz w:val="24"/>
              </w:rPr>
              <w:lastRenderedPageBreak/>
              <w:t>ОБЩЕЕ КОЛИЧЕСТВО ЧАСОВ ПО ПРОГРАММЕ</w:t>
            </w:r>
          </w:p>
        </w:tc>
        <w:tc>
          <w:tcPr>
            <w:tcW w:w="1311"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136 </w:t>
            </w:r>
          </w:p>
        </w:tc>
        <w:tc>
          <w:tcPr>
            <w:tcW w:w="1533"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8 </w:t>
            </w:r>
          </w:p>
        </w:tc>
        <w:tc>
          <w:tcPr>
            <w:tcW w:w="1631" w:type="dxa"/>
            <w:tcMar>
              <w:top w:w="50" w:type="dxa"/>
              <w:left w:w="100" w:type="dxa"/>
            </w:tcMar>
            <w:vAlign w:val="center"/>
          </w:tcPr>
          <w:p w:rsidR="002068C0" w:rsidRDefault="00A51B02">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2068C0" w:rsidRDefault="002068C0"/>
        </w:tc>
      </w:tr>
    </w:tbl>
    <w:p w:rsidR="002068C0" w:rsidRDefault="002068C0">
      <w:pPr>
        <w:sectPr w:rsidR="002068C0">
          <w:pgSz w:w="16383" w:h="11906" w:orient="landscape"/>
          <w:pgMar w:top="1134" w:right="850" w:bottom="1134" w:left="1701" w:header="720" w:footer="720" w:gutter="0"/>
          <w:cols w:space="720"/>
        </w:sectPr>
      </w:pPr>
    </w:p>
    <w:p w:rsidR="002068C0" w:rsidRDefault="002068C0">
      <w:pPr>
        <w:sectPr w:rsidR="002068C0">
          <w:pgSz w:w="16383" w:h="11906" w:orient="landscape"/>
          <w:pgMar w:top="1134" w:right="850" w:bottom="1134" w:left="1701" w:header="720" w:footer="720" w:gutter="0"/>
          <w:cols w:space="720"/>
        </w:sectPr>
      </w:pPr>
      <w:bookmarkStart w:id="89" w:name="block-69649969"/>
    </w:p>
    <w:bookmarkEnd w:id="89"/>
    <w:p w:rsidR="002068C0" w:rsidRDefault="00A51B02">
      <w:pPr>
        <w:spacing w:before="199" w:after="199" w:line="336" w:lineRule="auto"/>
        <w:ind w:left="120"/>
      </w:pPr>
      <w:r>
        <w:rPr>
          <w:rFonts w:ascii="Times New Roman" w:hAnsi="Times New Roman"/>
          <w:b/>
          <w:color w:val="000000"/>
          <w:sz w:val="28"/>
        </w:rPr>
        <w:lastRenderedPageBreak/>
        <w:t xml:space="preserve">ПРОВЕРЯЕМЫЕ ТРЕБОВАНИЯ К РЕЗУЛЬТАТАМ ОСВОЕНИЯ ОСНОВНОЙ </w:t>
      </w:r>
    </w:p>
    <w:p w:rsidR="002068C0" w:rsidRDefault="00A51B02">
      <w:pPr>
        <w:spacing w:before="199" w:after="199"/>
        <w:ind w:left="120"/>
      </w:pPr>
      <w:r>
        <w:rPr>
          <w:rFonts w:ascii="Times New Roman" w:hAnsi="Times New Roman"/>
          <w:b/>
          <w:color w:val="000000"/>
          <w:sz w:val="28"/>
        </w:rPr>
        <w:t xml:space="preserve">ОБРАЗОВАТЕЛЬНОЙ ПРОГРАММЫ </w:t>
      </w:r>
    </w:p>
    <w:p w:rsidR="002068C0" w:rsidRDefault="002068C0">
      <w:pPr>
        <w:spacing w:after="0"/>
        <w:ind w:left="120"/>
      </w:pPr>
    </w:p>
    <w:p w:rsidR="002068C0" w:rsidRDefault="00A51B02">
      <w:pPr>
        <w:spacing w:before="199" w:after="199"/>
        <w:ind w:left="120"/>
      </w:pPr>
      <w:r>
        <w:rPr>
          <w:rFonts w:ascii="Times New Roman" w:hAnsi="Times New Roman"/>
          <w:b/>
          <w:color w:val="000000"/>
          <w:sz w:val="28"/>
        </w:rPr>
        <w:t>1 КЛАСС</w:t>
      </w:r>
    </w:p>
    <w:tbl>
      <w:tblPr>
        <w:tblW w:w="0" w:type="auto"/>
        <w:tblCellSpacing w:w="0" w:type="dxa"/>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3"/>
        <w:gridCol w:w="7389"/>
      </w:tblGrid>
      <w:tr w:rsidR="002068C0">
        <w:trPr>
          <w:trHeight w:val="144"/>
          <w:tblCellSpacing w:w="0" w:type="dxa"/>
        </w:trPr>
        <w:tc>
          <w:tcPr>
            <w:tcW w:w="1694" w:type="dxa"/>
            <w:tcMar>
              <w:top w:w="50" w:type="dxa"/>
              <w:left w:w="100" w:type="dxa"/>
            </w:tcMar>
            <w:vAlign w:val="center"/>
          </w:tcPr>
          <w:p w:rsidR="002068C0" w:rsidRDefault="00A51B02">
            <w:pPr>
              <w:spacing w:after="0"/>
              <w:ind w:left="272"/>
            </w:pPr>
            <w:r>
              <w:rPr>
                <w:rFonts w:ascii="Times New Roman" w:hAnsi="Times New Roman"/>
                <w:b/>
                <w:color w:val="000000"/>
                <w:sz w:val="24"/>
              </w:rPr>
              <w:t xml:space="preserve"> Код проверяемого результата </w:t>
            </w:r>
          </w:p>
        </w:tc>
        <w:tc>
          <w:tcPr>
            <w:tcW w:w="11984" w:type="dxa"/>
            <w:tcMar>
              <w:top w:w="50" w:type="dxa"/>
              <w:left w:w="100" w:type="dxa"/>
            </w:tcMar>
            <w:vAlign w:val="center"/>
          </w:tcPr>
          <w:p w:rsidR="002068C0" w:rsidRDefault="00A51B02">
            <w:pPr>
              <w:spacing w:after="0"/>
              <w:ind w:left="272"/>
            </w:pPr>
            <w:r>
              <w:rPr>
                <w:rFonts w:ascii="Times New Roman" w:hAnsi="Times New Roman"/>
                <w:b/>
                <w:color w:val="000000"/>
                <w:sz w:val="24"/>
              </w:rPr>
              <w:t xml:space="preserve"> Проверяемые предметные результаты освоения основной образовательной программы начального общего образования </w:t>
            </w:r>
          </w:p>
        </w:tc>
      </w:tr>
      <w:tr w:rsidR="002068C0">
        <w:trPr>
          <w:trHeight w:val="144"/>
          <w:tblCellSpacing w:w="0" w:type="dxa"/>
        </w:trPr>
        <w:tc>
          <w:tcPr>
            <w:tcW w:w="1694"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rsidR="002068C0" w:rsidRDefault="00A51B02">
            <w:pPr>
              <w:shd w:val="clear" w:color="auto" w:fill="FFFFFF"/>
              <w:spacing w:after="0" w:line="336" w:lineRule="auto"/>
              <w:ind w:left="365"/>
              <w:jc w:val="both"/>
            </w:pPr>
            <w:r>
              <w:rPr>
                <w:rFonts w:ascii="Times New Roman" w:hAnsi="Times New Roman"/>
                <w:color w:val="000000"/>
                <w:sz w:val="24"/>
              </w:rPr>
              <w:t xml:space="preserve">понимать ценность </w:t>
            </w:r>
            <w:r>
              <w:rPr>
                <w:rFonts w:ascii="Times New Roman" w:hAnsi="Times New Roman"/>
                <w:color w:val="000000"/>
                <w:sz w:val="24"/>
              </w:rPr>
              <w:t>чтения для решения учебных задач и применения в различных жизненных ситуациях: отвечать на вопрос о важности чтения для личного развития</w:t>
            </w:r>
          </w:p>
        </w:tc>
      </w:tr>
      <w:tr w:rsidR="002068C0">
        <w:trPr>
          <w:trHeight w:val="144"/>
          <w:tblCellSpacing w:w="0" w:type="dxa"/>
        </w:trPr>
        <w:tc>
          <w:tcPr>
            <w:tcW w:w="1694"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t>1.2</w:t>
            </w:r>
          </w:p>
        </w:tc>
        <w:tc>
          <w:tcPr>
            <w:tcW w:w="11984" w:type="dxa"/>
            <w:tcMar>
              <w:top w:w="50" w:type="dxa"/>
              <w:left w:w="100" w:type="dxa"/>
            </w:tcMar>
            <w:vAlign w:val="center"/>
          </w:tcPr>
          <w:p w:rsidR="002068C0" w:rsidRDefault="00A51B02">
            <w:pPr>
              <w:shd w:val="clear" w:color="auto" w:fill="FFFFFF"/>
              <w:spacing w:after="0" w:line="336" w:lineRule="auto"/>
              <w:ind w:left="365"/>
              <w:jc w:val="both"/>
            </w:pPr>
            <w:r>
              <w:rPr>
                <w:rFonts w:ascii="Times New Roman" w:hAnsi="Times New Roman"/>
                <w:color w:val="000000"/>
                <w:sz w:val="24"/>
              </w:rPr>
              <w:t>находить в художественных произведениях отражение нравственных ценностей, традиций, быта разных народов</w:t>
            </w:r>
          </w:p>
        </w:tc>
      </w:tr>
      <w:tr w:rsidR="002068C0">
        <w:trPr>
          <w:trHeight w:val="144"/>
          <w:tblCellSpacing w:w="0" w:type="dxa"/>
        </w:trPr>
        <w:tc>
          <w:tcPr>
            <w:tcW w:w="1694"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t>1.3</w:t>
            </w:r>
          </w:p>
        </w:tc>
        <w:tc>
          <w:tcPr>
            <w:tcW w:w="11984" w:type="dxa"/>
            <w:tcMar>
              <w:top w:w="50" w:type="dxa"/>
              <w:left w:w="100" w:type="dxa"/>
            </w:tcMar>
            <w:vAlign w:val="center"/>
          </w:tcPr>
          <w:p w:rsidR="002068C0" w:rsidRDefault="00A51B02">
            <w:pPr>
              <w:shd w:val="clear" w:color="auto" w:fill="FFFFFF"/>
              <w:spacing w:after="0" w:line="336" w:lineRule="auto"/>
              <w:ind w:left="365"/>
              <w:jc w:val="both"/>
            </w:pPr>
            <w:r>
              <w:rPr>
                <w:rFonts w:ascii="Times New Roman" w:hAnsi="Times New Roman"/>
                <w:color w:val="000000"/>
                <w:sz w:val="24"/>
              </w:rPr>
              <w:t xml:space="preserve">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w:t>
            </w:r>
            <w:r>
              <w:rPr>
                <w:rFonts w:ascii="Times New Roman" w:hAnsi="Times New Roman"/>
                <w:color w:val="000000"/>
                <w:sz w:val="24"/>
              </w:rPr>
              <w:t>(без отметочного оценивания)</w:t>
            </w:r>
          </w:p>
        </w:tc>
      </w:tr>
      <w:tr w:rsidR="002068C0">
        <w:trPr>
          <w:trHeight w:val="144"/>
          <w:tblCellSpacing w:w="0" w:type="dxa"/>
        </w:trPr>
        <w:tc>
          <w:tcPr>
            <w:tcW w:w="1694"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rsidR="002068C0" w:rsidRDefault="00A51B02">
            <w:pPr>
              <w:shd w:val="clear" w:color="auto" w:fill="FFFFFF"/>
              <w:spacing w:after="0" w:line="336" w:lineRule="auto"/>
              <w:ind w:left="365"/>
              <w:jc w:val="both"/>
            </w:pPr>
            <w:r>
              <w:rPr>
                <w:rFonts w:ascii="Times New Roman" w:hAnsi="Times New Roman"/>
                <w:color w:val="000000"/>
                <w:sz w:val="24"/>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tc>
      </w:tr>
      <w:tr w:rsidR="002068C0">
        <w:trPr>
          <w:trHeight w:val="144"/>
          <w:tblCellSpacing w:w="0" w:type="dxa"/>
        </w:trPr>
        <w:tc>
          <w:tcPr>
            <w:tcW w:w="1694"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rsidR="002068C0" w:rsidRDefault="00A51B02">
            <w:pPr>
              <w:shd w:val="clear" w:color="auto" w:fill="FFFFFF"/>
              <w:spacing w:after="0" w:line="336" w:lineRule="auto"/>
              <w:ind w:left="365"/>
              <w:jc w:val="both"/>
            </w:pPr>
            <w:r>
              <w:rPr>
                <w:rFonts w:ascii="Times New Roman" w:hAnsi="Times New Roman"/>
                <w:color w:val="000000"/>
                <w:sz w:val="24"/>
              </w:rPr>
              <w:t>различать прозаическую (нестихотворную) и стихотворную речь</w:t>
            </w:r>
          </w:p>
        </w:tc>
      </w:tr>
      <w:tr w:rsidR="002068C0">
        <w:trPr>
          <w:trHeight w:val="144"/>
          <w:tblCellSpacing w:w="0" w:type="dxa"/>
        </w:trPr>
        <w:tc>
          <w:tcPr>
            <w:tcW w:w="1694"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t>1.6</w:t>
            </w:r>
          </w:p>
        </w:tc>
        <w:tc>
          <w:tcPr>
            <w:tcW w:w="11984" w:type="dxa"/>
            <w:tcMar>
              <w:top w:w="50" w:type="dxa"/>
              <w:left w:w="100" w:type="dxa"/>
            </w:tcMar>
            <w:vAlign w:val="center"/>
          </w:tcPr>
          <w:p w:rsidR="002068C0" w:rsidRDefault="00A51B02">
            <w:pPr>
              <w:shd w:val="clear" w:color="auto" w:fill="FFFFFF"/>
              <w:spacing w:after="0" w:line="336" w:lineRule="auto"/>
              <w:ind w:left="365"/>
              <w:jc w:val="both"/>
            </w:pPr>
            <w:r>
              <w:rPr>
                <w:rFonts w:ascii="Times New Roman" w:hAnsi="Times New Roman"/>
                <w:color w:val="000000"/>
                <w:sz w:val="24"/>
              </w:rPr>
              <w:t>различать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w:t>
            </w:r>
          </w:p>
        </w:tc>
      </w:tr>
      <w:tr w:rsidR="002068C0">
        <w:trPr>
          <w:trHeight w:val="144"/>
          <w:tblCellSpacing w:w="0" w:type="dxa"/>
        </w:trPr>
        <w:tc>
          <w:tcPr>
            <w:tcW w:w="1694"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t>1.7</w:t>
            </w:r>
          </w:p>
        </w:tc>
        <w:tc>
          <w:tcPr>
            <w:tcW w:w="11984" w:type="dxa"/>
            <w:tcMar>
              <w:top w:w="50" w:type="dxa"/>
              <w:left w:w="100" w:type="dxa"/>
            </w:tcMar>
            <w:vAlign w:val="center"/>
          </w:tcPr>
          <w:p w:rsidR="002068C0" w:rsidRDefault="00A51B02">
            <w:pPr>
              <w:shd w:val="clear" w:color="auto" w:fill="FFFFFF"/>
              <w:spacing w:after="0" w:line="336" w:lineRule="auto"/>
              <w:ind w:left="365"/>
              <w:jc w:val="both"/>
            </w:pPr>
            <w:r>
              <w:rPr>
                <w:rFonts w:ascii="Times New Roman" w:hAnsi="Times New Roman"/>
                <w:color w:val="000000"/>
                <w:sz w:val="24"/>
              </w:rPr>
              <w:t xml:space="preserve">понимать содержание прослушанного (прочитанного) </w:t>
            </w:r>
            <w:r>
              <w:rPr>
                <w:rFonts w:ascii="Times New Roman" w:hAnsi="Times New Roman"/>
                <w:color w:val="000000"/>
                <w:sz w:val="24"/>
              </w:rPr>
              <w:t>произведения: отвечать на вопросы по фактическому содержанию произведения</w:t>
            </w:r>
          </w:p>
        </w:tc>
      </w:tr>
      <w:tr w:rsidR="002068C0">
        <w:trPr>
          <w:trHeight w:val="144"/>
          <w:tblCellSpacing w:w="0" w:type="dxa"/>
        </w:trPr>
        <w:tc>
          <w:tcPr>
            <w:tcW w:w="1694"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t>1.8</w:t>
            </w:r>
          </w:p>
        </w:tc>
        <w:tc>
          <w:tcPr>
            <w:tcW w:w="11984" w:type="dxa"/>
            <w:tcMar>
              <w:top w:w="50" w:type="dxa"/>
              <w:left w:w="100" w:type="dxa"/>
            </w:tcMar>
            <w:vAlign w:val="center"/>
          </w:tcPr>
          <w:p w:rsidR="002068C0" w:rsidRDefault="00A51B02">
            <w:pPr>
              <w:shd w:val="clear" w:color="auto" w:fill="FFFFFF"/>
              <w:spacing w:after="0" w:line="336" w:lineRule="auto"/>
              <w:ind w:left="365"/>
              <w:jc w:val="both"/>
            </w:pPr>
            <w:r>
              <w:rPr>
                <w:rFonts w:ascii="Times New Roman" w:hAnsi="Times New Roman"/>
                <w:color w:val="000000"/>
                <w:sz w:val="24"/>
              </w:rPr>
              <w:t xml:space="preserve">владеть элементарными умениями анализа текста прослушанного (прочитанного) произведения: определять последовательность событий в произведении, характеризовать поступки </w:t>
            </w:r>
            <w:r>
              <w:rPr>
                <w:rFonts w:ascii="Times New Roman" w:hAnsi="Times New Roman"/>
                <w:color w:val="000000"/>
                <w:sz w:val="24"/>
              </w:rPr>
              <w:t xml:space="preserve">(положительные или отрицательные) героя, объяснять значение </w:t>
            </w:r>
            <w:r>
              <w:rPr>
                <w:rFonts w:ascii="Times New Roman" w:hAnsi="Times New Roman"/>
                <w:color w:val="000000"/>
                <w:sz w:val="24"/>
              </w:rPr>
              <w:lastRenderedPageBreak/>
              <w:t>незнакомого слова с использованием словаря</w:t>
            </w:r>
          </w:p>
        </w:tc>
      </w:tr>
      <w:tr w:rsidR="002068C0">
        <w:trPr>
          <w:trHeight w:val="144"/>
          <w:tblCellSpacing w:w="0" w:type="dxa"/>
        </w:trPr>
        <w:tc>
          <w:tcPr>
            <w:tcW w:w="1694"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lastRenderedPageBreak/>
              <w:t>1.9</w:t>
            </w:r>
          </w:p>
        </w:tc>
        <w:tc>
          <w:tcPr>
            <w:tcW w:w="11984" w:type="dxa"/>
            <w:tcMar>
              <w:top w:w="50" w:type="dxa"/>
              <w:left w:w="100" w:type="dxa"/>
            </w:tcMar>
            <w:vAlign w:val="center"/>
          </w:tcPr>
          <w:p w:rsidR="002068C0" w:rsidRDefault="00A51B02">
            <w:pPr>
              <w:shd w:val="clear" w:color="auto" w:fill="FFFFFF"/>
              <w:spacing w:after="0" w:line="336" w:lineRule="auto"/>
              <w:ind w:left="365"/>
              <w:jc w:val="both"/>
            </w:pPr>
            <w:r>
              <w:rPr>
                <w:rFonts w:ascii="Times New Roman" w:hAnsi="Times New Roman"/>
                <w:color w:val="000000"/>
                <w:sz w:val="24"/>
              </w:rPr>
              <w:t>участвовать в обсуждении прослушанного (прочитанного) произведения: отвечать на вопросы о впечатлении от произведения, использовать в беседе изученн</w:t>
            </w:r>
            <w:r>
              <w:rPr>
                <w:rFonts w:ascii="Times New Roman" w:hAnsi="Times New Roman"/>
                <w:color w:val="000000"/>
                <w:sz w:val="24"/>
              </w:rPr>
              <w:t>ые литературные понятия (автор, герой, тема, идея, заголовок, содержание произведения), подтверждать свой ответ примерами из текста</w:t>
            </w:r>
          </w:p>
        </w:tc>
      </w:tr>
      <w:tr w:rsidR="002068C0">
        <w:trPr>
          <w:trHeight w:val="144"/>
          <w:tblCellSpacing w:w="0" w:type="dxa"/>
        </w:trPr>
        <w:tc>
          <w:tcPr>
            <w:tcW w:w="1694"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t>1.10</w:t>
            </w:r>
          </w:p>
        </w:tc>
        <w:tc>
          <w:tcPr>
            <w:tcW w:w="11984" w:type="dxa"/>
            <w:tcMar>
              <w:top w:w="50" w:type="dxa"/>
              <w:left w:w="100" w:type="dxa"/>
            </w:tcMar>
            <w:vAlign w:val="center"/>
          </w:tcPr>
          <w:p w:rsidR="002068C0" w:rsidRDefault="00A51B02">
            <w:pPr>
              <w:shd w:val="clear" w:color="auto" w:fill="FFFFFF"/>
              <w:spacing w:after="0" w:line="336" w:lineRule="auto"/>
              <w:ind w:left="365"/>
              <w:jc w:val="both"/>
            </w:pPr>
            <w:r>
              <w:rPr>
                <w:rFonts w:ascii="Times New Roman" w:hAnsi="Times New Roman"/>
                <w:color w:val="000000"/>
                <w:sz w:val="24"/>
              </w:rPr>
              <w:t xml:space="preserve">пересказывать (устно) содержание произведения с соблюдением последовательности событий, с использованием предложенных </w:t>
            </w:r>
            <w:r>
              <w:rPr>
                <w:rFonts w:ascii="Times New Roman" w:hAnsi="Times New Roman"/>
                <w:color w:val="000000"/>
                <w:sz w:val="24"/>
              </w:rPr>
              <w:t>ключевых слов, вопросов, рисунков, предложенного плана</w:t>
            </w:r>
          </w:p>
        </w:tc>
      </w:tr>
      <w:tr w:rsidR="002068C0">
        <w:trPr>
          <w:trHeight w:val="144"/>
          <w:tblCellSpacing w:w="0" w:type="dxa"/>
        </w:trPr>
        <w:tc>
          <w:tcPr>
            <w:tcW w:w="1694"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t>1.11</w:t>
            </w:r>
          </w:p>
        </w:tc>
        <w:tc>
          <w:tcPr>
            <w:tcW w:w="11984" w:type="dxa"/>
            <w:tcMar>
              <w:top w:w="50" w:type="dxa"/>
              <w:left w:w="100" w:type="dxa"/>
            </w:tcMar>
            <w:vAlign w:val="center"/>
          </w:tcPr>
          <w:p w:rsidR="002068C0" w:rsidRDefault="00A51B02">
            <w:pPr>
              <w:shd w:val="clear" w:color="auto" w:fill="FFFFFF"/>
              <w:spacing w:after="0" w:line="336" w:lineRule="auto"/>
              <w:ind w:left="365"/>
              <w:jc w:val="both"/>
            </w:pPr>
            <w:r>
              <w:rPr>
                <w:rFonts w:ascii="Times New Roman" w:hAnsi="Times New Roman"/>
                <w:color w:val="000000"/>
                <w:sz w:val="24"/>
              </w:rPr>
              <w:t>читать по ролям с соблюдением норм произношения, расстановки ударения</w:t>
            </w:r>
          </w:p>
        </w:tc>
      </w:tr>
      <w:tr w:rsidR="002068C0">
        <w:trPr>
          <w:trHeight w:val="144"/>
          <w:tblCellSpacing w:w="0" w:type="dxa"/>
        </w:trPr>
        <w:tc>
          <w:tcPr>
            <w:tcW w:w="1694"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rsidR="002068C0" w:rsidRDefault="00A51B02">
            <w:pPr>
              <w:shd w:val="clear" w:color="auto" w:fill="FFFFFF"/>
              <w:spacing w:after="0" w:line="336" w:lineRule="auto"/>
              <w:ind w:left="365"/>
              <w:jc w:val="both"/>
            </w:pPr>
            <w:r>
              <w:rPr>
                <w:rFonts w:ascii="Times New Roman" w:hAnsi="Times New Roman"/>
                <w:color w:val="000000"/>
                <w:sz w:val="24"/>
              </w:rPr>
              <w:t>составлять высказывания по содержанию произведения (не менее 3 предложений) по заданному алгоритму</w:t>
            </w:r>
          </w:p>
        </w:tc>
      </w:tr>
      <w:tr w:rsidR="002068C0">
        <w:trPr>
          <w:trHeight w:val="144"/>
          <w:tblCellSpacing w:w="0" w:type="dxa"/>
        </w:trPr>
        <w:tc>
          <w:tcPr>
            <w:tcW w:w="1694"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rsidR="002068C0" w:rsidRDefault="00A51B02">
            <w:pPr>
              <w:shd w:val="clear" w:color="auto" w:fill="FFFFFF"/>
              <w:spacing w:after="0" w:line="336" w:lineRule="auto"/>
              <w:ind w:left="365"/>
              <w:jc w:val="both"/>
            </w:pPr>
            <w:r>
              <w:rPr>
                <w:rFonts w:ascii="Times New Roman" w:hAnsi="Times New Roman"/>
                <w:color w:val="000000"/>
                <w:sz w:val="24"/>
              </w:rPr>
              <w:t>сочинять небол</w:t>
            </w:r>
            <w:r>
              <w:rPr>
                <w:rFonts w:ascii="Times New Roman" w:hAnsi="Times New Roman"/>
                <w:color w:val="000000"/>
                <w:sz w:val="24"/>
              </w:rPr>
              <w:t>ьшие тексты по предложенному началу (не менее 3 предложений)</w:t>
            </w:r>
          </w:p>
        </w:tc>
      </w:tr>
      <w:tr w:rsidR="002068C0">
        <w:trPr>
          <w:trHeight w:val="144"/>
          <w:tblCellSpacing w:w="0" w:type="dxa"/>
        </w:trPr>
        <w:tc>
          <w:tcPr>
            <w:tcW w:w="1694"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t>1.14</w:t>
            </w:r>
          </w:p>
        </w:tc>
        <w:tc>
          <w:tcPr>
            <w:tcW w:w="11984" w:type="dxa"/>
            <w:tcMar>
              <w:top w:w="50" w:type="dxa"/>
              <w:left w:w="100" w:type="dxa"/>
            </w:tcMar>
            <w:vAlign w:val="center"/>
          </w:tcPr>
          <w:p w:rsidR="002068C0" w:rsidRDefault="00A51B02">
            <w:pPr>
              <w:shd w:val="clear" w:color="auto" w:fill="FFFFFF"/>
              <w:spacing w:after="0" w:line="336" w:lineRule="auto"/>
              <w:ind w:left="365"/>
              <w:jc w:val="both"/>
            </w:pPr>
            <w:r>
              <w:rPr>
                <w:rFonts w:ascii="Times New Roman" w:hAnsi="Times New Roman"/>
                <w:color w:val="000000"/>
                <w:sz w:val="24"/>
              </w:rPr>
              <w:t xml:space="preserve">ориентироваться в книге (учебнике) по обложке, оглавлению, иллюстрациям; выбирать книги для самостоятельного чтения по совету взрослого и с учётом рекомендованного учителем списка, </w:t>
            </w:r>
            <w:r>
              <w:rPr>
                <w:rFonts w:ascii="Times New Roman" w:hAnsi="Times New Roman"/>
                <w:color w:val="000000"/>
                <w:sz w:val="24"/>
              </w:rPr>
              <w:t>рассказывать о прочитанной книге по предложенному алгоритму</w:t>
            </w:r>
          </w:p>
        </w:tc>
      </w:tr>
      <w:tr w:rsidR="002068C0">
        <w:trPr>
          <w:trHeight w:val="144"/>
          <w:tblCellSpacing w:w="0" w:type="dxa"/>
        </w:trPr>
        <w:tc>
          <w:tcPr>
            <w:tcW w:w="1694"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t>1.15</w:t>
            </w:r>
          </w:p>
        </w:tc>
        <w:tc>
          <w:tcPr>
            <w:tcW w:w="11984" w:type="dxa"/>
            <w:tcMar>
              <w:top w:w="50" w:type="dxa"/>
              <w:left w:w="100" w:type="dxa"/>
            </w:tcMar>
            <w:vAlign w:val="center"/>
          </w:tcPr>
          <w:p w:rsidR="002068C0" w:rsidRDefault="00A51B02">
            <w:pPr>
              <w:shd w:val="clear" w:color="auto" w:fill="FFFFFF"/>
              <w:spacing w:after="0" w:line="336" w:lineRule="auto"/>
              <w:ind w:left="365"/>
              <w:jc w:val="both"/>
            </w:pPr>
            <w:r>
              <w:rPr>
                <w:rFonts w:ascii="Times New Roman" w:hAnsi="Times New Roman"/>
                <w:color w:val="000000"/>
                <w:sz w:val="24"/>
              </w:rPr>
              <w:t>обращаться к справочной литературе для получения дополнительной информации в соответствии с учебной задачей</w:t>
            </w:r>
          </w:p>
        </w:tc>
      </w:tr>
    </w:tbl>
    <w:p w:rsidR="002068C0" w:rsidRDefault="002068C0">
      <w:pPr>
        <w:spacing w:after="0"/>
        <w:ind w:left="120"/>
      </w:pPr>
    </w:p>
    <w:p w:rsidR="002068C0" w:rsidRDefault="00A51B02">
      <w:pPr>
        <w:spacing w:before="199" w:after="199"/>
        <w:ind w:left="120"/>
      </w:pPr>
      <w:r>
        <w:rPr>
          <w:rFonts w:ascii="Times New Roman" w:hAnsi="Times New Roman"/>
          <w:b/>
          <w:color w:val="000000"/>
          <w:sz w:val="28"/>
        </w:rPr>
        <w:t>2 КЛАСС</w:t>
      </w:r>
    </w:p>
    <w:tbl>
      <w:tblPr>
        <w:tblW w:w="0" w:type="auto"/>
        <w:tblCellSpacing w:w="0" w:type="dxa"/>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3"/>
        <w:gridCol w:w="7389"/>
      </w:tblGrid>
      <w:tr w:rsidR="002068C0">
        <w:trPr>
          <w:trHeight w:val="144"/>
          <w:tblCellSpacing w:w="0" w:type="dxa"/>
        </w:trPr>
        <w:tc>
          <w:tcPr>
            <w:tcW w:w="1694" w:type="dxa"/>
            <w:tcMar>
              <w:top w:w="50" w:type="dxa"/>
              <w:left w:w="100" w:type="dxa"/>
            </w:tcMar>
            <w:vAlign w:val="center"/>
          </w:tcPr>
          <w:p w:rsidR="002068C0" w:rsidRDefault="00A51B02">
            <w:pPr>
              <w:spacing w:after="0"/>
              <w:ind w:left="272"/>
            </w:pPr>
            <w:r>
              <w:rPr>
                <w:rFonts w:ascii="Times New Roman" w:hAnsi="Times New Roman"/>
                <w:b/>
                <w:color w:val="000000"/>
                <w:sz w:val="24"/>
              </w:rPr>
              <w:t xml:space="preserve"> Код проверяемого результата </w:t>
            </w:r>
          </w:p>
        </w:tc>
        <w:tc>
          <w:tcPr>
            <w:tcW w:w="11984" w:type="dxa"/>
            <w:tcMar>
              <w:top w:w="50" w:type="dxa"/>
              <w:left w:w="100" w:type="dxa"/>
            </w:tcMar>
            <w:vAlign w:val="center"/>
          </w:tcPr>
          <w:p w:rsidR="002068C0" w:rsidRDefault="00A51B02">
            <w:pPr>
              <w:spacing w:after="0"/>
              <w:ind w:left="272"/>
            </w:pPr>
            <w:r>
              <w:rPr>
                <w:rFonts w:ascii="Times New Roman" w:hAnsi="Times New Roman"/>
                <w:b/>
                <w:color w:val="000000"/>
                <w:sz w:val="24"/>
              </w:rPr>
              <w:t xml:space="preserve"> Проверяемые предметные результаты освоения основной образовательной программы начального общего образования </w:t>
            </w:r>
          </w:p>
        </w:tc>
      </w:tr>
      <w:tr w:rsidR="002068C0">
        <w:trPr>
          <w:trHeight w:val="144"/>
          <w:tblCellSpacing w:w="0" w:type="dxa"/>
        </w:trPr>
        <w:tc>
          <w:tcPr>
            <w:tcW w:w="1694"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rsidR="002068C0" w:rsidRDefault="00A51B02">
            <w:pPr>
              <w:shd w:val="clear" w:color="auto" w:fill="FFFFFF"/>
              <w:spacing w:after="0" w:line="336" w:lineRule="auto"/>
              <w:ind w:left="365"/>
              <w:jc w:val="both"/>
            </w:pPr>
            <w:r>
              <w:rPr>
                <w:rFonts w:ascii="Times New Roman" w:hAnsi="Times New Roman"/>
                <w:color w:val="000000"/>
                <w:sz w:val="24"/>
              </w:rPr>
              <w:t>объяснять важность чтения для решения учебных задач и применения в различных жизненных ситуациях: переходить от чтения вслух к чтению про себ</w:t>
            </w:r>
            <w:r>
              <w:rPr>
                <w:rFonts w:ascii="Times New Roman" w:hAnsi="Times New Roman"/>
                <w:color w:val="000000"/>
                <w:sz w:val="24"/>
              </w:rPr>
              <w:t>я в соответствии с учебной задачей, обращаться к разным видам чтения (изучающее, ознакомительное, поисковое выборочное, просмотровое выборочное)</w:t>
            </w:r>
          </w:p>
        </w:tc>
      </w:tr>
      <w:tr w:rsidR="002068C0">
        <w:trPr>
          <w:trHeight w:val="144"/>
          <w:tblCellSpacing w:w="0" w:type="dxa"/>
        </w:trPr>
        <w:tc>
          <w:tcPr>
            <w:tcW w:w="1694"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t>1.2</w:t>
            </w:r>
          </w:p>
        </w:tc>
        <w:tc>
          <w:tcPr>
            <w:tcW w:w="11984" w:type="dxa"/>
            <w:tcMar>
              <w:top w:w="50" w:type="dxa"/>
              <w:left w:w="100" w:type="dxa"/>
            </w:tcMar>
            <w:vAlign w:val="center"/>
          </w:tcPr>
          <w:p w:rsidR="002068C0" w:rsidRDefault="00A51B02">
            <w:pPr>
              <w:shd w:val="clear" w:color="auto" w:fill="FFFFFF"/>
              <w:spacing w:after="0" w:line="336" w:lineRule="auto"/>
              <w:ind w:left="365"/>
              <w:jc w:val="both"/>
            </w:pPr>
            <w:r>
              <w:rPr>
                <w:rFonts w:ascii="Times New Roman" w:hAnsi="Times New Roman"/>
                <w:color w:val="000000"/>
                <w:sz w:val="24"/>
              </w:rPr>
              <w:t>находить в фольклоре и литературных произведениях отражение нравственных ценностей, традиций, быта, культу</w:t>
            </w:r>
            <w:r>
              <w:rPr>
                <w:rFonts w:ascii="Times New Roman" w:hAnsi="Times New Roman"/>
                <w:color w:val="000000"/>
                <w:sz w:val="24"/>
              </w:rPr>
              <w:t xml:space="preserve">ры разных </w:t>
            </w:r>
            <w:r>
              <w:rPr>
                <w:rFonts w:ascii="Times New Roman" w:hAnsi="Times New Roman"/>
                <w:color w:val="000000"/>
                <w:sz w:val="24"/>
              </w:rPr>
              <w:lastRenderedPageBreak/>
              <w:t>народов, ориентироваться в нравственно-этических понятиях в контексте изученных произведений</w:t>
            </w:r>
          </w:p>
        </w:tc>
      </w:tr>
      <w:tr w:rsidR="002068C0">
        <w:trPr>
          <w:trHeight w:val="144"/>
          <w:tblCellSpacing w:w="0" w:type="dxa"/>
        </w:trPr>
        <w:tc>
          <w:tcPr>
            <w:tcW w:w="1694"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lastRenderedPageBreak/>
              <w:t>1.3</w:t>
            </w:r>
          </w:p>
        </w:tc>
        <w:tc>
          <w:tcPr>
            <w:tcW w:w="11984" w:type="dxa"/>
            <w:tcMar>
              <w:top w:w="50" w:type="dxa"/>
              <w:left w:w="100" w:type="dxa"/>
            </w:tcMar>
            <w:vAlign w:val="center"/>
          </w:tcPr>
          <w:p w:rsidR="002068C0" w:rsidRDefault="00A51B02">
            <w:pPr>
              <w:shd w:val="clear" w:color="auto" w:fill="FFFFFF"/>
              <w:spacing w:after="0" w:line="336" w:lineRule="auto"/>
              <w:ind w:left="365"/>
              <w:jc w:val="both"/>
            </w:pPr>
            <w:r>
              <w:rPr>
                <w:rFonts w:ascii="Times New Roman" w:hAnsi="Times New Roman"/>
                <w:color w:val="000000"/>
                <w:sz w:val="24"/>
              </w:rPr>
              <w:t xml:space="preserve">читать вслух целыми словами без пропусков и перестановок букв и слогов доступные по восприятию и небольшие по объёму прозаические и стихотворные </w:t>
            </w:r>
            <w:r>
              <w:rPr>
                <w:rFonts w:ascii="Times New Roman" w:hAnsi="Times New Roman"/>
                <w:color w:val="000000"/>
                <w:sz w:val="24"/>
              </w:rPr>
              <w:t>произведения в темпе не менее 40 слов в минуту (без отметочного оценивания)</w:t>
            </w:r>
          </w:p>
        </w:tc>
      </w:tr>
      <w:tr w:rsidR="002068C0">
        <w:trPr>
          <w:trHeight w:val="144"/>
          <w:tblCellSpacing w:w="0" w:type="dxa"/>
        </w:trPr>
        <w:tc>
          <w:tcPr>
            <w:tcW w:w="1694"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rsidR="002068C0" w:rsidRDefault="00A51B02">
            <w:pPr>
              <w:shd w:val="clear" w:color="auto" w:fill="FFFFFF"/>
              <w:spacing w:after="0" w:line="336" w:lineRule="auto"/>
              <w:ind w:left="365"/>
              <w:jc w:val="both"/>
            </w:pPr>
            <w:r>
              <w:rPr>
                <w:rFonts w:ascii="Times New Roman" w:hAnsi="Times New Roman"/>
                <w:color w:val="000000"/>
                <w:sz w:val="24"/>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tc>
      </w:tr>
      <w:tr w:rsidR="002068C0">
        <w:trPr>
          <w:trHeight w:val="144"/>
          <w:tblCellSpacing w:w="0" w:type="dxa"/>
        </w:trPr>
        <w:tc>
          <w:tcPr>
            <w:tcW w:w="1694"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rsidR="002068C0" w:rsidRDefault="00A51B02">
            <w:pPr>
              <w:shd w:val="clear" w:color="auto" w:fill="FFFFFF"/>
              <w:spacing w:after="0" w:line="336" w:lineRule="auto"/>
              <w:ind w:left="365"/>
              <w:jc w:val="both"/>
            </w:pPr>
            <w:r>
              <w:rPr>
                <w:rFonts w:ascii="Times New Roman" w:hAnsi="Times New Roman"/>
                <w:color w:val="000000"/>
                <w:sz w:val="24"/>
              </w:rPr>
              <w:t>различать пр</w:t>
            </w:r>
            <w:r>
              <w:rPr>
                <w:rFonts w:ascii="Times New Roman" w:hAnsi="Times New Roman"/>
                <w:color w:val="000000"/>
                <w:sz w:val="24"/>
              </w:rPr>
              <w:t>озаическую и стихотворную речь: называть особенности стихотворного произведения (ритм, рифма)</w:t>
            </w:r>
          </w:p>
        </w:tc>
      </w:tr>
      <w:tr w:rsidR="002068C0">
        <w:trPr>
          <w:trHeight w:val="144"/>
          <w:tblCellSpacing w:w="0" w:type="dxa"/>
        </w:trPr>
        <w:tc>
          <w:tcPr>
            <w:tcW w:w="1694"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t>1.6</w:t>
            </w:r>
          </w:p>
        </w:tc>
        <w:tc>
          <w:tcPr>
            <w:tcW w:w="11984" w:type="dxa"/>
            <w:tcMar>
              <w:top w:w="50" w:type="dxa"/>
              <w:left w:w="100" w:type="dxa"/>
            </w:tcMar>
            <w:vAlign w:val="center"/>
          </w:tcPr>
          <w:p w:rsidR="002068C0" w:rsidRDefault="00A51B02">
            <w:pPr>
              <w:shd w:val="clear" w:color="auto" w:fill="FFFFFF"/>
              <w:spacing w:after="0" w:line="336" w:lineRule="auto"/>
              <w:ind w:left="365"/>
              <w:jc w:val="both"/>
            </w:pPr>
            <w:r>
              <w:rPr>
                <w:rFonts w:ascii="Times New Roman" w:hAnsi="Times New Roman"/>
                <w:color w:val="000000"/>
                <w:sz w:val="24"/>
              </w:rPr>
              <w:t>различать отдельные жанры фольклора (считалки, загадки, пословицы, потешки, небылицы, народные песни, скороговорки, сказки о животных, бытовые и волшебные) и</w:t>
            </w:r>
            <w:r>
              <w:rPr>
                <w:rFonts w:ascii="Times New Roman" w:hAnsi="Times New Roman"/>
                <w:color w:val="000000"/>
                <w:sz w:val="24"/>
              </w:rPr>
              <w:t xml:space="preserve"> художественной литературы (литературные сказки, рассказы, стихотворения, басни)</w:t>
            </w:r>
          </w:p>
        </w:tc>
      </w:tr>
      <w:tr w:rsidR="002068C0">
        <w:trPr>
          <w:trHeight w:val="144"/>
          <w:tblCellSpacing w:w="0" w:type="dxa"/>
        </w:trPr>
        <w:tc>
          <w:tcPr>
            <w:tcW w:w="1694"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t>1.7</w:t>
            </w:r>
          </w:p>
        </w:tc>
        <w:tc>
          <w:tcPr>
            <w:tcW w:w="11984" w:type="dxa"/>
            <w:tcMar>
              <w:top w:w="50" w:type="dxa"/>
              <w:left w:w="100" w:type="dxa"/>
            </w:tcMar>
            <w:vAlign w:val="center"/>
          </w:tcPr>
          <w:p w:rsidR="002068C0" w:rsidRDefault="00A51B02">
            <w:pPr>
              <w:shd w:val="clear" w:color="auto" w:fill="FFFFFF"/>
              <w:spacing w:after="0" w:line="336" w:lineRule="auto"/>
              <w:ind w:left="365"/>
              <w:jc w:val="both"/>
            </w:pPr>
            <w:r>
              <w:rPr>
                <w:rFonts w:ascii="Times New Roman" w:hAnsi="Times New Roman"/>
                <w:color w:val="000000"/>
                <w:sz w:val="24"/>
              </w:rPr>
              <w:t xml:space="preserve">понимать содержание, смысл прослушанного (прочитанного) произведения: отвечать и формулировать вопросы по фактическому содержанию произведения; владеть элементарными </w:t>
            </w:r>
            <w:r>
              <w:rPr>
                <w:rFonts w:ascii="Times New Roman" w:hAnsi="Times New Roman"/>
                <w:color w:val="000000"/>
                <w:sz w:val="24"/>
              </w:rPr>
              <w:t>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tc>
      </w:tr>
      <w:tr w:rsidR="002068C0">
        <w:trPr>
          <w:trHeight w:val="144"/>
          <w:tblCellSpacing w:w="0" w:type="dxa"/>
        </w:trPr>
        <w:tc>
          <w:tcPr>
            <w:tcW w:w="1694"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t>1.8</w:t>
            </w:r>
          </w:p>
        </w:tc>
        <w:tc>
          <w:tcPr>
            <w:tcW w:w="11984" w:type="dxa"/>
            <w:tcMar>
              <w:top w:w="50" w:type="dxa"/>
              <w:left w:w="100" w:type="dxa"/>
            </w:tcMar>
            <w:vAlign w:val="center"/>
          </w:tcPr>
          <w:p w:rsidR="002068C0" w:rsidRDefault="00A51B02">
            <w:pPr>
              <w:shd w:val="clear" w:color="auto" w:fill="FFFFFF"/>
              <w:spacing w:after="0" w:line="336" w:lineRule="auto"/>
              <w:ind w:left="365"/>
              <w:jc w:val="both"/>
            </w:pPr>
            <w:r>
              <w:rPr>
                <w:rFonts w:ascii="Times New Roman" w:hAnsi="Times New Roman"/>
                <w:color w:val="000000"/>
                <w:sz w:val="24"/>
              </w:rPr>
              <w:t>описывать характер героя, находить в тексте средства изображени</w:t>
            </w:r>
            <w:r>
              <w:rPr>
                <w:rFonts w:ascii="Times New Roman" w:hAnsi="Times New Roman"/>
                <w:color w:val="000000"/>
                <w:sz w:val="24"/>
              </w:rPr>
              <w:t>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w:t>
            </w:r>
            <w:r>
              <w:rPr>
                <w:rFonts w:ascii="Times New Roman" w:hAnsi="Times New Roman"/>
                <w:color w:val="000000"/>
                <w:sz w:val="24"/>
              </w:rPr>
              <w:t xml:space="preserve"> его поступкам</w:t>
            </w:r>
          </w:p>
        </w:tc>
      </w:tr>
      <w:tr w:rsidR="002068C0">
        <w:trPr>
          <w:trHeight w:val="144"/>
          <w:tblCellSpacing w:w="0" w:type="dxa"/>
        </w:trPr>
        <w:tc>
          <w:tcPr>
            <w:tcW w:w="1694"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t>1.9</w:t>
            </w:r>
          </w:p>
        </w:tc>
        <w:tc>
          <w:tcPr>
            <w:tcW w:w="11984" w:type="dxa"/>
            <w:tcMar>
              <w:top w:w="50" w:type="dxa"/>
              <w:left w:w="100" w:type="dxa"/>
            </w:tcMar>
            <w:vAlign w:val="center"/>
          </w:tcPr>
          <w:p w:rsidR="002068C0" w:rsidRDefault="00A51B02">
            <w:pPr>
              <w:shd w:val="clear" w:color="auto" w:fill="FFFFFF"/>
              <w:spacing w:after="0" w:line="336" w:lineRule="auto"/>
              <w:ind w:left="365"/>
              <w:jc w:val="both"/>
            </w:pPr>
            <w:r>
              <w:rPr>
                <w:rFonts w:ascii="Times New Roman" w:hAnsi="Times New Roman"/>
                <w:color w:val="000000"/>
                <w:sz w:val="24"/>
              </w:rPr>
              <w:t>объяснять значение незнакомого слова с использованием контекста и словаря; находить в тексте примеры использования слов в прямом и переносном значении</w:t>
            </w:r>
          </w:p>
        </w:tc>
      </w:tr>
      <w:tr w:rsidR="002068C0">
        <w:trPr>
          <w:trHeight w:val="144"/>
          <w:tblCellSpacing w:w="0" w:type="dxa"/>
        </w:trPr>
        <w:tc>
          <w:tcPr>
            <w:tcW w:w="1694"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t>1.10</w:t>
            </w:r>
          </w:p>
        </w:tc>
        <w:tc>
          <w:tcPr>
            <w:tcW w:w="11984" w:type="dxa"/>
            <w:tcMar>
              <w:top w:w="50" w:type="dxa"/>
              <w:left w:w="100" w:type="dxa"/>
            </w:tcMar>
            <w:vAlign w:val="center"/>
          </w:tcPr>
          <w:p w:rsidR="002068C0" w:rsidRDefault="00A51B02">
            <w:pPr>
              <w:shd w:val="clear" w:color="auto" w:fill="FFFFFF"/>
              <w:spacing w:after="0" w:line="336" w:lineRule="auto"/>
              <w:ind w:left="365"/>
              <w:jc w:val="both"/>
            </w:pPr>
            <w:r>
              <w:rPr>
                <w:rFonts w:ascii="Times New Roman" w:hAnsi="Times New Roman"/>
                <w:color w:val="000000"/>
                <w:sz w:val="24"/>
              </w:rPr>
              <w:t>осознанно применять для анализа текста изученные понятия (автор, литературный г</w:t>
            </w:r>
            <w:r>
              <w:rPr>
                <w:rFonts w:ascii="Times New Roman" w:hAnsi="Times New Roman"/>
                <w:color w:val="000000"/>
                <w:sz w:val="24"/>
              </w:rPr>
              <w:t>ерой, тема, идея, заголовок, содержание произведения, сравнение, эпитет)</w:t>
            </w:r>
          </w:p>
        </w:tc>
      </w:tr>
      <w:tr w:rsidR="002068C0">
        <w:trPr>
          <w:trHeight w:val="144"/>
          <w:tblCellSpacing w:w="0" w:type="dxa"/>
        </w:trPr>
        <w:tc>
          <w:tcPr>
            <w:tcW w:w="1694"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lastRenderedPageBreak/>
              <w:t>1.11</w:t>
            </w:r>
          </w:p>
        </w:tc>
        <w:tc>
          <w:tcPr>
            <w:tcW w:w="11984" w:type="dxa"/>
            <w:tcMar>
              <w:top w:w="50" w:type="dxa"/>
              <w:left w:w="100" w:type="dxa"/>
            </w:tcMar>
            <w:vAlign w:val="center"/>
          </w:tcPr>
          <w:p w:rsidR="002068C0" w:rsidRDefault="00A51B02">
            <w:pPr>
              <w:shd w:val="clear" w:color="auto" w:fill="FFFFFF"/>
              <w:spacing w:after="0" w:line="336" w:lineRule="auto"/>
              <w:ind w:left="365"/>
              <w:jc w:val="both"/>
            </w:pPr>
            <w:r>
              <w:rPr>
                <w:rFonts w:ascii="Times New Roman" w:hAnsi="Times New Roman"/>
                <w:color w:val="000000"/>
                <w:sz w:val="24"/>
              </w:rPr>
              <w:t xml:space="preserve">участвовать в обсуждении прослушанного (прочитанного) произведения: понимать жанровую принадлежность произведения, формулировать устно простые выводы, подтверждать свой ответ </w:t>
            </w:r>
            <w:r>
              <w:rPr>
                <w:rFonts w:ascii="Times New Roman" w:hAnsi="Times New Roman"/>
                <w:color w:val="000000"/>
                <w:sz w:val="24"/>
              </w:rPr>
              <w:t>примерами из текста</w:t>
            </w:r>
          </w:p>
        </w:tc>
      </w:tr>
      <w:tr w:rsidR="002068C0">
        <w:trPr>
          <w:trHeight w:val="144"/>
          <w:tblCellSpacing w:w="0" w:type="dxa"/>
        </w:trPr>
        <w:tc>
          <w:tcPr>
            <w:tcW w:w="1694"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rsidR="002068C0" w:rsidRDefault="00A51B02">
            <w:pPr>
              <w:shd w:val="clear" w:color="auto" w:fill="FFFFFF"/>
              <w:spacing w:after="0" w:line="336" w:lineRule="auto"/>
              <w:ind w:left="365"/>
              <w:jc w:val="both"/>
            </w:pPr>
            <w:r>
              <w:rPr>
                <w:rFonts w:ascii="Times New Roman" w:hAnsi="Times New Roman"/>
                <w:color w:val="000000"/>
                <w:sz w:val="24"/>
              </w:rPr>
              <w:t>пересказывать (устно) содержание произведения подробно, выборочно, от лица героя, от третьего лица</w:t>
            </w:r>
          </w:p>
        </w:tc>
      </w:tr>
      <w:tr w:rsidR="002068C0">
        <w:trPr>
          <w:trHeight w:val="144"/>
          <w:tblCellSpacing w:w="0" w:type="dxa"/>
        </w:trPr>
        <w:tc>
          <w:tcPr>
            <w:tcW w:w="1694"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rsidR="002068C0" w:rsidRDefault="00A51B02">
            <w:pPr>
              <w:shd w:val="clear" w:color="auto" w:fill="FFFFFF"/>
              <w:spacing w:after="0" w:line="336" w:lineRule="auto"/>
              <w:ind w:left="365"/>
              <w:jc w:val="both"/>
            </w:pPr>
            <w:r>
              <w:rPr>
                <w:rFonts w:ascii="Times New Roman" w:hAnsi="Times New Roman"/>
                <w:color w:val="000000"/>
                <w:sz w:val="24"/>
              </w:rPr>
              <w:t>читать по ролям с соблюдением норм произношения, расстановки ударения, инсценировать небольшие эпизоды из произведения</w:t>
            </w:r>
          </w:p>
        </w:tc>
      </w:tr>
      <w:tr w:rsidR="002068C0">
        <w:trPr>
          <w:trHeight w:val="144"/>
          <w:tblCellSpacing w:w="0" w:type="dxa"/>
        </w:trPr>
        <w:tc>
          <w:tcPr>
            <w:tcW w:w="1694"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t>1.14</w:t>
            </w:r>
          </w:p>
        </w:tc>
        <w:tc>
          <w:tcPr>
            <w:tcW w:w="11984" w:type="dxa"/>
            <w:tcMar>
              <w:top w:w="50" w:type="dxa"/>
              <w:left w:w="100" w:type="dxa"/>
            </w:tcMar>
            <w:vAlign w:val="center"/>
          </w:tcPr>
          <w:p w:rsidR="002068C0" w:rsidRDefault="00A51B02">
            <w:pPr>
              <w:shd w:val="clear" w:color="auto" w:fill="FFFFFF"/>
              <w:spacing w:after="0" w:line="336" w:lineRule="auto"/>
              <w:ind w:left="365"/>
              <w:jc w:val="both"/>
            </w:pPr>
            <w:r>
              <w:rPr>
                <w:rFonts w:ascii="Times New Roman" w:hAnsi="Times New Roman"/>
                <w:color w:val="000000"/>
                <w:sz w:val="24"/>
              </w:rPr>
              <w:t>составлять высказывания на заданную тему по содержанию произведения (не менее 5 предложений)</w:t>
            </w:r>
          </w:p>
        </w:tc>
      </w:tr>
      <w:tr w:rsidR="002068C0">
        <w:trPr>
          <w:trHeight w:val="144"/>
          <w:tblCellSpacing w:w="0" w:type="dxa"/>
        </w:trPr>
        <w:tc>
          <w:tcPr>
            <w:tcW w:w="1694"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t>1.15</w:t>
            </w:r>
          </w:p>
        </w:tc>
        <w:tc>
          <w:tcPr>
            <w:tcW w:w="11984" w:type="dxa"/>
            <w:tcMar>
              <w:top w:w="50" w:type="dxa"/>
              <w:left w:w="100" w:type="dxa"/>
            </w:tcMar>
            <w:vAlign w:val="center"/>
          </w:tcPr>
          <w:p w:rsidR="002068C0" w:rsidRDefault="00A51B02">
            <w:pPr>
              <w:shd w:val="clear" w:color="auto" w:fill="FFFFFF"/>
              <w:spacing w:after="0" w:line="336" w:lineRule="auto"/>
              <w:ind w:left="365"/>
              <w:jc w:val="both"/>
            </w:pPr>
            <w:r>
              <w:rPr>
                <w:rFonts w:ascii="Times New Roman" w:hAnsi="Times New Roman"/>
                <w:color w:val="000000"/>
                <w:sz w:val="24"/>
              </w:rPr>
              <w:t>сочинять по аналогии с прочитанным загадки, небольшие сказки, рассказы</w:t>
            </w:r>
          </w:p>
        </w:tc>
      </w:tr>
      <w:tr w:rsidR="002068C0">
        <w:trPr>
          <w:trHeight w:val="144"/>
          <w:tblCellSpacing w:w="0" w:type="dxa"/>
        </w:trPr>
        <w:tc>
          <w:tcPr>
            <w:tcW w:w="1694"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t>1.16</w:t>
            </w:r>
          </w:p>
        </w:tc>
        <w:tc>
          <w:tcPr>
            <w:tcW w:w="11984" w:type="dxa"/>
            <w:tcMar>
              <w:top w:w="50" w:type="dxa"/>
              <w:left w:w="100" w:type="dxa"/>
            </w:tcMar>
            <w:vAlign w:val="center"/>
          </w:tcPr>
          <w:p w:rsidR="002068C0" w:rsidRDefault="00A51B02">
            <w:pPr>
              <w:shd w:val="clear" w:color="auto" w:fill="FFFFFF"/>
              <w:spacing w:after="0" w:line="336" w:lineRule="auto"/>
              <w:ind w:left="365"/>
              <w:jc w:val="both"/>
            </w:pPr>
            <w:r>
              <w:rPr>
                <w:rFonts w:ascii="Times New Roman" w:hAnsi="Times New Roman"/>
                <w:color w:val="000000"/>
                <w:sz w:val="24"/>
              </w:rPr>
              <w:t xml:space="preserve">ориентироваться в книге и (или) учебнике по обложке, оглавлению, аннотации, </w:t>
            </w:r>
            <w:r>
              <w:rPr>
                <w:rFonts w:ascii="Times New Roman" w:hAnsi="Times New Roman"/>
                <w:color w:val="000000"/>
                <w:sz w:val="24"/>
              </w:rPr>
              <w:t>иллюстрациям, предисловию, условным обозначениям; выбирать книги для самостоятельного чтения с учётом рекомендательного списка, используя картотеки, рассказывать о прочитанной книге</w:t>
            </w:r>
          </w:p>
        </w:tc>
      </w:tr>
      <w:tr w:rsidR="002068C0">
        <w:trPr>
          <w:trHeight w:val="144"/>
          <w:tblCellSpacing w:w="0" w:type="dxa"/>
        </w:trPr>
        <w:tc>
          <w:tcPr>
            <w:tcW w:w="1694"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t>1.17</w:t>
            </w:r>
          </w:p>
        </w:tc>
        <w:tc>
          <w:tcPr>
            <w:tcW w:w="11984" w:type="dxa"/>
            <w:tcMar>
              <w:top w:w="50" w:type="dxa"/>
              <w:left w:w="100" w:type="dxa"/>
            </w:tcMar>
            <w:vAlign w:val="center"/>
          </w:tcPr>
          <w:p w:rsidR="002068C0" w:rsidRDefault="00A51B02">
            <w:pPr>
              <w:spacing w:after="0" w:line="336" w:lineRule="auto"/>
              <w:ind w:left="365"/>
              <w:jc w:val="both"/>
            </w:pPr>
            <w:r>
              <w:rPr>
                <w:rFonts w:ascii="Times New Roman" w:hAnsi="Times New Roman"/>
                <w:color w:val="000000"/>
                <w:sz w:val="24"/>
              </w:rPr>
              <w:t>использовать справочную литературу для получения дополнительной инфо</w:t>
            </w:r>
            <w:r>
              <w:rPr>
                <w:rFonts w:ascii="Times New Roman" w:hAnsi="Times New Roman"/>
                <w:color w:val="000000"/>
                <w:sz w:val="24"/>
              </w:rPr>
              <w:t xml:space="preserve">рмации в соответствии с учебной задачей </w:t>
            </w:r>
          </w:p>
        </w:tc>
      </w:tr>
    </w:tbl>
    <w:p w:rsidR="002068C0" w:rsidRDefault="002068C0">
      <w:pPr>
        <w:spacing w:after="0"/>
        <w:ind w:left="120"/>
      </w:pPr>
    </w:p>
    <w:p w:rsidR="002068C0" w:rsidRDefault="00A51B02">
      <w:pPr>
        <w:spacing w:before="199" w:after="199"/>
        <w:ind w:left="120"/>
      </w:pPr>
      <w:r>
        <w:rPr>
          <w:rFonts w:ascii="Times New Roman" w:hAnsi="Times New Roman"/>
          <w:b/>
          <w:color w:val="000000"/>
          <w:sz w:val="28"/>
        </w:rPr>
        <w:t>3 КЛАСС</w:t>
      </w:r>
    </w:p>
    <w:tbl>
      <w:tblPr>
        <w:tblW w:w="0" w:type="auto"/>
        <w:tblCellSpacing w:w="0" w:type="dxa"/>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3"/>
        <w:gridCol w:w="7389"/>
      </w:tblGrid>
      <w:tr w:rsidR="002068C0">
        <w:trPr>
          <w:trHeight w:val="144"/>
          <w:tblCellSpacing w:w="0" w:type="dxa"/>
        </w:trPr>
        <w:tc>
          <w:tcPr>
            <w:tcW w:w="1694" w:type="dxa"/>
            <w:tcMar>
              <w:top w:w="50" w:type="dxa"/>
              <w:left w:w="100" w:type="dxa"/>
            </w:tcMar>
            <w:vAlign w:val="center"/>
          </w:tcPr>
          <w:p w:rsidR="002068C0" w:rsidRDefault="00A51B02">
            <w:pPr>
              <w:spacing w:after="0"/>
              <w:ind w:left="272"/>
            </w:pPr>
            <w:r>
              <w:rPr>
                <w:rFonts w:ascii="Times New Roman" w:hAnsi="Times New Roman"/>
                <w:b/>
                <w:color w:val="000000"/>
                <w:sz w:val="24"/>
              </w:rPr>
              <w:t xml:space="preserve"> Код проверяемого результата </w:t>
            </w:r>
          </w:p>
        </w:tc>
        <w:tc>
          <w:tcPr>
            <w:tcW w:w="11984" w:type="dxa"/>
            <w:tcMar>
              <w:top w:w="50" w:type="dxa"/>
              <w:left w:w="100" w:type="dxa"/>
            </w:tcMar>
            <w:vAlign w:val="center"/>
          </w:tcPr>
          <w:p w:rsidR="002068C0" w:rsidRDefault="00A51B02">
            <w:pPr>
              <w:spacing w:after="0"/>
              <w:ind w:left="272"/>
            </w:pPr>
            <w:r>
              <w:rPr>
                <w:rFonts w:ascii="Times New Roman" w:hAnsi="Times New Roman"/>
                <w:b/>
                <w:color w:val="000000"/>
                <w:sz w:val="24"/>
              </w:rPr>
              <w:t xml:space="preserve"> Проверяемые предметные результаты освоения основной образовательной программы начального общего образования </w:t>
            </w:r>
          </w:p>
        </w:tc>
      </w:tr>
      <w:tr w:rsidR="002068C0">
        <w:trPr>
          <w:trHeight w:val="144"/>
          <w:tblCellSpacing w:w="0" w:type="dxa"/>
        </w:trPr>
        <w:tc>
          <w:tcPr>
            <w:tcW w:w="1694"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rsidR="002068C0" w:rsidRDefault="00A51B02">
            <w:pPr>
              <w:shd w:val="clear" w:color="auto" w:fill="FFFFFF"/>
              <w:spacing w:after="0" w:line="336" w:lineRule="auto"/>
              <w:ind w:left="365"/>
              <w:jc w:val="both"/>
            </w:pPr>
            <w:r>
              <w:rPr>
                <w:rFonts w:ascii="Times New Roman" w:hAnsi="Times New Roman"/>
                <w:color w:val="000000"/>
                <w:sz w:val="24"/>
              </w:rPr>
              <w:t>отвечать на вопрос о культурной значимости устного народного</w:t>
            </w:r>
            <w:r>
              <w:rPr>
                <w:rFonts w:ascii="Times New Roman" w:hAnsi="Times New Roman"/>
                <w:color w:val="000000"/>
                <w:sz w:val="24"/>
              </w:rPr>
              <w:t xml:space="preserve">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tc>
      </w:tr>
      <w:tr w:rsidR="002068C0">
        <w:trPr>
          <w:trHeight w:val="144"/>
          <w:tblCellSpacing w:w="0" w:type="dxa"/>
        </w:trPr>
        <w:tc>
          <w:tcPr>
            <w:tcW w:w="1694"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t>1.2</w:t>
            </w:r>
          </w:p>
        </w:tc>
        <w:tc>
          <w:tcPr>
            <w:tcW w:w="11984" w:type="dxa"/>
            <w:tcMar>
              <w:top w:w="50" w:type="dxa"/>
              <w:left w:w="100" w:type="dxa"/>
            </w:tcMar>
            <w:vAlign w:val="center"/>
          </w:tcPr>
          <w:p w:rsidR="002068C0" w:rsidRDefault="00A51B02">
            <w:pPr>
              <w:shd w:val="clear" w:color="auto" w:fill="FFFFFF"/>
              <w:spacing w:after="0" w:line="336" w:lineRule="auto"/>
              <w:ind w:left="365"/>
              <w:jc w:val="both"/>
            </w:pPr>
            <w:r>
              <w:rPr>
                <w:rFonts w:ascii="Times New Roman" w:hAnsi="Times New Roman"/>
                <w:color w:val="000000"/>
                <w:sz w:val="24"/>
              </w:rPr>
              <w:t xml:space="preserve">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 читать вслух целыми словами без пропусков и перестановок букв и слогов </w:t>
            </w:r>
            <w:r>
              <w:rPr>
                <w:rFonts w:ascii="Times New Roman" w:hAnsi="Times New Roman"/>
                <w:color w:val="000000"/>
                <w:sz w:val="24"/>
              </w:rPr>
              <w:lastRenderedPageBreak/>
              <w:t>доступные по воспр</w:t>
            </w:r>
            <w:r>
              <w:rPr>
                <w:rFonts w:ascii="Times New Roman" w:hAnsi="Times New Roman"/>
                <w:color w:val="000000"/>
                <w:sz w:val="24"/>
              </w:rPr>
              <w:t>иятию и небольшие по объёму прозаические и стихотворные произведения в темпе не менее 60 слов в минуту (без отметочного оценивания)</w:t>
            </w:r>
          </w:p>
        </w:tc>
      </w:tr>
      <w:tr w:rsidR="002068C0">
        <w:trPr>
          <w:trHeight w:val="144"/>
          <w:tblCellSpacing w:w="0" w:type="dxa"/>
        </w:trPr>
        <w:tc>
          <w:tcPr>
            <w:tcW w:w="1694"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lastRenderedPageBreak/>
              <w:t>1.3</w:t>
            </w:r>
          </w:p>
        </w:tc>
        <w:tc>
          <w:tcPr>
            <w:tcW w:w="11984" w:type="dxa"/>
            <w:tcMar>
              <w:top w:w="50" w:type="dxa"/>
              <w:left w:w="100" w:type="dxa"/>
            </w:tcMar>
            <w:vAlign w:val="center"/>
          </w:tcPr>
          <w:p w:rsidR="002068C0" w:rsidRDefault="00A51B02">
            <w:pPr>
              <w:shd w:val="clear" w:color="auto" w:fill="FFFFFF"/>
              <w:spacing w:after="0" w:line="336" w:lineRule="auto"/>
              <w:ind w:left="365"/>
              <w:jc w:val="both"/>
            </w:pPr>
            <w:r>
              <w:rPr>
                <w:rFonts w:ascii="Times New Roman" w:hAnsi="Times New Roman"/>
                <w:color w:val="000000"/>
                <w:sz w:val="24"/>
              </w:rPr>
              <w:t>читать наизусть не менее 4 стихотворений в соответствии с изученной тематикой произведений</w:t>
            </w:r>
          </w:p>
        </w:tc>
      </w:tr>
      <w:tr w:rsidR="002068C0">
        <w:trPr>
          <w:trHeight w:val="144"/>
          <w:tblCellSpacing w:w="0" w:type="dxa"/>
        </w:trPr>
        <w:tc>
          <w:tcPr>
            <w:tcW w:w="1694"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rsidR="002068C0" w:rsidRDefault="00A51B02">
            <w:pPr>
              <w:shd w:val="clear" w:color="auto" w:fill="FFFFFF"/>
              <w:spacing w:after="0" w:line="336" w:lineRule="auto"/>
              <w:ind w:left="365"/>
              <w:jc w:val="both"/>
            </w:pPr>
            <w:r>
              <w:rPr>
                <w:rFonts w:ascii="Times New Roman" w:hAnsi="Times New Roman"/>
                <w:color w:val="000000"/>
                <w:sz w:val="24"/>
              </w:rPr>
              <w:t>различать художественны</w:t>
            </w:r>
            <w:r>
              <w:rPr>
                <w:rFonts w:ascii="Times New Roman" w:hAnsi="Times New Roman"/>
                <w:color w:val="000000"/>
                <w:sz w:val="24"/>
              </w:rPr>
              <w:t>е произведения и познавательные тексты</w:t>
            </w:r>
          </w:p>
        </w:tc>
      </w:tr>
      <w:tr w:rsidR="002068C0">
        <w:trPr>
          <w:trHeight w:val="144"/>
          <w:tblCellSpacing w:w="0" w:type="dxa"/>
        </w:trPr>
        <w:tc>
          <w:tcPr>
            <w:tcW w:w="1694"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rsidR="002068C0" w:rsidRDefault="00A51B02">
            <w:pPr>
              <w:shd w:val="clear" w:color="auto" w:fill="FFFFFF"/>
              <w:spacing w:after="0" w:line="336" w:lineRule="auto"/>
              <w:ind w:left="365"/>
              <w:jc w:val="both"/>
            </w:pPr>
            <w:r>
              <w:rPr>
                <w:rFonts w:ascii="Times New Roman" w:hAnsi="Times New Roman"/>
                <w:color w:val="000000"/>
                <w:sz w:val="24"/>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tc>
      </w:tr>
      <w:tr w:rsidR="002068C0">
        <w:trPr>
          <w:trHeight w:val="144"/>
          <w:tblCellSpacing w:w="0" w:type="dxa"/>
        </w:trPr>
        <w:tc>
          <w:tcPr>
            <w:tcW w:w="1694"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t>1.6</w:t>
            </w:r>
          </w:p>
        </w:tc>
        <w:tc>
          <w:tcPr>
            <w:tcW w:w="11984" w:type="dxa"/>
            <w:tcMar>
              <w:top w:w="50" w:type="dxa"/>
              <w:left w:w="100" w:type="dxa"/>
            </w:tcMar>
            <w:vAlign w:val="center"/>
          </w:tcPr>
          <w:p w:rsidR="002068C0" w:rsidRDefault="00A51B02">
            <w:pPr>
              <w:shd w:val="clear" w:color="auto" w:fill="FFFFFF"/>
              <w:spacing w:after="0" w:line="336" w:lineRule="auto"/>
              <w:ind w:left="365"/>
              <w:jc w:val="both"/>
            </w:pPr>
            <w:r>
              <w:rPr>
                <w:rFonts w:ascii="Times New Roman" w:hAnsi="Times New Roman"/>
                <w:color w:val="000000"/>
                <w:sz w:val="24"/>
              </w:rPr>
              <w:t>понимать жанровую принадлежность, содержание,</w:t>
            </w:r>
            <w:r>
              <w:rPr>
                <w:rFonts w:ascii="Times New Roman" w:hAnsi="Times New Roman"/>
                <w:color w:val="000000"/>
                <w:sz w:val="24"/>
              </w:rPr>
              <w:t xml:space="preserve"> смысл прослушанного (прочитанного) произведения: отвечать и формулировать вопросы к учебным и художественным текстам; различать отдельные жанры фольклора (считалки, загадки, пословицы, потешки, небылицы, народные песни, скороговорки, сказки о животных, бы</w:t>
            </w:r>
            <w:r>
              <w:rPr>
                <w:rFonts w:ascii="Times New Roman" w:hAnsi="Times New Roman"/>
                <w:color w:val="000000"/>
                <w:sz w:val="24"/>
              </w:rPr>
              <w:t>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tc>
      </w:tr>
      <w:tr w:rsidR="002068C0">
        <w:trPr>
          <w:trHeight w:val="144"/>
          <w:tblCellSpacing w:w="0" w:type="dxa"/>
        </w:trPr>
        <w:tc>
          <w:tcPr>
            <w:tcW w:w="1694"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t>1.7</w:t>
            </w:r>
          </w:p>
        </w:tc>
        <w:tc>
          <w:tcPr>
            <w:tcW w:w="11984" w:type="dxa"/>
            <w:tcMar>
              <w:top w:w="50" w:type="dxa"/>
              <w:left w:w="100" w:type="dxa"/>
            </w:tcMar>
            <w:vAlign w:val="center"/>
          </w:tcPr>
          <w:p w:rsidR="002068C0" w:rsidRDefault="00A51B02">
            <w:pPr>
              <w:shd w:val="clear" w:color="auto" w:fill="FFFFFF"/>
              <w:spacing w:after="0" w:line="336" w:lineRule="auto"/>
              <w:ind w:left="365"/>
              <w:jc w:val="both"/>
            </w:pPr>
            <w:r>
              <w:rPr>
                <w:rFonts w:ascii="Times New Roman" w:hAnsi="Times New Roman"/>
                <w:color w:val="000000"/>
                <w:sz w:val="24"/>
              </w:rPr>
              <w:t>владеть элементарными умениями анализа и интерпретации текста: формулировать тему и гл</w:t>
            </w:r>
            <w:r>
              <w:rPr>
                <w:rFonts w:ascii="Times New Roman" w:hAnsi="Times New Roman"/>
                <w:color w:val="000000"/>
                <w:sz w:val="24"/>
              </w:rPr>
              <w:t>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tc>
      </w:tr>
      <w:tr w:rsidR="002068C0">
        <w:trPr>
          <w:trHeight w:val="144"/>
          <w:tblCellSpacing w:w="0" w:type="dxa"/>
        </w:trPr>
        <w:tc>
          <w:tcPr>
            <w:tcW w:w="1694"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t>1.8</w:t>
            </w:r>
          </w:p>
        </w:tc>
        <w:tc>
          <w:tcPr>
            <w:tcW w:w="11984" w:type="dxa"/>
            <w:tcMar>
              <w:top w:w="50" w:type="dxa"/>
              <w:left w:w="100" w:type="dxa"/>
            </w:tcMar>
            <w:vAlign w:val="center"/>
          </w:tcPr>
          <w:p w:rsidR="002068C0" w:rsidRDefault="00A51B02">
            <w:pPr>
              <w:shd w:val="clear" w:color="auto" w:fill="FFFFFF"/>
              <w:spacing w:after="0" w:line="336" w:lineRule="auto"/>
              <w:ind w:left="365"/>
              <w:jc w:val="both"/>
            </w:pPr>
            <w:r>
              <w:rPr>
                <w:rFonts w:ascii="Times New Roman" w:hAnsi="Times New Roman"/>
                <w:color w:val="000000"/>
                <w:sz w:val="24"/>
              </w:rPr>
              <w:t>характеризовать героев, описывать характер героя, давать оценку поступкам гер</w:t>
            </w:r>
            <w:r>
              <w:rPr>
                <w:rFonts w:ascii="Times New Roman" w:hAnsi="Times New Roman"/>
                <w:color w:val="000000"/>
                <w:sz w:val="24"/>
              </w:rPr>
              <w:t>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 отличать авто</w:t>
            </w:r>
            <w:r>
              <w:rPr>
                <w:rFonts w:ascii="Times New Roman" w:hAnsi="Times New Roman"/>
                <w:color w:val="000000"/>
                <w:sz w:val="24"/>
              </w:rPr>
              <w:t>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tc>
      </w:tr>
      <w:tr w:rsidR="002068C0">
        <w:trPr>
          <w:trHeight w:val="144"/>
          <w:tblCellSpacing w:w="0" w:type="dxa"/>
        </w:trPr>
        <w:tc>
          <w:tcPr>
            <w:tcW w:w="1694"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t>1.9</w:t>
            </w:r>
          </w:p>
        </w:tc>
        <w:tc>
          <w:tcPr>
            <w:tcW w:w="11984" w:type="dxa"/>
            <w:tcMar>
              <w:top w:w="50" w:type="dxa"/>
              <w:left w:w="100" w:type="dxa"/>
            </w:tcMar>
            <w:vAlign w:val="center"/>
          </w:tcPr>
          <w:p w:rsidR="002068C0" w:rsidRDefault="00A51B02">
            <w:pPr>
              <w:shd w:val="clear" w:color="auto" w:fill="FFFFFF"/>
              <w:spacing w:after="0" w:line="336" w:lineRule="auto"/>
              <w:ind w:left="365"/>
              <w:jc w:val="both"/>
            </w:pPr>
            <w:r>
              <w:rPr>
                <w:rFonts w:ascii="Times New Roman" w:hAnsi="Times New Roman"/>
                <w:color w:val="000000"/>
                <w:sz w:val="24"/>
              </w:rPr>
              <w:t>объяснять значение незнакомого слова с использование</w:t>
            </w:r>
            <w:r>
              <w:rPr>
                <w:rFonts w:ascii="Times New Roman" w:hAnsi="Times New Roman"/>
                <w:color w:val="000000"/>
                <w:sz w:val="24"/>
              </w:rPr>
              <w:t xml:space="preserve">м контекста и словаря; находить в тексте примеры использования </w:t>
            </w:r>
            <w:r>
              <w:rPr>
                <w:rFonts w:ascii="Times New Roman" w:hAnsi="Times New Roman"/>
                <w:color w:val="000000"/>
                <w:sz w:val="24"/>
              </w:rPr>
              <w:lastRenderedPageBreak/>
              <w:t>слов в прямом и переносном значении, средств художественной выразительности (сравнение, эпитет, олицетворение)</w:t>
            </w:r>
          </w:p>
        </w:tc>
      </w:tr>
      <w:tr w:rsidR="002068C0">
        <w:trPr>
          <w:trHeight w:val="144"/>
          <w:tblCellSpacing w:w="0" w:type="dxa"/>
        </w:trPr>
        <w:tc>
          <w:tcPr>
            <w:tcW w:w="1694"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lastRenderedPageBreak/>
              <w:t>1.10</w:t>
            </w:r>
          </w:p>
        </w:tc>
        <w:tc>
          <w:tcPr>
            <w:tcW w:w="11984" w:type="dxa"/>
            <w:tcMar>
              <w:top w:w="50" w:type="dxa"/>
              <w:left w:w="100" w:type="dxa"/>
            </w:tcMar>
            <w:vAlign w:val="center"/>
          </w:tcPr>
          <w:p w:rsidR="002068C0" w:rsidRDefault="00A51B02">
            <w:pPr>
              <w:shd w:val="clear" w:color="auto" w:fill="FFFFFF"/>
              <w:spacing w:after="0" w:line="336" w:lineRule="auto"/>
              <w:ind w:left="365"/>
              <w:jc w:val="both"/>
            </w:pPr>
            <w:r>
              <w:rPr>
                <w:rFonts w:ascii="Times New Roman" w:hAnsi="Times New Roman"/>
                <w:color w:val="000000"/>
                <w:sz w:val="24"/>
              </w:rPr>
              <w:t xml:space="preserve">осознанно применять изученные понятия (автор, мораль басни, литературный </w:t>
            </w:r>
            <w:r>
              <w:rPr>
                <w:rFonts w:ascii="Times New Roman" w:hAnsi="Times New Roman"/>
                <w:color w:val="000000"/>
                <w:sz w:val="24"/>
              </w:rPr>
              <w:t>герой, персонаж, характер, тема, идея, заголовок, содержание произведения, эпизод, смысловые части, композиция, сравнение, эпитет, олицетворение)</w:t>
            </w:r>
          </w:p>
        </w:tc>
      </w:tr>
      <w:tr w:rsidR="002068C0">
        <w:trPr>
          <w:trHeight w:val="144"/>
          <w:tblCellSpacing w:w="0" w:type="dxa"/>
        </w:trPr>
        <w:tc>
          <w:tcPr>
            <w:tcW w:w="1694"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t>1.11</w:t>
            </w:r>
          </w:p>
        </w:tc>
        <w:tc>
          <w:tcPr>
            <w:tcW w:w="11984" w:type="dxa"/>
            <w:tcMar>
              <w:top w:w="50" w:type="dxa"/>
              <w:left w:w="100" w:type="dxa"/>
            </w:tcMar>
            <w:vAlign w:val="center"/>
          </w:tcPr>
          <w:p w:rsidR="002068C0" w:rsidRDefault="00A51B02">
            <w:pPr>
              <w:shd w:val="clear" w:color="auto" w:fill="FFFFFF"/>
              <w:spacing w:after="0" w:line="336" w:lineRule="auto"/>
              <w:ind w:left="365"/>
              <w:jc w:val="both"/>
            </w:pPr>
            <w:r>
              <w:rPr>
                <w:rFonts w:ascii="Times New Roman" w:hAnsi="Times New Roman"/>
                <w:color w:val="000000"/>
                <w:sz w:val="24"/>
              </w:rPr>
              <w:t>участвовать в обсуждении прослушанного (прочитанного) произведения: строить монологическое и диалогическ</w:t>
            </w:r>
            <w:r>
              <w:rPr>
                <w:rFonts w:ascii="Times New Roman" w:hAnsi="Times New Roman"/>
                <w:color w:val="000000"/>
                <w:sz w:val="24"/>
              </w:rPr>
              <w:t>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tc>
      </w:tr>
      <w:tr w:rsidR="002068C0">
        <w:trPr>
          <w:trHeight w:val="144"/>
          <w:tblCellSpacing w:w="0" w:type="dxa"/>
        </w:trPr>
        <w:tc>
          <w:tcPr>
            <w:tcW w:w="1694"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rsidR="002068C0" w:rsidRDefault="00A51B02">
            <w:pPr>
              <w:shd w:val="clear" w:color="auto" w:fill="FFFFFF"/>
              <w:spacing w:after="0" w:line="336" w:lineRule="auto"/>
              <w:ind w:left="365"/>
              <w:jc w:val="both"/>
            </w:pPr>
            <w:r>
              <w:rPr>
                <w:rFonts w:ascii="Times New Roman" w:hAnsi="Times New Roman"/>
                <w:color w:val="000000"/>
                <w:sz w:val="24"/>
              </w:rPr>
              <w:t>пересказывать произведение (устно) по</w:t>
            </w:r>
            <w:r>
              <w:rPr>
                <w:rFonts w:ascii="Times New Roman" w:hAnsi="Times New Roman"/>
                <w:color w:val="000000"/>
                <w:sz w:val="24"/>
              </w:rPr>
              <w:t xml:space="preserve">дробно, выборочно, сжато (кратко), от лица героя, с изменением лица рассказчика, от третьего лица </w:t>
            </w:r>
          </w:p>
        </w:tc>
      </w:tr>
      <w:tr w:rsidR="002068C0">
        <w:trPr>
          <w:trHeight w:val="144"/>
          <w:tblCellSpacing w:w="0" w:type="dxa"/>
        </w:trPr>
        <w:tc>
          <w:tcPr>
            <w:tcW w:w="1694"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rsidR="002068C0" w:rsidRDefault="00A51B02">
            <w:pPr>
              <w:shd w:val="clear" w:color="auto" w:fill="FFFFFF"/>
              <w:spacing w:after="0" w:line="336" w:lineRule="auto"/>
              <w:ind w:left="365"/>
              <w:jc w:val="both"/>
            </w:pPr>
            <w:r>
              <w:rPr>
                <w:rFonts w:ascii="Times New Roman" w:hAnsi="Times New Roman"/>
                <w:color w:val="000000"/>
                <w:sz w:val="24"/>
              </w:rPr>
              <w:t>при анализе и интерпретации текста использовать разные типы речи (повествование, описание, рассуждение) с учётом специфики учебного и художественного т</w:t>
            </w:r>
            <w:r>
              <w:rPr>
                <w:rFonts w:ascii="Times New Roman" w:hAnsi="Times New Roman"/>
                <w:color w:val="000000"/>
                <w:sz w:val="24"/>
              </w:rPr>
              <w:t>екстов</w:t>
            </w:r>
          </w:p>
        </w:tc>
      </w:tr>
      <w:tr w:rsidR="002068C0">
        <w:trPr>
          <w:trHeight w:val="144"/>
          <w:tblCellSpacing w:w="0" w:type="dxa"/>
        </w:trPr>
        <w:tc>
          <w:tcPr>
            <w:tcW w:w="1694"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t>1.14</w:t>
            </w:r>
          </w:p>
        </w:tc>
        <w:tc>
          <w:tcPr>
            <w:tcW w:w="11984" w:type="dxa"/>
            <w:tcMar>
              <w:top w:w="50" w:type="dxa"/>
              <w:left w:w="100" w:type="dxa"/>
            </w:tcMar>
            <w:vAlign w:val="center"/>
          </w:tcPr>
          <w:p w:rsidR="002068C0" w:rsidRDefault="00A51B02">
            <w:pPr>
              <w:shd w:val="clear" w:color="auto" w:fill="FFFFFF"/>
              <w:spacing w:after="0" w:line="336" w:lineRule="auto"/>
              <w:ind w:left="365"/>
              <w:jc w:val="both"/>
            </w:pPr>
            <w:r>
              <w:rPr>
                <w:rFonts w:ascii="Times New Roman" w:hAnsi="Times New Roman"/>
                <w:color w:val="000000"/>
                <w:sz w:val="24"/>
              </w:rPr>
              <w:t>читать по ролям с соблюдением норм произношения, инсценировать небольшие эпизоды из произведения</w:t>
            </w:r>
          </w:p>
        </w:tc>
      </w:tr>
      <w:tr w:rsidR="002068C0">
        <w:trPr>
          <w:trHeight w:val="144"/>
          <w:tblCellSpacing w:w="0" w:type="dxa"/>
        </w:trPr>
        <w:tc>
          <w:tcPr>
            <w:tcW w:w="1694"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t>1.15</w:t>
            </w:r>
          </w:p>
        </w:tc>
        <w:tc>
          <w:tcPr>
            <w:tcW w:w="11984" w:type="dxa"/>
            <w:tcMar>
              <w:top w:w="50" w:type="dxa"/>
              <w:left w:w="100" w:type="dxa"/>
            </w:tcMar>
            <w:vAlign w:val="center"/>
          </w:tcPr>
          <w:p w:rsidR="002068C0" w:rsidRDefault="00A51B02">
            <w:pPr>
              <w:shd w:val="clear" w:color="auto" w:fill="FFFFFF"/>
              <w:spacing w:after="0" w:line="336" w:lineRule="auto"/>
              <w:ind w:left="365"/>
              <w:jc w:val="both"/>
            </w:pPr>
            <w:r>
              <w:rPr>
                <w:rFonts w:ascii="Times New Roman" w:hAnsi="Times New Roman"/>
                <w:color w:val="000000"/>
                <w:sz w:val="24"/>
              </w:rPr>
              <w:t xml:space="preserve">составлять устные и письменные высказывания на основе прочитанного (прослушанного) текста на заданную тему по содержанию произведения (не </w:t>
            </w:r>
            <w:r>
              <w:rPr>
                <w:rFonts w:ascii="Times New Roman" w:hAnsi="Times New Roman"/>
                <w:color w:val="000000"/>
                <w:sz w:val="24"/>
              </w:rPr>
              <w:t>менее 8 предложений), корректировать собственный письменный текст; составлять краткий отзыв о прочитанном произведении по заданному алгоритму</w:t>
            </w:r>
          </w:p>
        </w:tc>
      </w:tr>
      <w:tr w:rsidR="002068C0">
        <w:trPr>
          <w:trHeight w:val="144"/>
          <w:tblCellSpacing w:w="0" w:type="dxa"/>
        </w:trPr>
        <w:tc>
          <w:tcPr>
            <w:tcW w:w="1694"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t>1.16</w:t>
            </w:r>
          </w:p>
        </w:tc>
        <w:tc>
          <w:tcPr>
            <w:tcW w:w="11984" w:type="dxa"/>
            <w:tcMar>
              <w:top w:w="50" w:type="dxa"/>
              <w:left w:w="100" w:type="dxa"/>
            </w:tcMar>
            <w:vAlign w:val="center"/>
          </w:tcPr>
          <w:p w:rsidR="002068C0" w:rsidRDefault="00A51B02">
            <w:pPr>
              <w:shd w:val="clear" w:color="auto" w:fill="FFFFFF"/>
              <w:spacing w:after="0" w:line="336" w:lineRule="auto"/>
              <w:ind w:left="365"/>
              <w:jc w:val="both"/>
            </w:pPr>
            <w:r>
              <w:rPr>
                <w:rFonts w:ascii="Times New Roman" w:hAnsi="Times New Roman"/>
                <w:color w:val="000000"/>
                <w:sz w:val="24"/>
              </w:rPr>
              <w:t>сочинять тексты, используя аналогии, иллюстрации, придумывать продолжение прочитанного произведения</w:t>
            </w:r>
          </w:p>
        </w:tc>
      </w:tr>
      <w:tr w:rsidR="002068C0">
        <w:trPr>
          <w:trHeight w:val="144"/>
          <w:tblCellSpacing w:w="0" w:type="dxa"/>
        </w:trPr>
        <w:tc>
          <w:tcPr>
            <w:tcW w:w="1694"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t>1.17</w:t>
            </w:r>
          </w:p>
        </w:tc>
        <w:tc>
          <w:tcPr>
            <w:tcW w:w="11984" w:type="dxa"/>
            <w:tcMar>
              <w:top w:w="50" w:type="dxa"/>
              <w:left w:w="100" w:type="dxa"/>
            </w:tcMar>
            <w:vAlign w:val="center"/>
          </w:tcPr>
          <w:p w:rsidR="002068C0" w:rsidRDefault="00A51B02">
            <w:pPr>
              <w:shd w:val="clear" w:color="auto" w:fill="FFFFFF"/>
              <w:spacing w:after="0" w:line="336" w:lineRule="auto"/>
              <w:ind w:left="365"/>
              <w:jc w:val="both"/>
            </w:pPr>
            <w:r>
              <w:rPr>
                <w:rFonts w:ascii="Times New Roman" w:hAnsi="Times New Roman"/>
                <w:color w:val="000000"/>
                <w:sz w:val="24"/>
              </w:rPr>
              <w:t>ор</w:t>
            </w:r>
            <w:r>
              <w:rPr>
                <w:rFonts w:ascii="Times New Roman" w:hAnsi="Times New Roman"/>
                <w:color w:val="000000"/>
                <w:sz w:val="24"/>
              </w:rPr>
              <w:t>иентироваться в книге по её элементам (автор, название, обложка, титульный лист, оглавление, предисловие, аннотация, иллюстрации); выбирать книги для самостоятельного чтения с учётом рекомендательного списка, используя картотеки, рассказывать о прочитанной</w:t>
            </w:r>
            <w:r>
              <w:rPr>
                <w:rFonts w:ascii="Times New Roman" w:hAnsi="Times New Roman"/>
                <w:color w:val="000000"/>
                <w:sz w:val="24"/>
              </w:rPr>
              <w:t xml:space="preserve"> книге</w:t>
            </w:r>
          </w:p>
        </w:tc>
      </w:tr>
      <w:tr w:rsidR="002068C0">
        <w:trPr>
          <w:trHeight w:val="144"/>
          <w:tblCellSpacing w:w="0" w:type="dxa"/>
        </w:trPr>
        <w:tc>
          <w:tcPr>
            <w:tcW w:w="1694"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t>1.18</w:t>
            </w:r>
          </w:p>
        </w:tc>
        <w:tc>
          <w:tcPr>
            <w:tcW w:w="11984" w:type="dxa"/>
            <w:tcMar>
              <w:top w:w="50" w:type="dxa"/>
              <w:left w:w="100" w:type="dxa"/>
            </w:tcMar>
            <w:vAlign w:val="center"/>
          </w:tcPr>
          <w:p w:rsidR="002068C0" w:rsidRDefault="00A51B02">
            <w:pPr>
              <w:spacing w:after="0" w:line="336" w:lineRule="auto"/>
              <w:ind w:left="365"/>
              <w:jc w:val="both"/>
            </w:pPr>
            <w:r>
              <w:rPr>
                <w:rFonts w:ascii="Times New Roman" w:hAnsi="Times New Roman"/>
                <w:color w:val="000000"/>
                <w:sz w:val="24"/>
              </w:rPr>
              <w:t xml:space="preserve">использовать справочные издания, в том числе верифицированные электронные образовательные и </w:t>
            </w:r>
            <w:r>
              <w:rPr>
                <w:rFonts w:ascii="Times New Roman" w:hAnsi="Times New Roman"/>
                <w:color w:val="000000"/>
                <w:sz w:val="24"/>
              </w:rPr>
              <w:lastRenderedPageBreak/>
              <w:t xml:space="preserve">информационные ресурсы, включённые в федеральный перечень </w:t>
            </w:r>
          </w:p>
        </w:tc>
      </w:tr>
    </w:tbl>
    <w:p w:rsidR="002068C0" w:rsidRDefault="002068C0">
      <w:pPr>
        <w:spacing w:after="0"/>
        <w:ind w:left="120"/>
      </w:pPr>
    </w:p>
    <w:p w:rsidR="002068C0" w:rsidRDefault="00A51B02">
      <w:pPr>
        <w:spacing w:before="199" w:after="199"/>
        <w:ind w:left="120"/>
      </w:pPr>
      <w:r>
        <w:rPr>
          <w:rFonts w:ascii="Times New Roman" w:hAnsi="Times New Roman"/>
          <w:b/>
          <w:color w:val="000000"/>
          <w:sz w:val="28"/>
        </w:rPr>
        <w:t>4 КЛАСС</w:t>
      </w:r>
    </w:p>
    <w:tbl>
      <w:tblPr>
        <w:tblW w:w="0" w:type="auto"/>
        <w:tblCellSpacing w:w="0" w:type="dxa"/>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3"/>
        <w:gridCol w:w="7389"/>
      </w:tblGrid>
      <w:tr w:rsidR="002068C0">
        <w:trPr>
          <w:trHeight w:val="144"/>
          <w:tblCellSpacing w:w="0" w:type="dxa"/>
        </w:trPr>
        <w:tc>
          <w:tcPr>
            <w:tcW w:w="1694" w:type="dxa"/>
            <w:tcMar>
              <w:top w:w="50" w:type="dxa"/>
              <w:left w:w="100" w:type="dxa"/>
            </w:tcMar>
            <w:vAlign w:val="center"/>
          </w:tcPr>
          <w:p w:rsidR="002068C0" w:rsidRDefault="00A51B02">
            <w:pPr>
              <w:spacing w:after="0"/>
              <w:ind w:left="272"/>
            </w:pPr>
            <w:r>
              <w:rPr>
                <w:rFonts w:ascii="Times New Roman" w:hAnsi="Times New Roman"/>
                <w:b/>
                <w:color w:val="000000"/>
                <w:sz w:val="24"/>
              </w:rPr>
              <w:t xml:space="preserve"> Код проверяемого результата </w:t>
            </w:r>
          </w:p>
        </w:tc>
        <w:tc>
          <w:tcPr>
            <w:tcW w:w="11984" w:type="dxa"/>
            <w:tcMar>
              <w:top w:w="50" w:type="dxa"/>
              <w:left w:w="100" w:type="dxa"/>
            </w:tcMar>
            <w:vAlign w:val="center"/>
          </w:tcPr>
          <w:p w:rsidR="002068C0" w:rsidRDefault="00A51B02">
            <w:pPr>
              <w:spacing w:after="0"/>
              <w:ind w:left="272"/>
            </w:pPr>
            <w:r>
              <w:rPr>
                <w:rFonts w:ascii="Times New Roman" w:hAnsi="Times New Roman"/>
                <w:b/>
                <w:color w:val="000000"/>
                <w:sz w:val="24"/>
              </w:rPr>
              <w:t xml:space="preserve"> Проверяемые предметные результаты освоения основной образовательной программы начального общего образования </w:t>
            </w:r>
          </w:p>
        </w:tc>
      </w:tr>
      <w:tr w:rsidR="002068C0">
        <w:trPr>
          <w:trHeight w:val="144"/>
          <w:tblCellSpacing w:w="0" w:type="dxa"/>
        </w:trPr>
        <w:tc>
          <w:tcPr>
            <w:tcW w:w="1694"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rsidR="002068C0" w:rsidRDefault="00A51B02">
            <w:pPr>
              <w:shd w:val="clear" w:color="auto" w:fill="FFFFFF"/>
              <w:spacing w:after="0" w:line="336" w:lineRule="auto"/>
              <w:ind w:left="365"/>
              <w:jc w:val="both"/>
            </w:pPr>
            <w:r>
              <w:rPr>
                <w:rFonts w:ascii="Times New Roman" w:hAnsi="Times New Roman"/>
                <w:color w:val="000000"/>
                <w:sz w:val="24"/>
              </w:rPr>
              <w:t xml:space="preserve">осознавать значимость художественной литературы и фольклора для всестороннего развития личности человека, находить в произведениях отражение </w:t>
            </w:r>
            <w:r>
              <w:rPr>
                <w:rFonts w:ascii="Times New Roman" w:hAnsi="Times New Roman"/>
                <w:color w:val="000000"/>
                <w:sz w:val="24"/>
              </w:rPr>
              <w:t>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tc>
      </w:tr>
      <w:tr w:rsidR="002068C0">
        <w:trPr>
          <w:trHeight w:val="144"/>
          <w:tblCellSpacing w:w="0" w:type="dxa"/>
        </w:trPr>
        <w:tc>
          <w:tcPr>
            <w:tcW w:w="1694"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t>1.2</w:t>
            </w:r>
          </w:p>
        </w:tc>
        <w:tc>
          <w:tcPr>
            <w:tcW w:w="11984" w:type="dxa"/>
            <w:tcMar>
              <w:top w:w="50" w:type="dxa"/>
              <w:left w:w="100" w:type="dxa"/>
            </w:tcMar>
            <w:vAlign w:val="center"/>
          </w:tcPr>
          <w:p w:rsidR="002068C0" w:rsidRDefault="00A51B02">
            <w:pPr>
              <w:shd w:val="clear" w:color="auto" w:fill="FFFFFF"/>
              <w:spacing w:after="0" w:line="336" w:lineRule="auto"/>
              <w:ind w:left="365"/>
              <w:jc w:val="both"/>
            </w:pPr>
            <w:r>
              <w:rPr>
                <w:rFonts w:ascii="Times New Roman" w:hAnsi="Times New Roman"/>
                <w:color w:val="000000"/>
                <w:sz w:val="24"/>
              </w:rPr>
              <w:t>читать вслух и про себя в соответствии с учебной задачей, использовать разные виды чт</w:t>
            </w:r>
            <w:r>
              <w:rPr>
                <w:rFonts w:ascii="Times New Roman" w:hAnsi="Times New Roman"/>
                <w:color w:val="000000"/>
                <w:sz w:val="24"/>
              </w:rPr>
              <w:t>ения (изучающее, ознакомительное, поисковое выборочное, просмотровое выборочное); 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w:t>
            </w:r>
            <w:r>
              <w:rPr>
                <w:rFonts w:ascii="Times New Roman" w:hAnsi="Times New Roman"/>
                <w:color w:val="000000"/>
                <w:sz w:val="24"/>
              </w:rPr>
              <w:t xml:space="preserve"> 80 слов в минуту (без отметочного оценивания)</w:t>
            </w:r>
          </w:p>
        </w:tc>
      </w:tr>
      <w:tr w:rsidR="002068C0">
        <w:trPr>
          <w:trHeight w:val="144"/>
          <w:tblCellSpacing w:w="0" w:type="dxa"/>
        </w:trPr>
        <w:tc>
          <w:tcPr>
            <w:tcW w:w="1694"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t>1.3</w:t>
            </w:r>
          </w:p>
        </w:tc>
        <w:tc>
          <w:tcPr>
            <w:tcW w:w="11984" w:type="dxa"/>
            <w:tcMar>
              <w:top w:w="50" w:type="dxa"/>
              <w:left w:w="100" w:type="dxa"/>
            </w:tcMar>
            <w:vAlign w:val="center"/>
          </w:tcPr>
          <w:p w:rsidR="002068C0" w:rsidRDefault="00A51B02">
            <w:pPr>
              <w:shd w:val="clear" w:color="auto" w:fill="FFFFFF"/>
              <w:spacing w:after="0" w:line="336" w:lineRule="auto"/>
              <w:ind w:left="365"/>
              <w:jc w:val="both"/>
            </w:pPr>
            <w:r>
              <w:rPr>
                <w:rFonts w:ascii="Times New Roman" w:hAnsi="Times New Roman"/>
                <w:color w:val="000000"/>
                <w:sz w:val="24"/>
              </w:rPr>
              <w:t>читать наизусть не менее 5 стихотворений в соответствии с изученной тематикой произведений</w:t>
            </w:r>
          </w:p>
        </w:tc>
      </w:tr>
      <w:tr w:rsidR="002068C0">
        <w:trPr>
          <w:trHeight w:val="144"/>
          <w:tblCellSpacing w:w="0" w:type="dxa"/>
        </w:trPr>
        <w:tc>
          <w:tcPr>
            <w:tcW w:w="1694"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rsidR="002068C0" w:rsidRDefault="00A51B02">
            <w:pPr>
              <w:shd w:val="clear" w:color="auto" w:fill="FFFFFF"/>
              <w:spacing w:after="0" w:line="336" w:lineRule="auto"/>
              <w:ind w:left="365"/>
              <w:jc w:val="both"/>
            </w:pPr>
            <w:r>
              <w:rPr>
                <w:rFonts w:ascii="Times New Roman" w:hAnsi="Times New Roman"/>
                <w:color w:val="000000"/>
                <w:sz w:val="24"/>
              </w:rPr>
              <w:t>различать художественные произведения и познавательные тексты</w:t>
            </w:r>
          </w:p>
        </w:tc>
      </w:tr>
      <w:tr w:rsidR="002068C0">
        <w:trPr>
          <w:trHeight w:val="144"/>
          <w:tblCellSpacing w:w="0" w:type="dxa"/>
        </w:trPr>
        <w:tc>
          <w:tcPr>
            <w:tcW w:w="1694"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rsidR="002068C0" w:rsidRDefault="00A51B02">
            <w:pPr>
              <w:shd w:val="clear" w:color="auto" w:fill="FFFFFF"/>
              <w:spacing w:after="0" w:line="336" w:lineRule="auto"/>
              <w:ind w:left="365"/>
              <w:jc w:val="both"/>
            </w:pPr>
            <w:r>
              <w:rPr>
                <w:rFonts w:ascii="Times New Roman" w:hAnsi="Times New Roman"/>
                <w:color w:val="000000"/>
                <w:sz w:val="24"/>
              </w:rPr>
              <w:t xml:space="preserve">различать прозаическую и стихотворную </w:t>
            </w:r>
            <w:r>
              <w:rPr>
                <w:rFonts w:ascii="Times New Roman" w:hAnsi="Times New Roman"/>
                <w:color w:val="000000"/>
                <w:sz w:val="24"/>
              </w:rPr>
              <w:t>речь: называть особенности стихотворного произведения (ритм, рифма, строфа), отличать лирическое произведение от эпического</w:t>
            </w:r>
          </w:p>
        </w:tc>
      </w:tr>
      <w:tr w:rsidR="002068C0">
        <w:trPr>
          <w:trHeight w:val="144"/>
          <w:tblCellSpacing w:w="0" w:type="dxa"/>
        </w:trPr>
        <w:tc>
          <w:tcPr>
            <w:tcW w:w="1694"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t>1.6</w:t>
            </w:r>
          </w:p>
        </w:tc>
        <w:tc>
          <w:tcPr>
            <w:tcW w:w="11984" w:type="dxa"/>
            <w:tcMar>
              <w:top w:w="50" w:type="dxa"/>
              <w:left w:w="100" w:type="dxa"/>
            </w:tcMar>
            <w:vAlign w:val="center"/>
          </w:tcPr>
          <w:p w:rsidR="002068C0" w:rsidRDefault="00A51B02">
            <w:pPr>
              <w:shd w:val="clear" w:color="auto" w:fill="FFFFFF"/>
              <w:spacing w:after="0" w:line="336" w:lineRule="auto"/>
              <w:ind w:left="365"/>
              <w:jc w:val="both"/>
            </w:pPr>
            <w:r>
              <w:rPr>
                <w:rFonts w:ascii="Times New Roman" w:hAnsi="Times New Roman"/>
                <w:color w:val="000000"/>
                <w:sz w:val="24"/>
              </w:rPr>
              <w:t>понимать жанровую принадлежность, содержание, смысл прослушанного (прочитанного) произведения: отвечать и формулировать вопросы</w:t>
            </w:r>
            <w:r>
              <w:rPr>
                <w:rFonts w:ascii="Times New Roman" w:hAnsi="Times New Roman"/>
                <w:color w:val="000000"/>
                <w:sz w:val="24"/>
              </w:rPr>
              <w:t xml:space="preserve"> (в том числе проблемные) к познавательным, учебным и художественным текстам; 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w:t>
            </w:r>
            <w:r>
              <w:rPr>
                <w:rFonts w:ascii="Times New Roman" w:hAnsi="Times New Roman"/>
                <w:color w:val="000000"/>
                <w:sz w:val="24"/>
              </w:rPr>
              <w:t xml:space="preserve">примеры произведений фольклора разных народов России; соотносить читаемый текст с жанром художественной литературы </w:t>
            </w:r>
            <w:r>
              <w:rPr>
                <w:rFonts w:ascii="Times New Roman" w:hAnsi="Times New Roman"/>
                <w:color w:val="000000"/>
                <w:sz w:val="24"/>
              </w:rPr>
              <w:lastRenderedPageBreak/>
              <w:t>(литературные сказки, рассказы, стихотворения, басни), приводить примеры разных жанров литературы России и стран мира</w:t>
            </w:r>
          </w:p>
        </w:tc>
      </w:tr>
      <w:tr w:rsidR="002068C0">
        <w:trPr>
          <w:trHeight w:val="144"/>
          <w:tblCellSpacing w:w="0" w:type="dxa"/>
        </w:trPr>
        <w:tc>
          <w:tcPr>
            <w:tcW w:w="1694"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lastRenderedPageBreak/>
              <w:t>1.7</w:t>
            </w:r>
          </w:p>
        </w:tc>
        <w:tc>
          <w:tcPr>
            <w:tcW w:w="11984" w:type="dxa"/>
            <w:tcMar>
              <w:top w:w="50" w:type="dxa"/>
              <w:left w:w="100" w:type="dxa"/>
            </w:tcMar>
            <w:vAlign w:val="center"/>
          </w:tcPr>
          <w:p w:rsidR="002068C0" w:rsidRDefault="00A51B02">
            <w:pPr>
              <w:shd w:val="clear" w:color="auto" w:fill="FFFFFF"/>
              <w:spacing w:after="0" w:line="336" w:lineRule="auto"/>
              <w:ind w:left="365"/>
              <w:jc w:val="both"/>
            </w:pPr>
            <w:r>
              <w:rPr>
                <w:rFonts w:ascii="Times New Roman" w:hAnsi="Times New Roman"/>
                <w:color w:val="000000"/>
                <w:sz w:val="24"/>
              </w:rPr>
              <w:t>владеть элементарн</w:t>
            </w:r>
            <w:r>
              <w:rPr>
                <w:rFonts w:ascii="Times New Roman" w:hAnsi="Times New Roman"/>
                <w:color w:val="000000"/>
                <w:sz w:val="24"/>
              </w:rPr>
              <w:t>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tc>
      </w:tr>
      <w:tr w:rsidR="002068C0">
        <w:trPr>
          <w:trHeight w:val="144"/>
          <w:tblCellSpacing w:w="0" w:type="dxa"/>
        </w:trPr>
        <w:tc>
          <w:tcPr>
            <w:tcW w:w="1694"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t>1.8</w:t>
            </w:r>
          </w:p>
        </w:tc>
        <w:tc>
          <w:tcPr>
            <w:tcW w:w="11984" w:type="dxa"/>
            <w:tcMar>
              <w:top w:w="50" w:type="dxa"/>
              <w:left w:w="100" w:type="dxa"/>
            </w:tcMar>
            <w:vAlign w:val="center"/>
          </w:tcPr>
          <w:p w:rsidR="002068C0" w:rsidRDefault="00A51B02">
            <w:pPr>
              <w:shd w:val="clear" w:color="auto" w:fill="FFFFFF"/>
              <w:spacing w:after="0" w:line="336" w:lineRule="auto"/>
              <w:ind w:left="365"/>
              <w:jc w:val="both"/>
            </w:pPr>
            <w:r>
              <w:rPr>
                <w:rFonts w:ascii="Times New Roman" w:hAnsi="Times New Roman"/>
                <w:color w:val="000000"/>
                <w:sz w:val="24"/>
              </w:rPr>
              <w:t>характеризовать героев, давать оценку их поступкам, составлять портретные характери</w:t>
            </w:r>
            <w:r>
              <w:rPr>
                <w:rFonts w:ascii="Times New Roman" w:hAnsi="Times New Roman"/>
                <w:color w:val="000000"/>
                <w:sz w:val="24"/>
              </w:rPr>
              <w:t>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w:t>
            </w:r>
            <w:r>
              <w:rPr>
                <w:rFonts w:ascii="Times New Roman" w:hAnsi="Times New Roman"/>
                <w:color w:val="000000"/>
                <w:sz w:val="24"/>
              </w:rPr>
              <w:t>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tc>
      </w:tr>
      <w:tr w:rsidR="002068C0">
        <w:trPr>
          <w:trHeight w:val="144"/>
          <w:tblCellSpacing w:w="0" w:type="dxa"/>
        </w:trPr>
        <w:tc>
          <w:tcPr>
            <w:tcW w:w="1694"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t>1.9</w:t>
            </w:r>
          </w:p>
        </w:tc>
        <w:tc>
          <w:tcPr>
            <w:tcW w:w="11984" w:type="dxa"/>
            <w:tcMar>
              <w:top w:w="50" w:type="dxa"/>
              <w:left w:w="100" w:type="dxa"/>
            </w:tcMar>
            <w:vAlign w:val="center"/>
          </w:tcPr>
          <w:p w:rsidR="002068C0" w:rsidRDefault="00A51B02">
            <w:pPr>
              <w:shd w:val="clear" w:color="auto" w:fill="FFFFFF"/>
              <w:spacing w:after="0" w:line="336" w:lineRule="auto"/>
              <w:ind w:left="365"/>
              <w:jc w:val="both"/>
            </w:pPr>
            <w:r>
              <w:rPr>
                <w:rFonts w:ascii="Times New Roman" w:hAnsi="Times New Roman"/>
                <w:color w:val="000000"/>
                <w:sz w:val="24"/>
              </w:rPr>
              <w:t xml:space="preserve">объяснять значение незнакомого слова с использованием контекста и </w:t>
            </w:r>
            <w:r>
              <w:rPr>
                <w:rFonts w:ascii="Times New Roman" w:hAnsi="Times New Roman"/>
                <w:color w:val="000000"/>
                <w:sz w:val="24"/>
              </w:rPr>
              <w:t>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tc>
      </w:tr>
      <w:tr w:rsidR="002068C0">
        <w:trPr>
          <w:trHeight w:val="144"/>
          <w:tblCellSpacing w:w="0" w:type="dxa"/>
        </w:trPr>
        <w:tc>
          <w:tcPr>
            <w:tcW w:w="1694"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t>1.10</w:t>
            </w:r>
          </w:p>
        </w:tc>
        <w:tc>
          <w:tcPr>
            <w:tcW w:w="11984" w:type="dxa"/>
            <w:tcMar>
              <w:top w:w="50" w:type="dxa"/>
              <w:left w:w="100" w:type="dxa"/>
            </w:tcMar>
            <w:vAlign w:val="center"/>
          </w:tcPr>
          <w:p w:rsidR="002068C0" w:rsidRDefault="00A51B02">
            <w:pPr>
              <w:shd w:val="clear" w:color="auto" w:fill="FFFFFF"/>
              <w:spacing w:after="0" w:line="336" w:lineRule="auto"/>
              <w:ind w:left="365"/>
              <w:jc w:val="both"/>
            </w:pPr>
            <w:r>
              <w:rPr>
                <w:rFonts w:ascii="Times New Roman" w:hAnsi="Times New Roman"/>
                <w:color w:val="000000"/>
                <w:sz w:val="24"/>
              </w:rPr>
              <w:t>осознанно применять изученные понятия (автор, мораль басни, литературный герой,</w:t>
            </w:r>
            <w:r>
              <w:rPr>
                <w:rFonts w:ascii="Times New Roman" w:hAnsi="Times New Roman"/>
                <w:color w:val="000000"/>
                <w:sz w:val="24"/>
              </w:rPr>
              <w:t xml:space="preserve">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tc>
      </w:tr>
      <w:tr w:rsidR="002068C0">
        <w:trPr>
          <w:trHeight w:val="144"/>
          <w:tblCellSpacing w:w="0" w:type="dxa"/>
        </w:trPr>
        <w:tc>
          <w:tcPr>
            <w:tcW w:w="1694"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t>1.11</w:t>
            </w:r>
          </w:p>
        </w:tc>
        <w:tc>
          <w:tcPr>
            <w:tcW w:w="11984" w:type="dxa"/>
            <w:tcMar>
              <w:top w:w="50" w:type="dxa"/>
              <w:left w:w="100" w:type="dxa"/>
            </w:tcMar>
            <w:vAlign w:val="center"/>
          </w:tcPr>
          <w:p w:rsidR="002068C0" w:rsidRDefault="00A51B02">
            <w:pPr>
              <w:shd w:val="clear" w:color="auto" w:fill="FFFFFF"/>
              <w:spacing w:after="0" w:line="336" w:lineRule="auto"/>
              <w:ind w:left="365"/>
              <w:jc w:val="both"/>
            </w:pPr>
            <w:r>
              <w:rPr>
                <w:rFonts w:ascii="Times New Roman" w:hAnsi="Times New Roman"/>
                <w:color w:val="000000"/>
                <w:sz w:val="24"/>
              </w:rPr>
              <w:t>участвовать в обсуждении прослушанного (прочитанного) произведения: строить мон</w:t>
            </w:r>
            <w:r>
              <w:rPr>
                <w:rFonts w:ascii="Times New Roman" w:hAnsi="Times New Roman"/>
                <w:color w:val="000000"/>
                <w:sz w:val="24"/>
              </w:rPr>
              <w:t>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 (прочитанного) текста, подтверждать свой отв</w:t>
            </w:r>
            <w:r>
              <w:rPr>
                <w:rFonts w:ascii="Times New Roman" w:hAnsi="Times New Roman"/>
                <w:color w:val="000000"/>
                <w:sz w:val="24"/>
              </w:rPr>
              <w:t>ет примерами из текста</w:t>
            </w:r>
          </w:p>
        </w:tc>
      </w:tr>
      <w:tr w:rsidR="002068C0">
        <w:trPr>
          <w:trHeight w:val="144"/>
          <w:tblCellSpacing w:w="0" w:type="dxa"/>
        </w:trPr>
        <w:tc>
          <w:tcPr>
            <w:tcW w:w="1694"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rsidR="002068C0" w:rsidRDefault="00A51B02">
            <w:pPr>
              <w:shd w:val="clear" w:color="auto" w:fill="FFFFFF"/>
              <w:spacing w:after="0" w:line="336" w:lineRule="auto"/>
              <w:ind w:left="365"/>
              <w:jc w:val="both"/>
            </w:pPr>
            <w:r>
              <w:rPr>
                <w:rFonts w:ascii="Times New Roman" w:hAnsi="Times New Roman"/>
                <w:color w:val="000000"/>
                <w:sz w:val="24"/>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tc>
      </w:tr>
      <w:tr w:rsidR="002068C0">
        <w:trPr>
          <w:trHeight w:val="144"/>
          <w:tblCellSpacing w:w="0" w:type="dxa"/>
        </w:trPr>
        <w:tc>
          <w:tcPr>
            <w:tcW w:w="1694"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rsidR="002068C0" w:rsidRDefault="00A51B02">
            <w:pPr>
              <w:shd w:val="clear" w:color="auto" w:fill="FFFFFF"/>
              <w:spacing w:after="0" w:line="336" w:lineRule="auto"/>
              <w:ind w:left="365"/>
              <w:jc w:val="both"/>
            </w:pPr>
            <w:r>
              <w:rPr>
                <w:rFonts w:ascii="Times New Roman" w:hAnsi="Times New Roman"/>
                <w:color w:val="000000"/>
                <w:sz w:val="24"/>
              </w:rPr>
              <w:t xml:space="preserve">читать по ролям с соблюдением норм </w:t>
            </w:r>
            <w:r>
              <w:rPr>
                <w:rFonts w:ascii="Times New Roman" w:hAnsi="Times New Roman"/>
                <w:color w:val="000000"/>
                <w:sz w:val="24"/>
              </w:rPr>
              <w:t xml:space="preserve">произношения, расстановки </w:t>
            </w:r>
            <w:r>
              <w:rPr>
                <w:rFonts w:ascii="Times New Roman" w:hAnsi="Times New Roman"/>
                <w:color w:val="000000"/>
                <w:sz w:val="24"/>
              </w:rPr>
              <w:lastRenderedPageBreak/>
              <w:t>ударения, инсценировать небольшие эпизоды из произведения</w:t>
            </w:r>
          </w:p>
        </w:tc>
      </w:tr>
      <w:tr w:rsidR="002068C0">
        <w:trPr>
          <w:trHeight w:val="144"/>
          <w:tblCellSpacing w:w="0" w:type="dxa"/>
        </w:trPr>
        <w:tc>
          <w:tcPr>
            <w:tcW w:w="1694"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lastRenderedPageBreak/>
              <w:t>1.14</w:t>
            </w:r>
          </w:p>
        </w:tc>
        <w:tc>
          <w:tcPr>
            <w:tcW w:w="11984" w:type="dxa"/>
            <w:tcMar>
              <w:top w:w="50" w:type="dxa"/>
              <w:left w:w="100" w:type="dxa"/>
            </w:tcMar>
            <w:vAlign w:val="center"/>
          </w:tcPr>
          <w:p w:rsidR="002068C0" w:rsidRDefault="00A51B02">
            <w:pPr>
              <w:shd w:val="clear" w:color="auto" w:fill="FFFFFF"/>
              <w:spacing w:after="0" w:line="336" w:lineRule="auto"/>
              <w:ind w:left="365"/>
              <w:jc w:val="both"/>
            </w:pPr>
            <w:r>
              <w:rPr>
                <w:rFonts w:ascii="Times New Roman" w:hAnsi="Times New Roman"/>
                <w:color w:val="000000"/>
                <w:sz w:val="24"/>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w:t>
            </w:r>
            <w:r>
              <w:rPr>
                <w:rFonts w:ascii="Times New Roman" w:hAnsi="Times New Roman"/>
                <w:color w:val="000000"/>
                <w:sz w:val="24"/>
              </w:rPr>
              <w:t xml:space="preserve"> типы речи (повествование, описание, рассуждение), корректировать собственный текст с учётом правильности, выразительности письменной речи; составлять краткий отзыв о прочитанном произведении по заданному алгоритму</w:t>
            </w:r>
          </w:p>
        </w:tc>
      </w:tr>
      <w:tr w:rsidR="002068C0">
        <w:trPr>
          <w:trHeight w:val="144"/>
          <w:tblCellSpacing w:w="0" w:type="dxa"/>
        </w:trPr>
        <w:tc>
          <w:tcPr>
            <w:tcW w:w="1694"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t>1.15</w:t>
            </w:r>
          </w:p>
        </w:tc>
        <w:tc>
          <w:tcPr>
            <w:tcW w:w="11984" w:type="dxa"/>
            <w:tcMar>
              <w:top w:w="50" w:type="dxa"/>
              <w:left w:w="100" w:type="dxa"/>
            </w:tcMar>
            <w:vAlign w:val="center"/>
          </w:tcPr>
          <w:p w:rsidR="002068C0" w:rsidRDefault="00A51B02">
            <w:pPr>
              <w:shd w:val="clear" w:color="auto" w:fill="FFFFFF"/>
              <w:spacing w:after="0" w:line="336" w:lineRule="auto"/>
              <w:ind w:left="365"/>
              <w:jc w:val="both"/>
            </w:pPr>
            <w:r>
              <w:rPr>
                <w:rFonts w:ascii="Times New Roman" w:hAnsi="Times New Roman"/>
                <w:color w:val="000000"/>
                <w:sz w:val="24"/>
              </w:rPr>
              <w:t>сочинять по аналогии с прочитанным,</w:t>
            </w:r>
            <w:r>
              <w:rPr>
                <w:rFonts w:ascii="Times New Roman" w:hAnsi="Times New Roman"/>
                <w:color w:val="000000"/>
                <w:sz w:val="24"/>
              </w:rPr>
              <w:t xml:space="preserve"> составлять рассказ по иллюстрациям, от имени одного из героев, придумывать продолжение прочитанного произведения (не менее 10 предложений)</w:t>
            </w:r>
          </w:p>
        </w:tc>
      </w:tr>
      <w:tr w:rsidR="002068C0">
        <w:trPr>
          <w:trHeight w:val="144"/>
          <w:tblCellSpacing w:w="0" w:type="dxa"/>
        </w:trPr>
        <w:tc>
          <w:tcPr>
            <w:tcW w:w="1694"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t>1.16</w:t>
            </w:r>
          </w:p>
        </w:tc>
        <w:tc>
          <w:tcPr>
            <w:tcW w:w="11984" w:type="dxa"/>
            <w:tcMar>
              <w:top w:w="50" w:type="dxa"/>
              <w:left w:w="100" w:type="dxa"/>
            </w:tcMar>
            <w:vAlign w:val="center"/>
          </w:tcPr>
          <w:p w:rsidR="002068C0" w:rsidRDefault="00A51B02">
            <w:pPr>
              <w:shd w:val="clear" w:color="auto" w:fill="FFFFFF"/>
              <w:spacing w:after="0" w:line="336" w:lineRule="auto"/>
              <w:ind w:left="365"/>
              <w:jc w:val="both"/>
            </w:pPr>
            <w:r>
              <w:rPr>
                <w:rFonts w:ascii="Times New Roman" w:hAnsi="Times New Roman"/>
                <w:color w:val="000000"/>
                <w:sz w:val="24"/>
              </w:rPr>
              <w:t>использовать в соответствии с учебной задачей аппарат издания (обложка, оглавление, аннотация, иллюстрация, пр</w:t>
            </w:r>
            <w:r>
              <w:rPr>
                <w:rFonts w:ascii="Times New Roman" w:hAnsi="Times New Roman"/>
                <w:color w:val="000000"/>
                <w:sz w:val="24"/>
              </w:rPr>
              <w:t>едисловие, приложение, сноски, примечания); выбирать книги для самостоятельного чтения с учётом рекомендательного списка, используя картотеки, рассказывать о прочитанной книге</w:t>
            </w:r>
          </w:p>
        </w:tc>
      </w:tr>
      <w:tr w:rsidR="002068C0">
        <w:trPr>
          <w:trHeight w:val="144"/>
          <w:tblCellSpacing w:w="0" w:type="dxa"/>
        </w:trPr>
        <w:tc>
          <w:tcPr>
            <w:tcW w:w="1694"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t>1.17</w:t>
            </w:r>
          </w:p>
        </w:tc>
        <w:tc>
          <w:tcPr>
            <w:tcW w:w="11984" w:type="dxa"/>
            <w:tcMar>
              <w:top w:w="50" w:type="dxa"/>
              <w:left w:w="100" w:type="dxa"/>
            </w:tcMar>
            <w:vAlign w:val="center"/>
          </w:tcPr>
          <w:p w:rsidR="002068C0" w:rsidRDefault="00A51B02">
            <w:pPr>
              <w:shd w:val="clear" w:color="auto" w:fill="FFFFFF"/>
              <w:spacing w:after="0" w:line="336" w:lineRule="auto"/>
              <w:ind w:left="365"/>
              <w:jc w:val="both"/>
            </w:pPr>
            <w:r>
              <w:rPr>
                <w:rFonts w:ascii="Times New Roman" w:hAnsi="Times New Roman"/>
                <w:color w:val="000000"/>
                <w:sz w:val="24"/>
              </w:rPr>
              <w:t xml:space="preserve">использовать справочную литературу, электронные образовательные и </w:t>
            </w:r>
            <w:r>
              <w:rPr>
                <w:rFonts w:ascii="Times New Roman" w:hAnsi="Times New Roman"/>
                <w:color w:val="000000"/>
                <w:sz w:val="24"/>
              </w:rPr>
              <w:t>информационные ресурсы сети Интернет (в условиях контролируемого входа) для получения дополнительной информации в соответствии с учебной задачей</w:t>
            </w:r>
          </w:p>
        </w:tc>
      </w:tr>
    </w:tbl>
    <w:p w:rsidR="002068C0" w:rsidRDefault="002068C0">
      <w:pPr>
        <w:spacing w:after="0"/>
        <w:ind w:left="120"/>
      </w:pPr>
    </w:p>
    <w:p w:rsidR="002068C0" w:rsidRDefault="002068C0">
      <w:pPr>
        <w:sectPr w:rsidR="002068C0">
          <w:pgSz w:w="11906" w:h="16383"/>
          <w:pgMar w:top="1134" w:right="850" w:bottom="1134" w:left="1701" w:header="720" w:footer="720" w:gutter="0"/>
          <w:cols w:space="720"/>
        </w:sectPr>
      </w:pPr>
      <w:bookmarkStart w:id="90" w:name="block-69649971"/>
    </w:p>
    <w:bookmarkEnd w:id="90"/>
    <w:p w:rsidR="002068C0" w:rsidRDefault="00A51B02">
      <w:pPr>
        <w:spacing w:before="199" w:after="199"/>
        <w:ind w:left="120"/>
      </w:pPr>
      <w:r>
        <w:rPr>
          <w:rFonts w:ascii="Times New Roman" w:hAnsi="Times New Roman"/>
          <w:b/>
          <w:color w:val="000000"/>
          <w:sz w:val="28"/>
        </w:rPr>
        <w:lastRenderedPageBreak/>
        <w:t>ПРОВЕРЯЕМЫЕ ЭЛЕМЕНТЫ СОДЕРЖАНИЯ</w:t>
      </w:r>
    </w:p>
    <w:p w:rsidR="002068C0" w:rsidRDefault="002068C0">
      <w:pPr>
        <w:spacing w:after="0"/>
        <w:ind w:left="120"/>
      </w:pPr>
    </w:p>
    <w:p w:rsidR="002068C0" w:rsidRDefault="00A51B02">
      <w:pPr>
        <w:spacing w:before="199" w:after="199"/>
        <w:ind w:left="120"/>
      </w:pPr>
      <w:r>
        <w:rPr>
          <w:rFonts w:ascii="Times New Roman" w:hAnsi="Times New Roman"/>
          <w:b/>
          <w:color w:val="000000"/>
          <w:sz w:val="28"/>
        </w:rPr>
        <w:t>1 КЛАСС</w:t>
      </w:r>
    </w:p>
    <w:tbl>
      <w:tblPr>
        <w:tblW w:w="0" w:type="auto"/>
        <w:tblCellSpacing w:w="0" w:type="dxa"/>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05"/>
        <w:gridCol w:w="8177"/>
      </w:tblGrid>
      <w:tr w:rsidR="002068C0">
        <w:trPr>
          <w:trHeight w:val="144"/>
          <w:tblCellSpacing w:w="0" w:type="dxa"/>
        </w:trPr>
        <w:tc>
          <w:tcPr>
            <w:tcW w:w="1442" w:type="dxa"/>
            <w:tcMar>
              <w:top w:w="50" w:type="dxa"/>
              <w:left w:w="100" w:type="dxa"/>
            </w:tcMar>
            <w:vAlign w:val="center"/>
          </w:tcPr>
          <w:p w:rsidR="002068C0" w:rsidRDefault="00A51B02">
            <w:pPr>
              <w:spacing w:after="0"/>
              <w:ind w:left="272"/>
            </w:pPr>
            <w:r>
              <w:rPr>
                <w:rFonts w:ascii="Times New Roman" w:hAnsi="Times New Roman"/>
                <w:b/>
                <w:color w:val="000000"/>
                <w:sz w:val="24"/>
              </w:rPr>
              <w:t xml:space="preserve"> Код </w:t>
            </w:r>
          </w:p>
        </w:tc>
        <w:tc>
          <w:tcPr>
            <w:tcW w:w="12658" w:type="dxa"/>
            <w:tcMar>
              <w:top w:w="50" w:type="dxa"/>
              <w:left w:w="100" w:type="dxa"/>
            </w:tcMar>
            <w:vAlign w:val="center"/>
          </w:tcPr>
          <w:p w:rsidR="002068C0" w:rsidRDefault="00A51B02">
            <w:pPr>
              <w:spacing w:after="0"/>
              <w:ind w:left="272"/>
            </w:pPr>
            <w:r>
              <w:rPr>
                <w:rFonts w:ascii="Times New Roman" w:hAnsi="Times New Roman"/>
                <w:b/>
                <w:color w:val="000000"/>
                <w:sz w:val="24"/>
              </w:rPr>
              <w:t xml:space="preserve"> Проверяемый элемент содержания </w:t>
            </w:r>
          </w:p>
        </w:tc>
      </w:tr>
      <w:tr w:rsidR="002068C0">
        <w:trPr>
          <w:trHeight w:val="144"/>
          <w:tblCellSpacing w:w="0" w:type="dxa"/>
        </w:trPr>
        <w:tc>
          <w:tcPr>
            <w:tcW w:w="1442"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t>1</w:t>
            </w:r>
          </w:p>
        </w:tc>
        <w:tc>
          <w:tcPr>
            <w:tcW w:w="12658" w:type="dxa"/>
            <w:tcMar>
              <w:top w:w="50" w:type="dxa"/>
              <w:left w:w="100" w:type="dxa"/>
            </w:tcMar>
            <w:vAlign w:val="center"/>
          </w:tcPr>
          <w:p w:rsidR="002068C0" w:rsidRDefault="00A51B02">
            <w:pPr>
              <w:spacing w:after="0" w:line="336" w:lineRule="auto"/>
              <w:ind w:left="365"/>
              <w:jc w:val="both"/>
            </w:pPr>
            <w:r>
              <w:rPr>
                <w:rFonts w:ascii="Times New Roman" w:hAnsi="Times New Roman"/>
                <w:color w:val="000000"/>
                <w:sz w:val="24"/>
              </w:rPr>
              <w:t xml:space="preserve">Сказка фольклорная </w:t>
            </w:r>
            <w:r>
              <w:rPr>
                <w:rFonts w:ascii="Times New Roman" w:hAnsi="Times New Roman"/>
                <w:color w:val="000000"/>
                <w:sz w:val="24"/>
              </w:rPr>
              <w:t>(народная) о животных и литературная (авторская) (не менее четырёх произведений)</w:t>
            </w:r>
          </w:p>
        </w:tc>
      </w:tr>
      <w:tr w:rsidR="002068C0">
        <w:trPr>
          <w:trHeight w:val="144"/>
          <w:tblCellSpacing w:w="0" w:type="dxa"/>
        </w:trPr>
        <w:tc>
          <w:tcPr>
            <w:tcW w:w="1442"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t>1.1</w:t>
            </w:r>
          </w:p>
        </w:tc>
        <w:tc>
          <w:tcPr>
            <w:tcW w:w="12658" w:type="dxa"/>
            <w:tcMar>
              <w:top w:w="50" w:type="dxa"/>
              <w:left w:w="100" w:type="dxa"/>
            </w:tcMar>
            <w:vAlign w:val="center"/>
          </w:tcPr>
          <w:p w:rsidR="002068C0" w:rsidRDefault="00A51B02">
            <w:pPr>
              <w:spacing w:after="0" w:line="336" w:lineRule="auto"/>
              <w:ind w:left="365"/>
              <w:jc w:val="both"/>
            </w:pPr>
            <w:r>
              <w:rPr>
                <w:rFonts w:ascii="Times New Roman" w:hAnsi="Times New Roman"/>
                <w:color w:val="000000"/>
                <w:sz w:val="24"/>
              </w:rPr>
              <w:t>Народные сказки о животных, например, «Лисица и тетерев», «Лиса и рак» и другие</w:t>
            </w:r>
          </w:p>
        </w:tc>
      </w:tr>
      <w:tr w:rsidR="002068C0">
        <w:trPr>
          <w:trHeight w:val="144"/>
          <w:tblCellSpacing w:w="0" w:type="dxa"/>
        </w:trPr>
        <w:tc>
          <w:tcPr>
            <w:tcW w:w="1442"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t>1.2</w:t>
            </w:r>
          </w:p>
        </w:tc>
        <w:tc>
          <w:tcPr>
            <w:tcW w:w="12658" w:type="dxa"/>
            <w:tcMar>
              <w:top w:w="50" w:type="dxa"/>
              <w:left w:w="100" w:type="dxa"/>
            </w:tcMar>
            <w:vAlign w:val="center"/>
          </w:tcPr>
          <w:p w:rsidR="002068C0" w:rsidRDefault="00A51B02">
            <w:pPr>
              <w:spacing w:after="0" w:line="336" w:lineRule="auto"/>
              <w:ind w:left="365"/>
              <w:jc w:val="both"/>
            </w:pPr>
            <w:r>
              <w:rPr>
                <w:rFonts w:ascii="Times New Roman" w:hAnsi="Times New Roman"/>
                <w:color w:val="000000"/>
                <w:sz w:val="24"/>
              </w:rPr>
              <w:t>Литературные (авторские) сказки, например, К.Д. Ушинского «Петух и собака», сказки В.</w:t>
            </w:r>
            <w:r>
              <w:rPr>
                <w:rFonts w:ascii="Times New Roman" w:hAnsi="Times New Roman"/>
                <w:color w:val="000000"/>
                <w:sz w:val="24"/>
              </w:rPr>
              <w:t>Г. Сутеева «Кораблик», «Под грибом» и другие (по выбору)</w:t>
            </w:r>
          </w:p>
        </w:tc>
      </w:tr>
      <w:tr w:rsidR="002068C0">
        <w:trPr>
          <w:trHeight w:val="144"/>
          <w:tblCellSpacing w:w="0" w:type="dxa"/>
        </w:trPr>
        <w:tc>
          <w:tcPr>
            <w:tcW w:w="1442"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t>2</w:t>
            </w:r>
          </w:p>
        </w:tc>
        <w:tc>
          <w:tcPr>
            <w:tcW w:w="12658" w:type="dxa"/>
            <w:tcMar>
              <w:top w:w="50" w:type="dxa"/>
              <w:left w:w="100" w:type="dxa"/>
            </w:tcMar>
            <w:vAlign w:val="center"/>
          </w:tcPr>
          <w:p w:rsidR="002068C0" w:rsidRDefault="00A51B02">
            <w:pPr>
              <w:spacing w:after="0" w:line="336" w:lineRule="auto"/>
              <w:ind w:left="365"/>
              <w:jc w:val="both"/>
            </w:pPr>
            <w:r>
              <w:rPr>
                <w:rFonts w:ascii="Times New Roman" w:hAnsi="Times New Roman"/>
                <w:color w:val="000000"/>
                <w:sz w:val="24"/>
              </w:rPr>
              <w:t xml:space="preserve">Произведения о детях разных жанров: рассказ, стихотворение (на примере не менее шести произведений К.Д. Ушинского, Л.Н. Толстого, Е.А. Пермяка, В.А. Осеевой, А.Л. Барто, Ю.И. Ермолаева и других). </w:t>
            </w:r>
            <w:r>
              <w:rPr>
                <w:rFonts w:ascii="Times New Roman" w:hAnsi="Times New Roman"/>
                <w:color w:val="000000"/>
                <w:sz w:val="24"/>
              </w:rPr>
              <w:t>К.Д. Ушинский «Худо тому, кто добра не делает никому», Л.Н. Толстой «Косточка», Е.А. Пермяк «Торопливый ножик», В.А. Осеева «Три товарища», А.Л. Барто «Я – лишний», Ю.И. Ермолаев «Лучший друг» и другие (по выбору)</w:t>
            </w:r>
          </w:p>
        </w:tc>
      </w:tr>
      <w:tr w:rsidR="002068C0">
        <w:trPr>
          <w:trHeight w:val="144"/>
          <w:tblCellSpacing w:w="0" w:type="dxa"/>
        </w:trPr>
        <w:tc>
          <w:tcPr>
            <w:tcW w:w="1442"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t>3</w:t>
            </w:r>
          </w:p>
        </w:tc>
        <w:tc>
          <w:tcPr>
            <w:tcW w:w="12658" w:type="dxa"/>
            <w:tcMar>
              <w:top w:w="50" w:type="dxa"/>
              <w:left w:w="100" w:type="dxa"/>
            </w:tcMar>
            <w:vAlign w:val="center"/>
          </w:tcPr>
          <w:p w:rsidR="002068C0" w:rsidRDefault="00A51B02">
            <w:pPr>
              <w:spacing w:after="0" w:line="336" w:lineRule="auto"/>
              <w:ind w:left="365"/>
              <w:jc w:val="both"/>
            </w:pPr>
            <w:r>
              <w:rPr>
                <w:rFonts w:ascii="Times New Roman" w:hAnsi="Times New Roman"/>
                <w:color w:val="000000"/>
                <w:sz w:val="24"/>
              </w:rPr>
              <w:t>Произведения о родной природе (на приме</w:t>
            </w:r>
            <w:r>
              <w:rPr>
                <w:rFonts w:ascii="Times New Roman" w:hAnsi="Times New Roman"/>
                <w:color w:val="000000"/>
                <w:sz w:val="24"/>
              </w:rPr>
              <w:t>ре трёх-четырёх доступных произведений А.К. Толстого, А.Н. Плещеева, Е.Ф. Трутневой, С.Я. Маршака и другие)</w:t>
            </w:r>
          </w:p>
        </w:tc>
      </w:tr>
      <w:tr w:rsidR="002068C0">
        <w:trPr>
          <w:trHeight w:val="144"/>
          <w:tblCellSpacing w:w="0" w:type="dxa"/>
        </w:trPr>
        <w:tc>
          <w:tcPr>
            <w:tcW w:w="1442"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t>4</w:t>
            </w:r>
          </w:p>
        </w:tc>
        <w:tc>
          <w:tcPr>
            <w:tcW w:w="12658" w:type="dxa"/>
            <w:tcMar>
              <w:top w:w="50" w:type="dxa"/>
              <w:left w:w="100" w:type="dxa"/>
            </w:tcMar>
            <w:vAlign w:val="center"/>
          </w:tcPr>
          <w:p w:rsidR="002068C0" w:rsidRDefault="00A51B02">
            <w:pPr>
              <w:spacing w:after="0" w:line="336" w:lineRule="auto"/>
              <w:ind w:left="365"/>
              <w:jc w:val="both"/>
            </w:pPr>
            <w:r>
              <w:rPr>
                <w:rFonts w:ascii="Times New Roman" w:hAnsi="Times New Roman"/>
                <w:color w:val="000000"/>
                <w:sz w:val="24"/>
              </w:rPr>
              <w:t>Малые фольклорные жанры: потешка, загадка, пословица (не менее шести произведений)</w:t>
            </w:r>
          </w:p>
        </w:tc>
      </w:tr>
      <w:tr w:rsidR="002068C0">
        <w:trPr>
          <w:trHeight w:val="144"/>
          <w:tblCellSpacing w:w="0" w:type="dxa"/>
        </w:trPr>
        <w:tc>
          <w:tcPr>
            <w:tcW w:w="1442"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t>5</w:t>
            </w:r>
          </w:p>
        </w:tc>
        <w:tc>
          <w:tcPr>
            <w:tcW w:w="12658" w:type="dxa"/>
            <w:tcMar>
              <w:top w:w="50" w:type="dxa"/>
              <w:left w:w="100" w:type="dxa"/>
            </w:tcMar>
            <w:vAlign w:val="center"/>
          </w:tcPr>
          <w:p w:rsidR="002068C0" w:rsidRDefault="00A51B02">
            <w:pPr>
              <w:spacing w:after="0" w:line="336" w:lineRule="auto"/>
              <w:ind w:left="365"/>
              <w:jc w:val="both"/>
            </w:pPr>
            <w:r>
              <w:rPr>
                <w:rFonts w:ascii="Times New Roman" w:hAnsi="Times New Roman"/>
                <w:color w:val="000000"/>
                <w:sz w:val="24"/>
              </w:rPr>
              <w:t>Произведения о братьях наших меньших В.В. Бианки, Е.И. Чару</w:t>
            </w:r>
            <w:r>
              <w:rPr>
                <w:rFonts w:ascii="Times New Roman" w:hAnsi="Times New Roman"/>
                <w:color w:val="000000"/>
                <w:sz w:val="24"/>
              </w:rPr>
              <w:t>шина, М.М. Пришвина, Н.И. Сладкова и другие (три-четыре автора по выбору). В.В. Бианки «Лис и Мышонок», Е.И. Чарушин «Про Томку», М.М. Пришвин «Ёж», Н.И. Сладков «Лисица и Ёж» и другие</w:t>
            </w:r>
          </w:p>
        </w:tc>
      </w:tr>
      <w:tr w:rsidR="002068C0">
        <w:trPr>
          <w:trHeight w:val="144"/>
          <w:tblCellSpacing w:w="0" w:type="dxa"/>
        </w:trPr>
        <w:tc>
          <w:tcPr>
            <w:tcW w:w="1442"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t>6</w:t>
            </w:r>
          </w:p>
        </w:tc>
        <w:tc>
          <w:tcPr>
            <w:tcW w:w="12658" w:type="dxa"/>
            <w:tcMar>
              <w:top w:w="50" w:type="dxa"/>
              <w:left w:w="100" w:type="dxa"/>
            </w:tcMar>
            <w:vAlign w:val="center"/>
          </w:tcPr>
          <w:p w:rsidR="002068C0" w:rsidRDefault="00A51B02">
            <w:pPr>
              <w:spacing w:after="0" w:line="336" w:lineRule="auto"/>
              <w:ind w:left="365"/>
              <w:jc w:val="both"/>
            </w:pPr>
            <w:r>
              <w:rPr>
                <w:rFonts w:ascii="Times New Roman" w:hAnsi="Times New Roman"/>
                <w:color w:val="000000"/>
                <w:sz w:val="24"/>
              </w:rPr>
              <w:t xml:space="preserve">Произведения о маме (не менее одного автора по выбору, на примере </w:t>
            </w:r>
            <w:r>
              <w:rPr>
                <w:rFonts w:ascii="Times New Roman" w:hAnsi="Times New Roman"/>
                <w:color w:val="000000"/>
                <w:sz w:val="24"/>
              </w:rPr>
              <w:t>произведений Е.А. Благининой, А.Л. Барто, А.В. Митяева и других). Е.А. Благинина «Посидим в тишине», А.Л. Барто «Мама», А.В. Митяев «За что я люблю маму» и другие (по выбору)</w:t>
            </w:r>
          </w:p>
        </w:tc>
      </w:tr>
      <w:tr w:rsidR="002068C0">
        <w:trPr>
          <w:trHeight w:val="144"/>
          <w:tblCellSpacing w:w="0" w:type="dxa"/>
        </w:trPr>
        <w:tc>
          <w:tcPr>
            <w:tcW w:w="1442"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t>7</w:t>
            </w:r>
          </w:p>
        </w:tc>
        <w:tc>
          <w:tcPr>
            <w:tcW w:w="12658" w:type="dxa"/>
            <w:tcMar>
              <w:top w:w="50" w:type="dxa"/>
              <w:left w:w="100" w:type="dxa"/>
            </w:tcMar>
            <w:vAlign w:val="center"/>
          </w:tcPr>
          <w:p w:rsidR="002068C0" w:rsidRDefault="00A51B02">
            <w:pPr>
              <w:spacing w:after="0" w:line="336" w:lineRule="auto"/>
              <w:ind w:left="365"/>
              <w:jc w:val="both"/>
            </w:pPr>
            <w:r>
              <w:rPr>
                <w:rFonts w:ascii="Times New Roman" w:hAnsi="Times New Roman"/>
                <w:color w:val="000000"/>
                <w:sz w:val="24"/>
              </w:rPr>
              <w:t>Фольклорные и авторские произведения о чудесах и фантазии (не менее трёх произ</w:t>
            </w:r>
            <w:r>
              <w:rPr>
                <w:rFonts w:ascii="Times New Roman" w:hAnsi="Times New Roman"/>
                <w:color w:val="000000"/>
                <w:sz w:val="24"/>
              </w:rPr>
              <w:t xml:space="preserve">ведений по выбору). Р.С. Сеф «Чудо», В.В. Лунин «Я видел чудо», Б.В. Заходер «Моя Вообразилия», Ю.П. Мориц «Сто фантазий» и </w:t>
            </w:r>
            <w:r>
              <w:rPr>
                <w:rFonts w:ascii="Times New Roman" w:hAnsi="Times New Roman"/>
                <w:color w:val="000000"/>
                <w:sz w:val="24"/>
              </w:rPr>
              <w:lastRenderedPageBreak/>
              <w:t>другие (по выбору)</w:t>
            </w:r>
          </w:p>
        </w:tc>
      </w:tr>
      <w:tr w:rsidR="002068C0">
        <w:trPr>
          <w:trHeight w:val="144"/>
          <w:tblCellSpacing w:w="0" w:type="dxa"/>
        </w:trPr>
        <w:tc>
          <w:tcPr>
            <w:tcW w:w="1442"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lastRenderedPageBreak/>
              <w:t>8</w:t>
            </w:r>
          </w:p>
        </w:tc>
        <w:tc>
          <w:tcPr>
            <w:tcW w:w="12658" w:type="dxa"/>
            <w:tcMar>
              <w:top w:w="50" w:type="dxa"/>
              <w:left w:w="100" w:type="dxa"/>
            </w:tcMar>
            <w:vAlign w:val="center"/>
          </w:tcPr>
          <w:p w:rsidR="002068C0" w:rsidRDefault="00A51B02">
            <w:pPr>
              <w:spacing w:after="0" w:line="336" w:lineRule="auto"/>
              <w:ind w:left="365"/>
              <w:jc w:val="both"/>
            </w:pPr>
            <w:r>
              <w:rPr>
                <w:rFonts w:ascii="Times New Roman" w:hAnsi="Times New Roman"/>
                <w:color w:val="000000"/>
                <w:sz w:val="24"/>
              </w:rPr>
              <w:t xml:space="preserve">Сведения по теории и истории литературы. Автор, писатель. Произведение. Жанры (стихотворение, рассказ); жанры </w:t>
            </w:r>
            <w:r>
              <w:rPr>
                <w:rFonts w:ascii="Times New Roman" w:hAnsi="Times New Roman"/>
                <w:color w:val="000000"/>
                <w:sz w:val="24"/>
              </w:rPr>
              <w:t>фольклора малые (потешка, пословица, загадка). Фольклорная и литературная сказки. Идея. Тема. Заголовок. Литературный герой. Ритм. Рифма. Содержание произведения. Прозаическая (нестихотворная) и стихотворная речь</w:t>
            </w:r>
          </w:p>
        </w:tc>
      </w:tr>
    </w:tbl>
    <w:p w:rsidR="002068C0" w:rsidRDefault="002068C0">
      <w:pPr>
        <w:spacing w:after="0"/>
        <w:ind w:left="120"/>
      </w:pPr>
    </w:p>
    <w:p w:rsidR="002068C0" w:rsidRDefault="00A51B02">
      <w:pPr>
        <w:spacing w:before="199" w:after="199"/>
        <w:ind w:left="120"/>
      </w:pPr>
      <w:r>
        <w:rPr>
          <w:rFonts w:ascii="Times New Roman" w:hAnsi="Times New Roman"/>
          <w:b/>
          <w:color w:val="000000"/>
          <w:sz w:val="28"/>
        </w:rPr>
        <w:t>2 КЛАСС</w:t>
      </w:r>
    </w:p>
    <w:tbl>
      <w:tblPr>
        <w:tblW w:w="0" w:type="auto"/>
        <w:tblCellSpacing w:w="0" w:type="dxa"/>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441"/>
        <w:gridCol w:w="7941"/>
      </w:tblGrid>
      <w:tr w:rsidR="002068C0">
        <w:trPr>
          <w:trHeight w:val="144"/>
          <w:tblCellSpacing w:w="0" w:type="dxa"/>
        </w:trPr>
        <w:tc>
          <w:tcPr>
            <w:tcW w:w="1844" w:type="dxa"/>
            <w:tcMar>
              <w:top w:w="50" w:type="dxa"/>
              <w:left w:w="100" w:type="dxa"/>
            </w:tcMar>
            <w:vAlign w:val="center"/>
          </w:tcPr>
          <w:p w:rsidR="002068C0" w:rsidRDefault="00A51B02">
            <w:pPr>
              <w:spacing w:after="0"/>
              <w:ind w:left="272"/>
            </w:pPr>
            <w:r>
              <w:rPr>
                <w:rFonts w:ascii="Times New Roman" w:hAnsi="Times New Roman"/>
                <w:b/>
                <w:color w:val="000000"/>
                <w:sz w:val="24"/>
              </w:rPr>
              <w:t xml:space="preserve"> Код </w:t>
            </w:r>
          </w:p>
        </w:tc>
        <w:tc>
          <w:tcPr>
            <w:tcW w:w="12027" w:type="dxa"/>
            <w:tcMar>
              <w:top w:w="50" w:type="dxa"/>
              <w:left w:w="100" w:type="dxa"/>
            </w:tcMar>
            <w:vAlign w:val="center"/>
          </w:tcPr>
          <w:p w:rsidR="002068C0" w:rsidRDefault="00A51B02">
            <w:pPr>
              <w:spacing w:after="0"/>
              <w:ind w:left="272"/>
            </w:pPr>
            <w:r>
              <w:rPr>
                <w:rFonts w:ascii="Times New Roman" w:hAnsi="Times New Roman"/>
                <w:b/>
                <w:color w:val="000000"/>
                <w:sz w:val="24"/>
              </w:rPr>
              <w:t xml:space="preserve"> Проверяемый элемент содержания </w:t>
            </w:r>
          </w:p>
        </w:tc>
      </w:tr>
      <w:tr w:rsidR="002068C0">
        <w:trPr>
          <w:trHeight w:val="144"/>
          <w:tblCellSpacing w:w="0" w:type="dxa"/>
        </w:trPr>
        <w:tc>
          <w:tcPr>
            <w:tcW w:w="1844"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t>1</w:t>
            </w:r>
          </w:p>
        </w:tc>
        <w:tc>
          <w:tcPr>
            <w:tcW w:w="12027" w:type="dxa"/>
            <w:tcMar>
              <w:top w:w="50" w:type="dxa"/>
              <w:left w:w="100" w:type="dxa"/>
            </w:tcMar>
            <w:vAlign w:val="center"/>
          </w:tcPr>
          <w:p w:rsidR="002068C0" w:rsidRDefault="00A51B02">
            <w:pPr>
              <w:spacing w:after="0" w:line="336" w:lineRule="auto"/>
              <w:ind w:left="365"/>
              <w:jc w:val="both"/>
            </w:pPr>
            <w:r>
              <w:rPr>
                <w:rFonts w:ascii="Times New Roman" w:hAnsi="Times New Roman"/>
                <w:color w:val="000000"/>
                <w:sz w:val="24"/>
              </w:rPr>
              <w:t>Произведения о нашей Родине (на примере не менее трёх произведений И.С. Никитина, Ф.П. Савинова, А.А. Прокофьева и других). И.С. Никитин «Русь», Ф.П. Савинов «Родина», А.А. Прокофьев «Родина» и другие (по выбору)</w:t>
            </w:r>
          </w:p>
        </w:tc>
      </w:tr>
      <w:tr w:rsidR="002068C0">
        <w:trPr>
          <w:trHeight w:val="144"/>
          <w:tblCellSpacing w:w="0" w:type="dxa"/>
        </w:trPr>
        <w:tc>
          <w:tcPr>
            <w:tcW w:w="1844"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t>2</w:t>
            </w:r>
          </w:p>
        </w:tc>
        <w:tc>
          <w:tcPr>
            <w:tcW w:w="12027" w:type="dxa"/>
            <w:tcMar>
              <w:top w:w="50" w:type="dxa"/>
              <w:left w:w="100" w:type="dxa"/>
            </w:tcMar>
            <w:vAlign w:val="center"/>
          </w:tcPr>
          <w:p w:rsidR="002068C0" w:rsidRDefault="00A51B02">
            <w:pPr>
              <w:spacing w:after="0" w:line="336" w:lineRule="auto"/>
              <w:ind w:left="365"/>
              <w:jc w:val="both"/>
            </w:pPr>
            <w:r>
              <w:rPr>
                <w:rFonts w:ascii="Times New Roman" w:hAnsi="Times New Roman"/>
                <w:color w:val="000000"/>
                <w:sz w:val="24"/>
              </w:rPr>
              <w:t>Фоль</w:t>
            </w:r>
            <w:r>
              <w:rPr>
                <w:rFonts w:ascii="Times New Roman" w:hAnsi="Times New Roman"/>
                <w:color w:val="000000"/>
                <w:sz w:val="24"/>
              </w:rPr>
              <w:t>клор (устное народное творчество)</w:t>
            </w:r>
          </w:p>
        </w:tc>
      </w:tr>
      <w:tr w:rsidR="002068C0">
        <w:trPr>
          <w:trHeight w:val="144"/>
          <w:tblCellSpacing w:w="0" w:type="dxa"/>
        </w:trPr>
        <w:tc>
          <w:tcPr>
            <w:tcW w:w="1844"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t>2.1</w:t>
            </w:r>
          </w:p>
        </w:tc>
        <w:tc>
          <w:tcPr>
            <w:tcW w:w="12027" w:type="dxa"/>
            <w:tcMar>
              <w:top w:w="50" w:type="dxa"/>
              <w:left w:w="100" w:type="dxa"/>
            </w:tcMar>
            <w:vAlign w:val="center"/>
          </w:tcPr>
          <w:p w:rsidR="002068C0" w:rsidRDefault="00A51B02">
            <w:pPr>
              <w:spacing w:after="0" w:line="336" w:lineRule="auto"/>
              <w:ind w:left="365"/>
              <w:jc w:val="both"/>
            </w:pPr>
            <w:r>
              <w:rPr>
                <w:rFonts w:ascii="Times New Roman" w:hAnsi="Times New Roman"/>
                <w:color w:val="000000"/>
                <w:sz w:val="24"/>
              </w:rPr>
              <w:t>Произведения малых жанров фольклора: потешки, считалки, пословицы, скороговорки, небылицы, загадки (по выбору)</w:t>
            </w:r>
          </w:p>
        </w:tc>
      </w:tr>
      <w:tr w:rsidR="002068C0">
        <w:trPr>
          <w:trHeight w:val="144"/>
          <w:tblCellSpacing w:w="0" w:type="dxa"/>
        </w:trPr>
        <w:tc>
          <w:tcPr>
            <w:tcW w:w="1844"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t>2.2</w:t>
            </w:r>
          </w:p>
        </w:tc>
        <w:tc>
          <w:tcPr>
            <w:tcW w:w="12027" w:type="dxa"/>
            <w:tcMar>
              <w:top w:w="50" w:type="dxa"/>
              <w:left w:w="100" w:type="dxa"/>
            </w:tcMar>
            <w:vAlign w:val="center"/>
          </w:tcPr>
          <w:p w:rsidR="002068C0" w:rsidRDefault="00A51B02">
            <w:pPr>
              <w:spacing w:after="0" w:line="336" w:lineRule="auto"/>
              <w:ind w:left="365"/>
              <w:jc w:val="both"/>
            </w:pPr>
            <w:r>
              <w:rPr>
                <w:rFonts w:ascii="Times New Roman" w:hAnsi="Times New Roman"/>
                <w:color w:val="000000"/>
                <w:sz w:val="24"/>
              </w:rPr>
              <w:t>Народные песни, их особенности</w:t>
            </w:r>
          </w:p>
        </w:tc>
      </w:tr>
      <w:tr w:rsidR="002068C0">
        <w:trPr>
          <w:trHeight w:val="144"/>
          <w:tblCellSpacing w:w="0" w:type="dxa"/>
        </w:trPr>
        <w:tc>
          <w:tcPr>
            <w:tcW w:w="1844"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t>2.3</w:t>
            </w:r>
          </w:p>
        </w:tc>
        <w:tc>
          <w:tcPr>
            <w:tcW w:w="12027" w:type="dxa"/>
            <w:tcMar>
              <w:top w:w="50" w:type="dxa"/>
              <w:left w:w="100" w:type="dxa"/>
            </w:tcMar>
            <w:vAlign w:val="center"/>
          </w:tcPr>
          <w:p w:rsidR="002068C0" w:rsidRDefault="00A51B02">
            <w:pPr>
              <w:spacing w:after="0" w:line="336" w:lineRule="auto"/>
              <w:ind w:left="365"/>
              <w:jc w:val="both"/>
            </w:pPr>
            <w:r>
              <w:rPr>
                <w:rFonts w:ascii="Times New Roman" w:hAnsi="Times New Roman"/>
                <w:color w:val="000000"/>
                <w:sz w:val="24"/>
              </w:rPr>
              <w:t xml:space="preserve">Сказки о животных, бытовые, волшебные. Русские народные сказки: </w:t>
            </w:r>
            <w:r>
              <w:rPr>
                <w:rFonts w:ascii="Times New Roman" w:hAnsi="Times New Roman"/>
                <w:color w:val="000000"/>
                <w:sz w:val="24"/>
              </w:rPr>
              <w:t>«Каша из топора», «У страха глаза велики», «Зимовье зверей», «Снегурочка»; сказки народов России (1 – 2 произведения) и другие</w:t>
            </w:r>
          </w:p>
        </w:tc>
      </w:tr>
      <w:tr w:rsidR="002068C0">
        <w:trPr>
          <w:trHeight w:val="144"/>
          <w:tblCellSpacing w:w="0" w:type="dxa"/>
        </w:trPr>
        <w:tc>
          <w:tcPr>
            <w:tcW w:w="1844"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t>3</w:t>
            </w:r>
          </w:p>
        </w:tc>
        <w:tc>
          <w:tcPr>
            <w:tcW w:w="12027" w:type="dxa"/>
            <w:tcMar>
              <w:top w:w="50" w:type="dxa"/>
              <w:left w:w="100" w:type="dxa"/>
            </w:tcMar>
            <w:vAlign w:val="center"/>
          </w:tcPr>
          <w:p w:rsidR="002068C0" w:rsidRDefault="00A51B02">
            <w:pPr>
              <w:spacing w:after="0" w:line="336" w:lineRule="auto"/>
              <w:ind w:left="365"/>
              <w:jc w:val="both"/>
            </w:pPr>
            <w:r>
              <w:rPr>
                <w:rFonts w:ascii="Times New Roman" w:hAnsi="Times New Roman"/>
                <w:color w:val="000000"/>
                <w:sz w:val="24"/>
              </w:rPr>
              <w:t>Звуки и краски родной природы в разные времена года (осень, зима, весна, лето) в произведениях литературы (по выбору, не менее</w:t>
            </w:r>
            <w:r>
              <w:rPr>
                <w:rFonts w:ascii="Times New Roman" w:hAnsi="Times New Roman"/>
                <w:color w:val="000000"/>
                <w:sz w:val="24"/>
              </w:rPr>
              <w:t xml:space="preserve"> пяти авторов).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w:t>
            </w:r>
            <w:r>
              <w:rPr>
                <w:rFonts w:ascii="Times New Roman" w:hAnsi="Times New Roman"/>
                <w:color w:val="000000"/>
                <w:sz w:val="24"/>
              </w:rPr>
              <w:t>м злится», И.С. Соколов-Микитов «Зима в лесу», С.А. Есенин «Поёт зима – аукает…», И.З. Суриков «Лето» и другие</w:t>
            </w:r>
          </w:p>
        </w:tc>
      </w:tr>
      <w:tr w:rsidR="002068C0">
        <w:trPr>
          <w:trHeight w:val="144"/>
          <w:tblCellSpacing w:w="0" w:type="dxa"/>
        </w:trPr>
        <w:tc>
          <w:tcPr>
            <w:tcW w:w="1844"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t>4</w:t>
            </w:r>
          </w:p>
        </w:tc>
        <w:tc>
          <w:tcPr>
            <w:tcW w:w="12027" w:type="dxa"/>
            <w:tcMar>
              <w:top w:w="50" w:type="dxa"/>
              <w:left w:w="100" w:type="dxa"/>
            </w:tcMar>
            <w:vAlign w:val="center"/>
          </w:tcPr>
          <w:p w:rsidR="002068C0" w:rsidRDefault="00A51B02">
            <w:pPr>
              <w:spacing w:after="0" w:line="336" w:lineRule="auto"/>
              <w:ind w:left="365"/>
              <w:jc w:val="both"/>
            </w:pPr>
            <w:r>
              <w:rPr>
                <w:rFonts w:ascii="Times New Roman" w:hAnsi="Times New Roman"/>
                <w:color w:val="000000"/>
                <w:sz w:val="24"/>
              </w:rPr>
              <w:t>Произведения о детях и дружбе (не менее четырёх произведений). Л.Н. Толстой «Филиппок», Е.А. Пермяк «Две пословицы», Ю.И. Ермолаев «Два пирожн</w:t>
            </w:r>
            <w:r>
              <w:rPr>
                <w:rFonts w:ascii="Times New Roman" w:hAnsi="Times New Roman"/>
                <w:color w:val="000000"/>
                <w:sz w:val="24"/>
              </w:rPr>
              <w:t>ых», В.А. Осеева «Синие листья», Н.Н. Носов «На горке», «Заплатка», А.Л. Барто «Катя», В.В. Лунин «Я и Вовка», В.Ю. Драгунский «Тайное становится явным» и другие (по выбору)</w:t>
            </w:r>
          </w:p>
        </w:tc>
      </w:tr>
      <w:tr w:rsidR="002068C0">
        <w:trPr>
          <w:trHeight w:val="144"/>
          <w:tblCellSpacing w:w="0" w:type="dxa"/>
        </w:trPr>
        <w:tc>
          <w:tcPr>
            <w:tcW w:w="1844"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t>5</w:t>
            </w:r>
          </w:p>
        </w:tc>
        <w:tc>
          <w:tcPr>
            <w:tcW w:w="12027" w:type="dxa"/>
            <w:tcMar>
              <w:top w:w="50" w:type="dxa"/>
              <w:left w:w="100" w:type="dxa"/>
            </w:tcMar>
            <w:vAlign w:val="center"/>
          </w:tcPr>
          <w:p w:rsidR="002068C0" w:rsidRDefault="00A51B02">
            <w:pPr>
              <w:spacing w:after="0" w:line="336" w:lineRule="auto"/>
              <w:ind w:left="365"/>
              <w:jc w:val="both"/>
            </w:pPr>
            <w:r>
              <w:rPr>
                <w:rFonts w:ascii="Times New Roman" w:hAnsi="Times New Roman"/>
                <w:color w:val="000000"/>
                <w:sz w:val="24"/>
              </w:rPr>
              <w:t xml:space="preserve">Фольклорная (народная) и литературная (авторская) сказка: </w:t>
            </w:r>
            <w:r>
              <w:rPr>
                <w:rFonts w:ascii="Times New Roman" w:hAnsi="Times New Roman"/>
                <w:color w:val="000000"/>
                <w:sz w:val="24"/>
              </w:rPr>
              <w:lastRenderedPageBreak/>
              <w:t xml:space="preserve">«бродячие» сюжеты </w:t>
            </w:r>
            <w:r>
              <w:rPr>
                <w:rFonts w:ascii="Times New Roman" w:hAnsi="Times New Roman"/>
                <w:color w:val="000000"/>
                <w:sz w:val="24"/>
              </w:rPr>
              <w:t>(произведения по выбору, не менее четырёх). Народная сказка «Золотая рыбка», А.С. Пушкин «Сказка о рыбаке и рыбке», народная сказка «Морозко», В.Ф. Одоевский «Мороз Иванович», В.И. Даль «Девочка Снегурочка» и другие</w:t>
            </w:r>
          </w:p>
        </w:tc>
      </w:tr>
      <w:tr w:rsidR="002068C0">
        <w:trPr>
          <w:trHeight w:val="144"/>
          <w:tblCellSpacing w:w="0" w:type="dxa"/>
        </w:trPr>
        <w:tc>
          <w:tcPr>
            <w:tcW w:w="1844"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lastRenderedPageBreak/>
              <w:t>6</w:t>
            </w:r>
          </w:p>
        </w:tc>
        <w:tc>
          <w:tcPr>
            <w:tcW w:w="12027" w:type="dxa"/>
            <w:tcMar>
              <w:top w:w="50" w:type="dxa"/>
              <w:left w:w="100" w:type="dxa"/>
            </w:tcMar>
            <w:vAlign w:val="center"/>
          </w:tcPr>
          <w:p w:rsidR="002068C0" w:rsidRDefault="00A51B02">
            <w:pPr>
              <w:spacing w:after="0" w:line="336" w:lineRule="auto"/>
              <w:ind w:left="365"/>
              <w:jc w:val="both"/>
            </w:pPr>
            <w:r>
              <w:rPr>
                <w:rFonts w:ascii="Times New Roman" w:hAnsi="Times New Roman"/>
                <w:color w:val="000000"/>
                <w:sz w:val="24"/>
              </w:rPr>
              <w:t xml:space="preserve">Жанровое многообразие произведений о </w:t>
            </w:r>
            <w:r>
              <w:rPr>
                <w:rFonts w:ascii="Times New Roman" w:hAnsi="Times New Roman"/>
                <w:color w:val="000000"/>
                <w:sz w:val="24"/>
              </w:rPr>
              <w:t>животных (песни, загадки, сказки, басни, рассказы, стихотворения; произведения по выбору, не менее пяти авторов)</w:t>
            </w:r>
          </w:p>
        </w:tc>
      </w:tr>
      <w:tr w:rsidR="002068C0">
        <w:trPr>
          <w:trHeight w:val="144"/>
          <w:tblCellSpacing w:w="0" w:type="dxa"/>
        </w:trPr>
        <w:tc>
          <w:tcPr>
            <w:tcW w:w="1844"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t>6.1</w:t>
            </w:r>
          </w:p>
        </w:tc>
        <w:tc>
          <w:tcPr>
            <w:tcW w:w="12027" w:type="dxa"/>
            <w:tcMar>
              <w:top w:w="50" w:type="dxa"/>
              <w:left w:w="100" w:type="dxa"/>
            </w:tcMar>
            <w:vAlign w:val="center"/>
          </w:tcPr>
          <w:p w:rsidR="002068C0" w:rsidRDefault="00A51B02">
            <w:pPr>
              <w:spacing w:after="0" w:line="336" w:lineRule="auto"/>
              <w:ind w:left="365"/>
              <w:jc w:val="both"/>
            </w:pPr>
            <w:r>
              <w:rPr>
                <w:rFonts w:ascii="Times New Roman" w:hAnsi="Times New Roman"/>
                <w:color w:val="000000"/>
                <w:sz w:val="24"/>
              </w:rPr>
              <w:t>Отражение образов животных в фольклоре: русские народные песни, загадки, сказки</w:t>
            </w:r>
          </w:p>
        </w:tc>
      </w:tr>
      <w:tr w:rsidR="002068C0">
        <w:trPr>
          <w:trHeight w:val="144"/>
          <w:tblCellSpacing w:w="0" w:type="dxa"/>
        </w:trPr>
        <w:tc>
          <w:tcPr>
            <w:tcW w:w="1844"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t>6.2</w:t>
            </w:r>
          </w:p>
        </w:tc>
        <w:tc>
          <w:tcPr>
            <w:tcW w:w="12027" w:type="dxa"/>
            <w:tcMar>
              <w:top w:w="50" w:type="dxa"/>
              <w:left w:w="100" w:type="dxa"/>
            </w:tcMar>
            <w:vAlign w:val="center"/>
          </w:tcPr>
          <w:p w:rsidR="002068C0" w:rsidRDefault="00A51B02">
            <w:pPr>
              <w:spacing w:after="0" w:line="336" w:lineRule="auto"/>
              <w:ind w:left="365"/>
              <w:jc w:val="both"/>
            </w:pPr>
            <w:r>
              <w:rPr>
                <w:rFonts w:ascii="Times New Roman" w:hAnsi="Times New Roman"/>
                <w:color w:val="000000"/>
                <w:sz w:val="24"/>
              </w:rPr>
              <w:t>Дружба людей и животных – тема литературы. М.М. Пришв</w:t>
            </w:r>
            <w:r>
              <w:rPr>
                <w:rFonts w:ascii="Times New Roman" w:hAnsi="Times New Roman"/>
                <w:color w:val="000000"/>
                <w:sz w:val="24"/>
              </w:rPr>
              <w:t>ин «Ребята и утята», Б.С. Житков «Храбрый утёнок», В.Д. Берестов «Кошкин щенок», В.В. Бианки «Музыкант»,</w:t>
            </w:r>
          </w:p>
          <w:p w:rsidR="002068C0" w:rsidRDefault="00A51B02">
            <w:pPr>
              <w:spacing w:after="0" w:line="336" w:lineRule="auto"/>
              <w:ind w:left="365"/>
              <w:jc w:val="both"/>
            </w:pPr>
            <w:r>
              <w:rPr>
                <w:rFonts w:ascii="Times New Roman" w:hAnsi="Times New Roman"/>
                <w:color w:val="000000"/>
                <w:sz w:val="24"/>
              </w:rPr>
              <w:t>Е.И. Чарушин «Страшный рассказ», С.В. Михалков «Мой щенок» и другие (по выбору)</w:t>
            </w:r>
          </w:p>
        </w:tc>
      </w:tr>
      <w:tr w:rsidR="002068C0">
        <w:trPr>
          <w:trHeight w:val="144"/>
          <w:tblCellSpacing w:w="0" w:type="dxa"/>
        </w:trPr>
        <w:tc>
          <w:tcPr>
            <w:tcW w:w="1844"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t>6.3</w:t>
            </w:r>
          </w:p>
        </w:tc>
        <w:tc>
          <w:tcPr>
            <w:tcW w:w="12027" w:type="dxa"/>
            <w:tcMar>
              <w:top w:w="50" w:type="dxa"/>
              <w:left w:w="100" w:type="dxa"/>
            </w:tcMar>
            <w:vAlign w:val="center"/>
          </w:tcPr>
          <w:p w:rsidR="002068C0" w:rsidRDefault="00A51B02">
            <w:pPr>
              <w:spacing w:after="0" w:line="336" w:lineRule="auto"/>
              <w:ind w:left="365"/>
              <w:jc w:val="both"/>
            </w:pPr>
            <w:r>
              <w:rPr>
                <w:rFonts w:ascii="Times New Roman" w:hAnsi="Times New Roman"/>
                <w:color w:val="000000"/>
                <w:sz w:val="24"/>
              </w:rPr>
              <w:t xml:space="preserve">Особенности басни как жанра литературы, прозаические и </w:t>
            </w:r>
            <w:r>
              <w:rPr>
                <w:rFonts w:ascii="Times New Roman" w:hAnsi="Times New Roman"/>
                <w:color w:val="000000"/>
                <w:sz w:val="24"/>
              </w:rPr>
              <w:t>стихотворные басни И.А. Крылов «Лебедь, Щука и Рак», Л.Н. Толстой «Лев и мышь» и другие (по выбору)</w:t>
            </w:r>
          </w:p>
        </w:tc>
      </w:tr>
      <w:tr w:rsidR="002068C0">
        <w:trPr>
          <w:trHeight w:val="144"/>
          <w:tblCellSpacing w:w="0" w:type="dxa"/>
        </w:trPr>
        <w:tc>
          <w:tcPr>
            <w:tcW w:w="1844"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t>7</w:t>
            </w:r>
          </w:p>
        </w:tc>
        <w:tc>
          <w:tcPr>
            <w:tcW w:w="12027" w:type="dxa"/>
            <w:tcMar>
              <w:top w:w="50" w:type="dxa"/>
              <w:left w:w="100" w:type="dxa"/>
            </w:tcMar>
            <w:vAlign w:val="center"/>
          </w:tcPr>
          <w:p w:rsidR="002068C0" w:rsidRDefault="00A51B02">
            <w:pPr>
              <w:spacing w:after="0" w:line="336" w:lineRule="auto"/>
              <w:ind w:left="365"/>
              <w:jc w:val="both"/>
            </w:pPr>
            <w:r>
              <w:rPr>
                <w:rFonts w:ascii="Times New Roman" w:hAnsi="Times New Roman"/>
                <w:color w:val="000000"/>
                <w:sz w:val="24"/>
              </w:rPr>
              <w:t>Тема семьи, детства, взаимоотношений взрослых и детей в творчестве писателей и фольклорных произведениях (по выбору). Л.Н. Толстой «Отец и сыновья», А.А.</w:t>
            </w:r>
            <w:r>
              <w:rPr>
                <w:rFonts w:ascii="Times New Roman" w:hAnsi="Times New Roman"/>
                <w:color w:val="000000"/>
                <w:sz w:val="24"/>
              </w:rPr>
              <w:t xml:space="preserve"> Плещеев «Песня матери», В.А. Осеева «Сыновья», С.В. Михалков «Быль для детей», С.А. Баруздин «Салют» и другие (по выбору)</w:t>
            </w:r>
          </w:p>
        </w:tc>
      </w:tr>
      <w:tr w:rsidR="002068C0">
        <w:trPr>
          <w:trHeight w:val="144"/>
          <w:tblCellSpacing w:w="0" w:type="dxa"/>
        </w:trPr>
        <w:tc>
          <w:tcPr>
            <w:tcW w:w="1844"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t>8</w:t>
            </w:r>
          </w:p>
        </w:tc>
        <w:tc>
          <w:tcPr>
            <w:tcW w:w="12027" w:type="dxa"/>
            <w:tcMar>
              <w:top w:w="50" w:type="dxa"/>
              <w:left w:w="100" w:type="dxa"/>
            </w:tcMar>
            <w:vAlign w:val="center"/>
          </w:tcPr>
          <w:p w:rsidR="002068C0" w:rsidRDefault="00A51B02">
            <w:pPr>
              <w:spacing w:after="0" w:line="336" w:lineRule="auto"/>
              <w:ind w:left="365"/>
              <w:jc w:val="both"/>
            </w:pPr>
            <w:r>
              <w:rPr>
                <w:rFonts w:ascii="Times New Roman" w:hAnsi="Times New Roman"/>
                <w:color w:val="000000"/>
                <w:sz w:val="24"/>
              </w:rPr>
              <w:t>Зарубежная литература: литературная (авторская) сказка (не менее двух произведений): зарубежные писатели-сказочники (Ш. Перро, Х.-</w:t>
            </w:r>
            <w:r>
              <w:rPr>
                <w:rFonts w:ascii="Times New Roman" w:hAnsi="Times New Roman"/>
                <w:color w:val="000000"/>
                <w:sz w:val="24"/>
              </w:rPr>
              <w:t>К. Андерсен и другие). Ш. Перро «Кот в сапогах», Х.-К. Андерсен «Пятеро из одного стручка» и другие (по выбору)</w:t>
            </w:r>
          </w:p>
        </w:tc>
      </w:tr>
      <w:tr w:rsidR="002068C0">
        <w:trPr>
          <w:trHeight w:val="144"/>
          <w:tblCellSpacing w:w="0" w:type="dxa"/>
        </w:trPr>
        <w:tc>
          <w:tcPr>
            <w:tcW w:w="1844"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t>9</w:t>
            </w:r>
          </w:p>
        </w:tc>
        <w:tc>
          <w:tcPr>
            <w:tcW w:w="12027" w:type="dxa"/>
            <w:tcMar>
              <w:top w:w="50" w:type="dxa"/>
              <w:left w:w="100" w:type="dxa"/>
            </w:tcMar>
            <w:vAlign w:val="center"/>
          </w:tcPr>
          <w:p w:rsidR="002068C0" w:rsidRDefault="00A51B02">
            <w:pPr>
              <w:spacing w:after="0" w:line="336" w:lineRule="auto"/>
              <w:ind w:left="365"/>
              <w:jc w:val="both"/>
            </w:pPr>
            <w:r>
              <w:rPr>
                <w:rFonts w:ascii="Times New Roman" w:hAnsi="Times New Roman"/>
                <w:color w:val="000000"/>
                <w:sz w:val="24"/>
              </w:rPr>
              <w:t>Сведения по теории и истории литературы Автор, писатель. Произведение. Жанры (стихотворение, рассказ); жанры фольклора малые (потешка, считал</w:t>
            </w:r>
            <w:r>
              <w:rPr>
                <w:rFonts w:ascii="Times New Roman" w:hAnsi="Times New Roman"/>
                <w:color w:val="000000"/>
                <w:sz w:val="24"/>
              </w:rPr>
              <w:t>ка, небылица, пословица, загадка). Фольклорная сказка (сказка о животных, бытовая, волшебная) и литературная сказка. Идея. Тема. Заголовок. Литературный герой, характер. Портрет героя. Ритм. Рифма. Содержание произведения, сюжет. Композиция. Эпизод. Средст</w:t>
            </w:r>
            <w:r>
              <w:rPr>
                <w:rFonts w:ascii="Times New Roman" w:hAnsi="Times New Roman"/>
                <w:color w:val="000000"/>
                <w:sz w:val="24"/>
              </w:rPr>
              <w:t>ва художественной выразительности (сравнение, эпитет). Проза и поэзия</w:t>
            </w:r>
          </w:p>
        </w:tc>
      </w:tr>
    </w:tbl>
    <w:p w:rsidR="002068C0" w:rsidRDefault="002068C0">
      <w:pPr>
        <w:spacing w:after="0"/>
        <w:ind w:left="120"/>
      </w:pPr>
    </w:p>
    <w:p w:rsidR="002068C0" w:rsidRDefault="00A51B02">
      <w:pPr>
        <w:spacing w:before="199" w:after="199"/>
        <w:ind w:left="120"/>
      </w:pPr>
      <w:r>
        <w:rPr>
          <w:rFonts w:ascii="Times New Roman" w:hAnsi="Times New Roman"/>
          <w:b/>
          <w:color w:val="000000"/>
          <w:sz w:val="28"/>
        </w:rPr>
        <w:lastRenderedPageBreak/>
        <w:t>3 КЛАСС</w:t>
      </w:r>
    </w:p>
    <w:tbl>
      <w:tblPr>
        <w:tblW w:w="0" w:type="auto"/>
        <w:tblCellSpacing w:w="0" w:type="dxa"/>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72"/>
        <w:gridCol w:w="8210"/>
      </w:tblGrid>
      <w:tr w:rsidR="002068C0">
        <w:trPr>
          <w:trHeight w:val="144"/>
          <w:tblCellSpacing w:w="0" w:type="dxa"/>
        </w:trPr>
        <w:tc>
          <w:tcPr>
            <w:tcW w:w="1320" w:type="dxa"/>
            <w:tcMar>
              <w:top w:w="50" w:type="dxa"/>
              <w:left w:w="100" w:type="dxa"/>
            </w:tcMar>
            <w:vAlign w:val="center"/>
          </w:tcPr>
          <w:p w:rsidR="002068C0" w:rsidRDefault="00A51B02">
            <w:pPr>
              <w:spacing w:after="0"/>
              <w:ind w:left="272"/>
            </w:pPr>
            <w:r>
              <w:rPr>
                <w:rFonts w:ascii="Times New Roman" w:hAnsi="Times New Roman"/>
                <w:b/>
                <w:color w:val="000000"/>
                <w:sz w:val="24"/>
              </w:rPr>
              <w:t xml:space="preserve"> Код </w:t>
            </w:r>
          </w:p>
        </w:tc>
        <w:tc>
          <w:tcPr>
            <w:tcW w:w="12851" w:type="dxa"/>
            <w:tcMar>
              <w:top w:w="50" w:type="dxa"/>
              <w:left w:w="100" w:type="dxa"/>
            </w:tcMar>
            <w:vAlign w:val="center"/>
          </w:tcPr>
          <w:p w:rsidR="002068C0" w:rsidRDefault="00A51B02">
            <w:pPr>
              <w:spacing w:after="0"/>
              <w:ind w:left="272"/>
            </w:pPr>
            <w:r>
              <w:rPr>
                <w:rFonts w:ascii="Times New Roman" w:hAnsi="Times New Roman"/>
                <w:b/>
                <w:color w:val="000000"/>
                <w:sz w:val="24"/>
              </w:rPr>
              <w:t xml:space="preserve"> Проверяемый элемент содержания </w:t>
            </w:r>
          </w:p>
        </w:tc>
      </w:tr>
      <w:tr w:rsidR="002068C0">
        <w:trPr>
          <w:trHeight w:val="144"/>
          <w:tblCellSpacing w:w="0" w:type="dxa"/>
        </w:trPr>
        <w:tc>
          <w:tcPr>
            <w:tcW w:w="1320"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t>1</w:t>
            </w:r>
          </w:p>
        </w:tc>
        <w:tc>
          <w:tcPr>
            <w:tcW w:w="12851" w:type="dxa"/>
            <w:tcMar>
              <w:top w:w="50" w:type="dxa"/>
              <w:left w:w="100" w:type="dxa"/>
            </w:tcMar>
            <w:vAlign w:val="center"/>
          </w:tcPr>
          <w:p w:rsidR="002068C0" w:rsidRDefault="00A51B02">
            <w:pPr>
              <w:spacing w:after="0" w:line="336" w:lineRule="auto"/>
              <w:ind w:left="365"/>
              <w:jc w:val="both"/>
            </w:pPr>
            <w:r>
              <w:rPr>
                <w:rFonts w:ascii="Times New Roman" w:hAnsi="Times New Roman"/>
                <w:color w:val="000000"/>
                <w:sz w:val="24"/>
              </w:rPr>
              <w:t xml:space="preserve">Произведения о Родине и её истории (произведения одного-двух авторов по выбору). К.Д. Ушинский «Наше отечество», М.М. Пришвин «Моя </w:t>
            </w:r>
            <w:r>
              <w:rPr>
                <w:rFonts w:ascii="Times New Roman" w:hAnsi="Times New Roman"/>
                <w:color w:val="000000"/>
                <w:sz w:val="24"/>
              </w:rPr>
              <w:t>Родина», С.А. Васильев «Россия», Н.П. Кончаловская «Наша древняя столица» (отрывки) и другие (по выбору)</w:t>
            </w:r>
          </w:p>
        </w:tc>
      </w:tr>
      <w:tr w:rsidR="002068C0">
        <w:trPr>
          <w:trHeight w:val="144"/>
          <w:tblCellSpacing w:w="0" w:type="dxa"/>
        </w:trPr>
        <w:tc>
          <w:tcPr>
            <w:tcW w:w="1320"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t>2</w:t>
            </w:r>
          </w:p>
        </w:tc>
        <w:tc>
          <w:tcPr>
            <w:tcW w:w="12851" w:type="dxa"/>
            <w:tcMar>
              <w:top w:w="50" w:type="dxa"/>
              <w:left w:w="100" w:type="dxa"/>
            </w:tcMar>
            <w:vAlign w:val="center"/>
          </w:tcPr>
          <w:p w:rsidR="002068C0" w:rsidRDefault="00A51B02">
            <w:pPr>
              <w:spacing w:after="0" w:line="336" w:lineRule="auto"/>
              <w:ind w:left="365"/>
              <w:jc w:val="both"/>
            </w:pPr>
            <w:r>
              <w:rPr>
                <w:rFonts w:ascii="Times New Roman" w:hAnsi="Times New Roman"/>
                <w:color w:val="000000"/>
                <w:sz w:val="24"/>
              </w:rPr>
              <w:t>Фольклор (устное народное творчество)</w:t>
            </w:r>
          </w:p>
        </w:tc>
      </w:tr>
      <w:tr w:rsidR="002068C0">
        <w:trPr>
          <w:trHeight w:val="144"/>
          <w:tblCellSpacing w:w="0" w:type="dxa"/>
        </w:trPr>
        <w:tc>
          <w:tcPr>
            <w:tcW w:w="1320"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t>2.1</w:t>
            </w:r>
          </w:p>
        </w:tc>
        <w:tc>
          <w:tcPr>
            <w:tcW w:w="12851" w:type="dxa"/>
            <w:tcMar>
              <w:top w:w="50" w:type="dxa"/>
              <w:left w:w="100" w:type="dxa"/>
            </w:tcMar>
            <w:vAlign w:val="center"/>
          </w:tcPr>
          <w:p w:rsidR="002068C0" w:rsidRDefault="00A51B02">
            <w:pPr>
              <w:spacing w:after="0" w:line="336" w:lineRule="auto"/>
              <w:ind w:left="365"/>
              <w:jc w:val="both"/>
            </w:pPr>
            <w:r>
              <w:rPr>
                <w:rFonts w:ascii="Times New Roman" w:hAnsi="Times New Roman"/>
                <w:color w:val="000000"/>
                <w:sz w:val="24"/>
              </w:rPr>
              <w:t xml:space="preserve">Малые жанры фольклора (пословицы, потешки, считалки, небылицы, скороговорки, загадки, по выбору). Виды загадок. Пословицы народов России </w:t>
            </w:r>
          </w:p>
        </w:tc>
      </w:tr>
      <w:tr w:rsidR="002068C0">
        <w:trPr>
          <w:trHeight w:val="144"/>
          <w:tblCellSpacing w:w="0" w:type="dxa"/>
        </w:trPr>
        <w:tc>
          <w:tcPr>
            <w:tcW w:w="1320"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t>2.2</w:t>
            </w:r>
          </w:p>
        </w:tc>
        <w:tc>
          <w:tcPr>
            <w:tcW w:w="12851" w:type="dxa"/>
            <w:tcMar>
              <w:top w:w="50" w:type="dxa"/>
              <w:left w:w="100" w:type="dxa"/>
            </w:tcMar>
            <w:vAlign w:val="center"/>
          </w:tcPr>
          <w:p w:rsidR="002068C0" w:rsidRDefault="00A51B02">
            <w:pPr>
              <w:spacing w:after="0" w:line="336" w:lineRule="auto"/>
              <w:ind w:left="365"/>
              <w:jc w:val="both"/>
            </w:pPr>
            <w:r>
              <w:rPr>
                <w:rFonts w:ascii="Times New Roman" w:hAnsi="Times New Roman"/>
                <w:color w:val="000000"/>
                <w:sz w:val="24"/>
              </w:rPr>
              <w:t>Книги и словари, созданные В.И. Далем</w:t>
            </w:r>
          </w:p>
        </w:tc>
      </w:tr>
      <w:tr w:rsidR="002068C0">
        <w:trPr>
          <w:trHeight w:val="144"/>
          <w:tblCellSpacing w:w="0" w:type="dxa"/>
        </w:trPr>
        <w:tc>
          <w:tcPr>
            <w:tcW w:w="1320"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t>2.3</w:t>
            </w:r>
          </w:p>
        </w:tc>
        <w:tc>
          <w:tcPr>
            <w:tcW w:w="12851" w:type="dxa"/>
            <w:tcMar>
              <w:top w:w="50" w:type="dxa"/>
              <w:left w:w="100" w:type="dxa"/>
            </w:tcMar>
            <w:vAlign w:val="center"/>
          </w:tcPr>
          <w:p w:rsidR="002068C0" w:rsidRDefault="00A51B02">
            <w:pPr>
              <w:spacing w:after="0" w:line="336" w:lineRule="auto"/>
              <w:ind w:left="365"/>
              <w:jc w:val="both"/>
            </w:pPr>
            <w:r>
              <w:rPr>
                <w:rFonts w:ascii="Times New Roman" w:hAnsi="Times New Roman"/>
                <w:color w:val="000000"/>
                <w:sz w:val="24"/>
              </w:rPr>
              <w:t>Фольклорная сказка как отражение общечеловеческих ценностей и нравстве</w:t>
            </w:r>
            <w:r>
              <w:rPr>
                <w:rFonts w:ascii="Times New Roman" w:hAnsi="Times New Roman"/>
                <w:color w:val="000000"/>
                <w:sz w:val="24"/>
              </w:rPr>
              <w:t>нных правил. Виды сказок (о животных, бытовые, волшебные), их художественные особенности. Русская народная сказка «Иван-царевич и серый волк» и другие (по выбору)</w:t>
            </w:r>
          </w:p>
        </w:tc>
      </w:tr>
      <w:tr w:rsidR="002068C0">
        <w:trPr>
          <w:trHeight w:val="144"/>
          <w:tblCellSpacing w:w="0" w:type="dxa"/>
        </w:trPr>
        <w:tc>
          <w:tcPr>
            <w:tcW w:w="1320"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t>2.4</w:t>
            </w:r>
          </w:p>
        </w:tc>
        <w:tc>
          <w:tcPr>
            <w:tcW w:w="12851" w:type="dxa"/>
            <w:tcMar>
              <w:top w:w="50" w:type="dxa"/>
              <w:left w:w="100" w:type="dxa"/>
            </w:tcMar>
            <w:vAlign w:val="center"/>
          </w:tcPr>
          <w:p w:rsidR="002068C0" w:rsidRDefault="00A51B02">
            <w:pPr>
              <w:spacing w:after="0" w:line="336" w:lineRule="auto"/>
              <w:ind w:left="365"/>
              <w:jc w:val="both"/>
            </w:pPr>
            <w:r>
              <w:rPr>
                <w:rFonts w:ascii="Times New Roman" w:hAnsi="Times New Roman"/>
                <w:color w:val="000000"/>
                <w:sz w:val="24"/>
              </w:rPr>
              <w:t xml:space="preserve">Народная песня. Чувства, которые рождают песни, темы песен. Описание картин природы как </w:t>
            </w:r>
            <w:r>
              <w:rPr>
                <w:rFonts w:ascii="Times New Roman" w:hAnsi="Times New Roman"/>
                <w:color w:val="000000"/>
                <w:sz w:val="24"/>
              </w:rPr>
              <w:t>способ рассказать в песне о родной земле</w:t>
            </w:r>
          </w:p>
        </w:tc>
      </w:tr>
      <w:tr w:rsidR="002068C0">
        <w:trPr>
          <w:trHeight w:val="144"/>
          <w:tblCellSpacing w:w="0" w:type="dxa"/>
        </w:trPr>
        <w:tc>
          <w:tcPr>
            <w:tcW w:w="1320"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t>2.5</w:t>
            </w:r>
          </w:p>
        </w:tc>
        <w:tc>
          <w:tcPr>
            <w:tcW w:w="12851" w:type="dxa"/>
            <w:tcMar>
              <w:top w:w="50" w:type="dxa"/>
              <w:left w:w="100" w:type="dxa"/>
            </w:tcMar>
            <w:vAlign w:val="center"/>
          </w:tcPr>
          <w:p w:rsidR="002068C0" w:rsidRDefault="00A51B02">
            <w:pPr>
              <w:spacing w:after="0" w:line="336" w:lineRule="auto"/>
              <w:ind w:left="365"/>
              <w:jc w:val="both"/>
            </w:pPr>
            <w:r>
              <w:rPr>
                <w:rFonts w:ascii="Times New Roman" w:hAnsi="Times New Roman"/>
                <w:color w:val="000000"/>
                <w:sz w:val="24"/>
              </w:rPr>
              <w:t>Былина как народный песенный сказ. Фольклорные особенности жанра былин. Былина об Илье Муромце и другие (по выбору)</w:t>
            </w:r>
          </w:p>
        </w:tc>
      </w:tr>
      <w:tr w:rsidR="002068C0">
        <w:trPr>
          <w:trHeight w:val="144"/>
          <w:tblCellSpacing w:w="0" w:type="dxa"/>
        </w:trPr>
        <w:tc>
          <w:tcPr>
            <w:tcW w:w="1320"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t>3</w:t>
            </w:r>
          </w:p>
        </w:tc>
        <w:tc>
          <w:tcPr>
            <w:tcW w:w="12851" w:type="dxa"/>
            <w:tcMar>
              <w:top w:w="50" w:type="dxa"/>
              <w:left w:w="100" w:type="dxa"/>
            </w:tcMar>
            <w:vAlign w:val="center"/>
          </w:tcPr>
          <w:p w:rsidR="002068C0" w:rsidRDefault="00A51B02">
            <w:pPr>
              <w:spacing w:after="0" w:line="336" w:lineRule="auto"/>
              <w:ind w:left="365"/>
              <w:jc w:val="both"/>
            </w:pPr>
            <w:r>
              <w:rPr>
                <w:rFonts w:ascii="Times New Roman" w:hAnsi="Times New Roman"/>
                <w:color w:val="000000"/>
                <w:sz w:val="24"/>
              </w:rPr>
              <w:t>Творчество А.С. Пушкина</w:t>
            </w:r>
          </w:p>
        </w:tc>
      </w:tr>
      <w:tr w:rsidR="002068C0">
        <w:trPr>
          <w:trHeight w:val="144"/>
          <w:tblCellSpacing w:w="0" w:type="dxa"/>
        </w:trPr>
        <w:tc>
          <w:tcPr>
            <w:tcW w:w="1320"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t>3.1</w:t>
            </w:r>
          </w:p>
        </w:tc>
        <w:tc>
          <w:tcPr>
            <w:tcW w:w="12851" w:type="dxa"/>
            <w:tcMar>
              <w:top w:w="50" w:type="dxa"/>
              <w:left w:w="100" w:type="dxa"/>
            </w:tcMar>
            <w:vAlign w:val="center"/>
          </w:tcPr>
          <w:p w:rsidR="002068C0" w:rsidRDefault="00A51B02">
            <w:pPr>
              <w:spacing w:after="0" w:line="336" w:lineRule="auto"/>
              <w:ind w:left="365"/>
              <w:jc w:val="both"/>
            </w:pPr>
            <w:r>
              <w:rPr>
                <w:rFonts w:ascii="Times New Roman" w:hAnsi="Times New Roman"/>
                <w:color w:val="000000"/>
                <w:sz w:val="24"/>
              </w:rPr>
              <w:t>Лирические произведения А.С. Пушкина. Стихотворения «В тот год</w:t>
            </w:r>
            <w:r>
              <w:rPr>
                <w:rFonts w:ascii="Times New Roman" w:hAnsi="Times New Roman"/>
                <w:color w:val="000000"/>
                <w:sz w:val="24"/>
              </w:rPr>
              <w:t xml:space="preserve"> осенняя погода…», «Опрятней модного паркета…» и другие (по выбору)</w:t>
            </w:r>
          </w:p>
        </w:tc>
      </w:tr>
      <w:tr w:rsidR="002068C0">
        <w:trPr>
          <w:trHeight w:val="144"/>
          <w:tblCellSpacing w:w="0" w:type="dxa"/>
        </w:trPr>
        <w:tc>
          <w:tcPr>
            <w:tcW w:w="1320"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t>3.2</w:t>
            </w:r>
          </w:p>
        </w:tc>
        <w:tc>
          <w:tcPr>
            <w:tcW w:w="12851" w:type="dxa"/>
            <w:tcMar>
              <w:top w:w="50" w:type="dxa"/>
              <w:left w:w="100" w:type="dxa"/>
            </w:tcMar>
            <w:vAlign w:val="center"/>
          </w:tcPr>
          <w:p w:rsidR="002068C0" w:rsidRDefault="00A51B02">
            <w:pPr>
              <w:spacing w:after="0" w:line="336" w:lineRule="auto"/>
              <w:ind w:left="365"/>
              <w:jc w:val="both"/>
            </w:pPr>
            <w:r>
              <w:rPr>
                <w:rFonts w:ascii="Times New Roman" w:hAnsi="Times New Roman"/>
                <w:color w:val="000000"/>
                <w:sz w:val="24"/>
              </w:rPr>
              <w:t>Литературные сказки А.С. Пушкина в стихах (по выбору, например, «Сказка о царе Салтане, о сыне его славном и могучем богатыре князе Гвидоне Салтановиче и о прекрасной царевне Лебеди»)</w:t>
            </w:r>
          </w:p>
        </w:tc>
      </w:tr>
      <w:tr w:rsidR="002068C0">
        <w:trPr>
          <w:trHeight w:val="144"/>
          <w:tblCellSpacing w:w="0" w:type="dxa"/>
        </w:trPr>
        <w:tc>
          <w:tcPr>
            <w:tcW w:w="1320"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t>4</w:t>
            </w:r>
          </w:p>
        </w:tc>
        <w:tc>
          <w:tcPr>
            <w:tcW w:w="12851" w:type="dxa"/>
            <w:tcMar>
              <w:top w:w="50" w:type="dxa"/>
              <w:left w:w="100" w:type="dxa"/>
            </w:tcMar>
            <w:vAlign w:val="center"/>
          </w:tcPr>
          <w:p w:rsidR="002068C0" w:rsidRDefault="00A51B02">
            <w:pPr>
              <w:spacing w:after="0" w:line="336" w:lineRule="auto"/>
              <w:ind w:left="365"/>
              <w:jc w:val="both"/>
            </w:pPr>
            <w:r>
              <w:rPr>
                <w:rFonts w:ascii="Times New Roman" w:hAnsi="Times New Roman"/>
                <w:color w:val="000000"/>
                <w:sz w:val="24"/>
              </w:rPr>
              <w:t>Басни И.А. Крылова (не менее двух) Басни: «Ворона и Лисица», «Лисица и виноград», «Мартышка и очки» и другие (по выбору)</w:t>
            </w:r>
          </w:p>
        </w:tc>
      </w:tr>
      <w:tr w:rsidR="002068C0">
        <w:trPr>
          <w:trHeight w:val="144"/>
          <w:tblCellSpacing w:w="0" w:type="dxa"/>
        </w:trPr>
        <w:tc>
          <w:tcPr>
            <w:tcW w:w="1320"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t>5</w:t>
            </w:r>
          </w:p>
        </w:tc>
        <w:tc>
          <w:tcPr>
            <w:tcW w:w="12851" w:type="dxa"/>
            <w:tcMar>
              <w:top w:w="50" w:type="dxa"/>
              <w:left w:w="100" w:type="dxa"/>
            </w:tcMar>
            <w:vAlign w:val="center"/>
          </w:tcPr>
          <w:p w:rsidR="002068C0" w:rsidRDefault="00A51B02">
            <w:pPr>
              <w:spacing w:after="0" w:line="336" w:lineRule="auto"/>
              <w:ind w:left="365"/>
              <w:jc w:val="both"/>
            </w:pPr>
            <w:r>
              <w:rPr>
                <w:rFonts w:ascii="Times New Roman" w:hAnsi="Times New Roman"/>
                <w:color w:val="000000"/>
                <w:sz w:val="24"/>
              </w:rPr>
              <w:t xml:space="preserve">Картины природы в произведениях поэтов и писателей ХIХ – ХХ вв. (произведения не менее пяти авторов по выбору). Ф.И. Тютчев </w:t>
            </w:r>
            <w:r>
              <w:rPr>
                <w:rFonts w:ascii="Times New Roman" w:hAnsi="Times New Roman"/>
                <w:color w:val="000000"/>
                <w:sz w:val="24"/>
              </w:rPr>
              <w:t>«Есть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и другие (по выбору)</w:t>
            </w:r>
          </w:p>
        </w:tc>
      </w:tr>
      <w:tr w:rsidR="002068C0">
        <w:trPr>
          <w:trHeight w:val="144"/>
          <w:tblCellSpacing w:w="0" w:type="dxa"/>
        </w:trPr>
        <w:tc>
          <w:tcPr>
            <w:tcW w:w="1320"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t>6</w:t>
            </w:r>
          </w:p>
        </w:tc>
        <w:tc>
          <w:tcPr>
            <w:tcW w:w="12851" w:type="dxa"/>
            <w:tcMar>
              <w:top w:w="50" w:type="dxa"/>
              <w:left w:w="100" w:type="dxa"/>
            </w:tcMar>
            <w:vAlign w:val="center"/>
          </w:tcPr>
          <w:p w:rsidR="002068C0" w:rsidRDefault="00A51B02">
            <w:pPr>
              <w:spacing w:after="0" w:line="336" w:lineRule="auto"/>
              <w:ind w:left="365"/>
              <w:jc w:val="both"/>
            </w:pPr>
            <w:r>
              <w:rPr>
                <w:rFonts w:ascii="Times New Roman" w:hAnsi="Times New Roman"/>
                <w:color w:val="000000"/>
                <w:sz w:val="24"/>
              </w:rPr>
              <w:t>Прои</w:t>
            </w:r>
            <w:r>
              <w:rPr>
                <w:rFonts w:ascii="Times New Roman" w:hAnsi="Times New Roman"/>
                <w:color w:val="000000"/>
                <w:sz w:val="24"/>
              </w:rPr>
              <w:t xml:space="preserve">зведения Л.Н. Толстого, их жанровое многообразие: сказки, </w:t>
            </w:r>
            <w:r>
              <w:rPr>
                <w:rFonts w:ascii="Times New Roman" w:hAnsi="Times New Roman"/>
                <w:color w:val="000000"/>
                <w:sz w:val="24"/>
              </w:rPr>
              <w:lastRenderedPageBreak/>
              <w:t>рассказы, басни, быль (не менее трёх произведений). Л.Н. Толстой «Лебеди», «Зайцы», «Прыжок», «Акула» и другие</w:t>
            </w:r>
          </w:p>
        </w:tc>
      </w:tr>
      <w:tr w:rsidR="002068C0">
        <w:trPr>
          <w:trHeight w:val="144"/>
          <w:tblCellSpacing w:w="0" w:type="dxa"/>
        </w:trPr>
        <w:tc>
          <w:tcPr>
            <w:tcW w:w="1320"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lastRenderedPageBreak/>
              <w:t>7</w:t>
            </w:r>
          </w:p>
        </w:tc>
        <w:tc>
          <w:tcPr>
            <w:tcW w:w="12851" w:type="dxa"/>
            <w:tcMar>
              <w:top w:w="50" w:type="dxa"/>
              <w:left w:w="100" w:type="dxa"/>
            </w:tcMar>
            <w:vAlign w:val="center"/>
          </w:tcPr>
          <w:p w:rsidR="002068C0" w:rsidRDefault="00A51B02">
            <w:pPr>
              <w:spacing w:after="0" w:line="336" w:lineRule="auto"/>
              <w:ind w:left="365"/>
              <w:jc w:val="both"/>
            </w:pPr>
            <w:r>
              <w:rPr>
                <w:rFonts w:ascii="Times New Roman" w:hAnsi="Times New Roman"/>
                <w:color w:val="000000"/>
                <w:sz w:val="24"/>
              </w:rPr>
              <w:t>Литературная сказка (не менее двух сказок русских писателей) В.М. Гаршин «Лягушка-пу</w:t>
            </w:r>
            <w:r>
              <w:rPr>
                <w:rFonts w:ascii="Times New Roman" w:hAnsi="Times New Roman"/>
                <w:color w:val="000000"/>
                <w:sz w:val="24"/>
              </w:rPr>
              <w:t>тешественница», И.С. Соколов-Микитов «Листопадничек», М. Горький «Случай с Евсейкой» и другие (по выбору)</w:t>
            </w:r>
          </w:p>
        </w:tc>
      </w:tr>
      <w:tr w:rsidR="002068C0">
        <w:trPr>
          <w:trHeight w:val="144"/>
          <w:tblCellSpacing w:w="0" w:type="dxa"/>
        </w:trPr>
        <w:tc>
          <w:tcPr>
            <w:tcW w:w="1320"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t>8</w:t>
            </w:r>
          </w:p>
        </w:tc>
        <w:tc>
          <w:tcPr>
            <w:tcW w:w="12851" w:type="dxa"/>
            <w:tcMar>
              <w:top w:w="50" w:type="dxa"/>
              <w:left w:w="100" w:type="dxa"/>
            </w:tcMar>
            <w:vAlign w:val="center"/>
          </w:tcPr>
          <w:p w:rsidR="002068C0" w:rsidRDefault="00A51B02">
            <w:pPr>
              <w:spacing w:after="0" w:line="336" w:lineRule="auto"/>
              <w:ind w:left="365"/>
              <w:jc w:val="both"/>
            </w:pPr>
            <w:r>
              <w:rPr>
                <w:rFonts w:ascii="Times New Roman" w:hAnsi="Times New Roman"/>
                <w:color w:val="000000"/>
                <w:sz w:val="24"/>
              </w:rPr>
              <w:t xml:space="preserve">Произведения о взаимоотношениях человека и животных (по выбору, не менее четырёх произведений). Б.С. Житков «Про обезьянку», К.Г. Паустовский </w:t>
            </w:r>
            <w:r>
              <w:rPr>
                <w:rFonts w:ascii="Times New Roman" w:hAnsi="Times New Roman"/>
                <w:color w:val="000000"/>
                <w:sz w:val="24"/>
              </w:rPr>
              <w:t>«Барсучий нос», «Кот-ворюга», Д.Н. Мамин-Сибиряк «Приёмыш» и другие (по выбору)</w:t>
            </w:r>
          </w:p>
        </w:tc>
      </w:tr>
      <w:tr w:rsidR="002068C0">
        <w:trPr>
          <w:trHeight w:val="144"/>
          <w:tblCellSpacing w:w="0" w:type="dxa"/>
        </w:trPr>
        <w:tc>
          <w:tcPr>
            <w:tcW w:w="1320"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t>9</w:t>
            </w:r>
          </w:p>
        </w:tc>
        <w:tc>
          <w:tcPr>
            <w:tcW w:w="12851" w:type="dxa"/>
            <w:tcMar>
              <w:top w:w="50" w:type="dxa"/>
              <w:left w:w="100" w:type="dxa"/>
            </w:tcMar>
            <w:vAlign w:val="center"/>
          </w:tcPr>
          <w:p w:rsidR="002068C0" w:rsidRDefault="00A51B02">
            <w:pPr>
              <w:spacing w:after="0" w:line="336" w:lineRule="auto"/>
              <w:ind w:left="365"/>
              <w:jc w:val="both"/>
            </w:pPr>
            <w:r>
              <w:rPr>
                <w:rFonts w:ascii="Times New Roman" w:hAnsi="Times New Roman"/>
                <w:color w:val="000000"/>
                <w:sz w:val="24"/>
              </w:rPr>
              <w:t>Произведения о детях (темы: «Разные детские судьбы», «Дети на войне»). Л. Пантелеев «На ялике», А. Гайдар «Тимур и его команда» (отрывки), Л. Кассиль и другие (по выбору)</w:t>
            </w:r>
          </w:p>
        </w:tc>
      </w:tr>
      <w:tr w:rsidR="002068C0">
        <w:trPr>
          <w:trHeight w:val="144"/>
          <w:tblCellSpacing w:w="0" w:type="dxa"/>
        </w:trPr>
        <w:tc>
          <w:tcPr>
            <w:tcW w:w="1320"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t>1</w:t>
            </w:r>
            <w:r>
              <w:rPr>
                <w:rFonts w:ascii="Times New Roman" w:hAnsi="Times New Roman"/>
                <w:color w:val="000000"/>
                <w:sz w:val="24"/>
              </w:rPr>
              <w:t>0</w:t>
            </w:r>
          </w:p>
        </w:tc>
        <w:tc>
          <w:tcPr>
            <w:tcW w:w="12851" w:type="dxa"/>
            <w:tcMar>
              <w:top w:w="50" w:type="dxa"/>
              <w:left w:w="100" w:type="dxa"/>
            </w:tcMar>
            <w:vAlign w:val="center"/>
          </w:tcPr>
          <w:p w:rsidR="002068C0" w:rsidRDefault="00A51B02">
            <w:pPr>
              <w:spacing w:after="0" w:line="336" w:lineRule="auto"/>
              <w:ind w:left="365"/>
              <w:jc w:val="both"/>
            </w:pPr>
            <w:r>
              <w:rPr>
                <w:rFonts w:ascii="Times New Roman" w:hAnsi="Times New Roman"/>
                <w:color w:val="000000"/>
                <w:sz w:val="24"/>
              </w:rPr>
              <w:t>Юмористические произведения (не менее двух произведений): М.М. Зощенко, Н.Н. Носов, В.Ю. Драгунский и другие (по выбору). В.Ю. Драгунский «Денискины рассказы» (1 – 2 произведения), Н.Н. Носов «Весёлая семейка» и другие (по выбору)</w:t>
            </w:r>
          </w:p>
        </w:tc>
      </w:tr>
      <w:tr w:rsidR="002068C0">
        <w:trPr>
          <w:trHeight w:val="144"/>
          <w:tblCellSpacing w:w="0" w:type="dxa"/>
        </w:trPr>
        <w:tc>
          <w:tcPr>
            <w:tcW w:w="1320"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t>11</w:t>
            </w:r>
          </w:p>
        </w:tc>
        <w:tc>
          <w:tcPr>
            <w:tcW w:w="12851" w:type="dxa"/>
            <w:tcMar>
              <w:top w:w="50" w:type="dxa"/>
              <w:left w:w="100" w:type="dxa"/>
            </w:tcMar>
            <w:vAlign w:val="center"/>
          </w:tcPr>
          <w:p w:rsidR="002068C0" w:rsidRDefault="00A51B02">
            <w:pPr>
              <w:spacing w:after="0" w:line="336" w:lineRule="auto"/>
              <w:ind w:left="365"/>
              <w:jc w:val="both"/>
            </w:pPr>
            <w:r>
              <w:rPr>
                <w:rFonts w:ascii="Times New Roman" w:hAnsi="Times New Roman"/>
                <w:color w:val="000000"/>
                <w:sz w:val="24"/>
              </w:rPr>
              <w:t>Зарубежная литерату</w:t>
            </w:r>
            <w:r>
              <w:rPr>
                <w:rFonts w:ascii="Times New Roman" w:hAnsi="Times New Roman"/>
                <w:color w:val="000000"/>
                <w:sz w:val="24"/>
              </w:rPr>
              <w:t>ра</w:t>
            </w:r>
          </w:p>
        </w:tc>
      </w:tr>
      <w:tr w:rsidR="002068C0">
        <w:trPr>
          <w:trHeight w:val="144"/>
          <w:tblCellSpacing w:w="0" w:type="dxa"/>
        </w:trPr>
        <w:tc>
          <w:tcPr>
            <w:tcW w:w="1320"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t>11.1</w:t>
            </w:r>
          </w:p>
        </w:tc>
        <w:tc>
          <w:tcPr>
            <w:tcW w:w="12851" w:type="dxa"/>
            <w:tcMar>
              <w:top w:w="50" w:type="dxa"/>
              <w:left w:w="100" w:type="dxa"/>
            </w:tcMar>
            <w:vAlign w:val="center"/>
          </w:tcPr>
          <w:p w:rsidR="002068C0" w:rsidRDefault="00A51B02">
            <w:pPr>
              <w:spacing w:after="0" w:line="336" w:lineRule="auto"/>
              <w:ind w:left="365"/>
              <w:jc w:val="both"/>
            </w:pPr>
            <w:r>
              <w:rPr>
                <w:rFonts w:ascii="Times New Roman" w:hAnsi="Times New Roman"/>
                <w:color w:val="000000"/>
                <w:sz w:val="24"/>
              </w:rPr>
              <w:t>Литературные сказки Ш. Перро, Х.-К. Андерсена, Р. Киплинга (произведения двух-трёх авторов по выбору). Х.-К. Андерсен «Гадкий утёнок», Ш. Перро «Подарок феи» и другие (по выбору)</w:t>
            </w:r>
          </w:p>
        </w:tc>
      </w:tr>
      <w:tr w:rsidR="002068C0">
        <w:trPr>
          <w:trHeight w:val="144"/>
          <w:tblCellSpacing w:w="0" w:type="dxa"/>
        </w:trPr>
        <w:tc>
          <w:tcPr>
            <w:tcW w:w="1320"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t>11.2</w:t>
            </w:r>
          </w:p>
        </w:tc>
        <w:tc>
          <w:tcPr>
            <w:tcW w:w="12851" w:type="dxa"/>
            <w:tcMar>
              <w:top w:w="50" w:type="dxa"/>
              <w:left w:w="100" w:type="dxa"/>
            </w:tcMar>
            <w:vAlign w:val="center"/>
          </w:tcPr>
          <w:p w:rsidR="002068C0" w:rsidRDefault="00A51B02">
            <w:pPr>
              <w:spacing w:after="0" w:line="336" w:lineRule="auto"/>
              <w:ind w:left="365"/>
              <w:jc w:val="both"/>
            </w:pPr>
            <w:r>
              <w:rPr>
                <w:rFonts w:ascii="Times New Roman" w:hAnsi="Times New Roman"/>
                <w:color w:val="000000"/>
                <w:sz w:val="24"/>
              </w:rPr>
              <w:t>Рассказы зарубежных писателей о животных</w:t>
            </w:r>
          </w:p>
        </w:tc>
      </w:tr>
      <w:tr w:rsidR="002068C0">
        <w:trPr>
          <w:trHeight w:val="144"/>
          <w:tblCellSpacing w:w="0" w:type="dxa"/>
        </w:trPr>
        <w:tc>
          <w:tcPr>
            <w:tcW w:w="1320"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t>11.3</w:t>
            </w:r>
          </w:p>
        </w:tc>
        <w:tc>
          <w:tcPr>
            <w:tcW w:w="12851" w:type="dxa"/>
            <w:tcMar>
              <w:top w:w="50" w:type="dxa"/>
              <w:left w:w="100" w:type="dxa"/>
            </w:tcMar>
            <w:vAlign w:val="center"/>
          </w:tcPr>
          <w:p w:rsidR="002068C0" w:rsidRDefault="00A51B02">
            <w:pPr>
              <w:spacing w:after="0" w:line="336" w:lineRule="auto"/>
              <w:ind w:left="365"/>
              <w:jc w:val="both"/>
            </w:pPr>
            <w:r>
              <w:rPr>
                <w:rFonts w:ascii="Times New Roman" w:hAnsi="Times New Roman"/>
                <w:color w:val="000000"/>
                <w:sz w:val="24"/>
              </w:rPr>
              <w:t xml:space="preserve">Известные </w:t>
            </w:r>
            <w:r>
              <w:rPr>
                <w:rFonts w:ascii="Times New Roman" w:hAnsi="Times New Roman"/>
                <w:color w:val="000000"/>
                <w:sz w:val="24"/>
              </w:rPr>
              <w:t>переводчики зарубежной литературы: С.Я. Маршак, К.И. Чуковский, Б.В. Заходер</w:t>
            </w:r>
          </w:p>
        </w:tc>
      </w:tr>
      <w:tr w:rsidR="002068C0">
        <w:trPr>
          <w:trHeight w:val="144"/>
          <w:tblCellSpacing w:w="0" w:type="dxa"/>
        </w:trPr>
        <w:tc>
          <w:tcPr>
            <w:tcW w:w="1320"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t>12</w:t>
            </w:r>
          </w:p>
        </w:tc>
        <w:tc>
          <w:tcPr>
            <w:tcW w:w="12851" w:type="dxa"/>
            <w:tcMar>
              <w:top w:w="50" w:type="dxa"/>
              <w:left w:w="100" w:type="dxa"/>
            </w:tcMar>
            <w:vAlign w:val="center"/>
          </w:tcPr>
          <w:p w:rsidR="002068C0" w:rsidRDefault="00A51B02">
            <w:pPr>
              <w:spacing w:after="0" w:line="336" w:lineRule="auto"/>
              <w:ind w:left="365"/>
              <w:jc w:val="both"/>
            </w:pPr>
            <w:r>
              <w:rPr>
                <w:rFonts w:ascii="Times New Roman" w:hAnsi="Times New Roman"/>
                <w:color w:val="000000"/>
                <w:sz w:val="24"/>
              </w:rPr>
              <w:t>Сведения по теории и истории литературы. Автор, писатель. Произведение. Жанры (стихотворение, басня, рассказ, повесть); жанры фольклора малые (потешка, считалка, небылица, пос</w:t>
            </w:r>
            <w:r>
              <w:rPr>
                <w:rFonts w:ascii="Times New Roman" w:hAnsi="Times New Roman"/>
                <w:color w:val="000000"/>
                <w:sz w:val="24"/>
              </w:rPr>
              <w:t>ловица, загадка, народная песня, былина и другие). Фольклорная сказка (сказка о животных, бытовая, волшебная) и литературная сказка. Идея. Тема. Заголовок. Образ художественный. Литературный герой, персонаж, характер. Рассказчик. Портрет героя. Ритм. Рифма</w:t>
            </w:r>
            <w:r>
              <w:rPr>
                <w:rFonts w:ascii="Times New Roman" w:hAnsi="Times New Roman"/>
                <w:color w:val="000000"/>
                <w:sz w:val="24"/>
              </w:rPr>
              <w:t>. Строфа. Содержание произведения, сюжет. Композиция. Эпизод, смысловые части. Средства художественной выразительности (сравнение, олицетворение, эпитет). Проза и поэзия</w:t>
            </w:r>
          </w:p>
        </w:tc>
      </w:tr>
    </w:tbl>
    <w:p w:rsidR="002068C0" w:rsidRDefault="002068C0">
      <w:pPr>
        <w:spacing w:after="0"/>
        <w:ind w:left="120"/>
      </w:pPr>
    </w:p>
    <w:p w:rsidR="002068C0" w:rsidRDefault="00A51B02">
      <w:pPr>
        <w:spacing w:before="199" w:after="199"/>
        <w:ind w:left="120"/>
      </w:pPr>
      <w:r>
        <w:rPr>
          <w:rFonts w:ascii="Times New Roman" w:hAnsi="Times New Roman"/>
          <w:b/>
          <w:color w:val="000000"/>
          <w:sz w:val="28"/>
        </w:rPr>
        <w:t>4 КЛАСС</w:t>
      </w:r>
    </w:p>
    <w:tbl>
      <w:tblPr>
        <w:tblW w:w="0" w:type="auto"/>
        <w:tblCellSpacing w:w="0" w:type="dxa"/>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07"/>
        <w:gridCol w:w="8275"/>
      </w:tblGrid>
      <w:tr w:rsidR="002068C0">
        <w:trPr>
          <w:trHeight w:val="144"/>
          <w:tblCellSpacing w:w="0" w:type="dxa"/>
        </w:trPr>
        <w:tc>
          <w:tcPr>
            <w:tcW w:w="1195" w:type="dxa"/>
            <w:tcMar>
              <w:top w:w="50" w:type="dxa"/>
              <w:left w:w="100" w:type="dxa"/>
            </w:tcMar>
            <w:vAlign w:val="center"/>
          </w:tcPr>
          <w:p w:rsidR="002068C0" w:rsidRDefault="00A51B02">
            <w:pPr>
              <w:spacing w:after="0"/>
              <w:ind w:left="272"/>
            </w:pPr>
            <w:r>
              <w:rPr>
                <w:rFonts w:ascii="Times New Roman" w:hAnsi="Times New Roman"/>
                <w:b/>
                <w:color w:val="000000"/>
                <w:sz w:val="24"/>
              </w:rPr>
              <w:lastRenderedPageBreak/>
              <w:t xml:space="preserve"> Код </w:t>
            </w:r>
          </w:p>
        </w:tc>
        <w:tc>
          <w:tcPr>
            <w:tcW w:w="12882" w:type="dxa"/>
            <w:tcMar>
              <w:top w:w="50" w:type="dxa"/>
              <w:left w:w="100" w:type="dxa"/>
            </w:tcMar>
            <w:vAlign w:val="center"/>
          </w:tcPr>
          <w:p w:rsidR="002068C0" w:rsidRDefault="00A51B02">
            <w:pPr>
              <w:spacing w:after="0"/>
              <w:ind w:left="272"/>
            </w:pPr>
            <w:r>
              <w:rPr>
                <w:rFonts w:ascii="Times New Roman" w:hAnsi="Times New Roman"/>
                <w:b/>
                <w:color w:val="000000"/>
                <w:sz w:val="24"/>
              </w:rPr>
              <w:t xml:space="preserve"> Проверяемый элемент содержания </w:t>
            </w:r>
          </w:p>
        </w:tc>
      </w:tr>
      <w:tr w:rsidR="002068C0">
        <w:trPr>
          <w:trHeight w:val="144"/>
          <w:tblCellSpacing w:w="0" w:type="dxa"/>
        </w:trPr>
        <w:tc>
          <w:tcPr>
            <w:tcW w:w="1195"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t>1</w:t>
            </w:r>
          </w:p>
        </w:tc>
        <w:tc>
          <w:tcPr>
            <w:tcW w:w="12882" w:type="dxa"/>
            <w:tcMar>
              <w:top w:w="50" w:type="dxa"/>
              <w:left w:w="100" w:type="dxa"/>
            </w:tcMar>
            <w:vAlign w:val="center"/>
          </w:tcPr>
          <w:p w:rsidR="002068C0" w:rsidRDefault="00A51B02">
            <w:pPr>
              <w:spacing w:after="0" w:line="312" w:lineRule="auto"/>
              <w:ind w:left="365"/>
              <w:jc w:val="both"/>
            </w:pPr>
            <w:r>
              <w:rPr>
                <w:rFonts w:ascii="Times New Roman" w:hAnsi="Times New Roman"/>
                <w:color w:val="000000"/>
                <w:sz w:val="24"/>
              </w:rPr>
              <w:t>Произведения о Родине</w:t>
            </w:r>
          </w:p>
        </w:tc>
      </w:tr>
      <w:tr w:rsidR="002068C0">
        <w:trPr>
          <w:trHeight w:val="144"/>
          <w:tblCellSpacing w:w="0" w:type="dxa"/>
        </w:trPr>
        <w:tc>
          <w:tcPr>
            <w:tcW w:w="1195"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t>1.1</w:t>
            </w:r>
          </w:p>
        </w:tc>
        <w:tc>
          <w:tcPr>
            <w:tcW w:w="12882" w:type="dxa"/>
            <w:tcMar>
              <w:top w:w="50" w:type="dxa"/>
              <w:left w:w="100" w:type="dxa"/>
            </w:tcMar>
            <w:vAlign w:val="center"/>
          </w:tcPr>
          <w:p w:rsidR="002068C0" w:rsidRDefault="00A51B02">
            <w:pPr>
              <w:spacing w:after="0" w:line="312" w:lineRule="auto"/>
              <w:ind w:left="365"/>
              <w:jc w:val="both"/>
            </w:pPr>
            <w:r>
              <w:rPr>
                <w:rFonts w:ascii="Times New Roman" w:hAnsi="Times New Roman"/>
                <w:color w:val="000000"/>
                <w:sz w:val="24"/>
              </w:rPr>
              <w:t xml:space="preserve">Образ </w:t>
            </w:r>
            <w:r>
              <w:rPr>
                <w:rFonts w:ascii="Times New Roman" w:hAnsi="Times New Roman"/>
                <w:color w:val="000000"/>
                <w:sz w:val="24"/>
              </w:rPr>
              <w:t>родной земли в стихотворных и прозаических произведениях писателей и поэтов ХIХ и ХХ вв. (по выбору, не менее четырёх, например, произведения С.Т. Романовского, А.Т. Твардовского, С.Д. Дрожжина, В.М. Пескова и другие). С.Д. Дрожжин «Родине», В.М. Песков «Р</w:t>
            </w:r>
            <w:r>
              <w:rPr>
                <w:rFonts w:ascii="Times New Roman" w:hAnsi="Times New Roman"/>
                <w:color w:val="000000"/>
                <w:sz w:val="24"/>
              </w:rPr>
              <w:t>одине», А.Т. Твардовский «О Родине большой и малой» (отрывок), С.Т. Романовский «Ледовое побоище», С.П. Алексеев (1 – 2 рассказа военно-исторической тематики) и другие (по выбору)</w:t>
            </w:r>
          </w:p>
        </w:tc>
      </w:tr>
      <w:tr w:rsidR="002068C0">
        <w:trPr>
          <w:trHeight w:val="144"/>
          <w:tblCellSpacing w:w="0" w:type="dxa"/>
        </w:trPr>
        <w:tc>
          <w:tcPr>
            <w:tcW w:w="1195"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t>1.2</w:t>
            </w:r>
          </w:p>
        </w:tc>
        <w:tc>
          <w:tcPr>
            <w:tcW w:w="12882" w:type="dxa"/>
            <w:tcMar>
              <w:top w:w="50" w:type="dxa"/>
              <w:left w:w="100" w:type="dxa"/>
            </w:tcMar>
            <w:vAlign w:val="center"/>
          </w:tcPr>
          <w:p w:rsidR="002068C0" w:rsidRDefault="00A51B02">
            <w:pPr>
              <w:spacing w:after="0" w:line="312" w:lineRule="auto"/>
              <w:ind w:left="365"/>
              <w:jc w:val="both"/>
            </w:pPr>
            <w:r>
              <w:rPr>
                <w:rFonts w:ascii="Times New Roman" w:hAnsi="Times New Roman"/>
                <w:color w:val="000000"/>
                <w:sz w:val="24"/>
              </w:rPr>
              <w:t xml:space="preserve">Отражение любви к родной земле в литературе разных народов (на примере </w:t>
            </w:r>
            <w:r>
              <w:rPr>
                <w:rFonts w:ascii="Times New Roman" w:hAnsi="Times New Roman"/>
                <w:color w:val="000000"/>
                <w:sz w:val="24"/>
              </w:rPr>
              <w:t>писателей родного края, представителей разных народов России)</w:t>
            </w:r>
          </w:p>
        </w:tc>
      </w:tr>
      <w:tr w:rsidR="002068C0">
        <w:trPr>
          <w:trHeight w:val="144"/>
          <w:tblCellSpacing w:w="0" w:type="dxa"/>
        </w:trPr>
        <w:tc>
          <w:tcPr>
            <w:tcW w:w="1195"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t>1.3</w:t>
            </w:r>
          </w:p>
        </w:tc>
        <w:tc>
          <w:tcPr>
            <w:tcW w:w="12882" w:type="dxa"/>
            <w:tcMar>
              <w:top w:w="50" w:type="dxa"/>
              <w:left w:w="100" w:type="dxa"/>
            </w:tcMar>
            <w:vAlign w:val="center"/>
          </w:tcPr>
          <w:p w:rsidR="002068C0" w:rsidRDefault="00A51B02">
            <w:pPr>
              <w:spacing w:after="0" w:line="312" w:lineRule="auto"/>
              <w:ind w:left="365"/>
              <w:jc w:val="both"/>
            </w:pPr>
            <w:r>
              <w:rPr>
                <w:rFonts w:ascii="Times New Roman" w:hAnsi="Times New Roman"/>
                <w:color w:val="000000"/>
                <w:sz w:val="24"/>
              </w:rPr>
              <w:t>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Героическое прошлое России, те</w:t>
            </w:r>
            <w:r>
              <w:rPr>
                <w:rFonts w:ascii="Times New Roman" w:hAnsi="Times New Roman"/>
                <w:color w:val="000000"/>
                <w:sz w:val="24"/>
              </w:rPr>
              <w:t>ма Великой Отечественной войны в произведениях литературы (на примере рассказов Л.А. Кассиля, С.П. Алексеева)</w:t>
            </w:r>
          </w:p>
        </w:tc>
      </w:tr>
      <w:tr w:rsidR="002068C0">
        <w:trPr>
          <w:trHeight w:val="144"/>
          <w:tblCellSpacing w:w="0" w:type="dxa"/>
        </w:trPr>
        <w:tc>
          <w:tcPr>
            <w:tcW w:w="1195"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t>1.4</w:t>
            </w:r>
          </w:p>
        </w:tc>
        <w:tc>
          <w:tcPr>
            <w:tcW w:w="12882" w:type="dxa"/>
            <w:tcMar>
              <w:top w:w="50" w:type="dxa"/>
              <w:left w:w="100" w:type="dxa"/>
            </w:tcMar>
            <w:vAlign w:val="center"/>
          </w:tcPr>
          <w:p w:rsidR="002068C0" w:rsidRDefault="00A51B02">
            <w:pPr>
              <w:spacing w:after="0" w:line="312" w:lineRule="auto"/>
              <w:ind w:left="365"/>
              <w:jc w:val="both"/>
            </w:pPr>
            <w:r>
              <w:rPr>
                <w:rFonts w:ascii="Times New Roman" w:hAnsi="Times New Roman"/>
                <w:color w:val="000000"/>
                <w:sz w:val="24"/>
              </w:rPr>
              <w:t>Понятие исторической песни; песни на тему Великой Отечественной войны (2 – 3 произведения по выбору)</w:t>
            </w:r>
          </w:p>
        </w:tc>
      </w:tr>
      <w:tr w:rsidR="002068C0">
        <w:trPr>
          <w:trHeight w:val="144"/>
          <w:tblCellSpacing w:w="0" w:type="dxa"/>
        </w:trPr>
        <w:tc>
          <w:tcPr>
            <w:tcW w:w="1195"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t>2</w:t>
            </w:r>
          </w:p>
        </w:tc>
        <w:tc>
          <w:tcPr>
            <w:tcW w:w="12882" w:type="dxa"/>
            <w:tcMar>
              <w:top w:w="50" w:type="dxa"/>
              <w:left w:w="100" w:type="dxa"/>
            </w:tcMar>
            <w:vAlign w:val="center"/>
          </w:tcPr>
          <w:p w:rsidR="002068C0" w:rsidRDefault="00A51B02">
            <w:pPr>
              <w:spacing w:after="0" w:line="312" w:lineRule="auto"/>
              <w:ind w:left="365"/>
              <w:jc w:val="both"/>
            </w:pPr>
            <w:r>
              <w:rPr>
                <w:rFonts w:ascii="Times New Roman" w:hAnsi="Times New Roman"/>
                <w:color w:val="000000"/>
                <w:sz w:val="24"/>
              </w:rPr>
              <w:t>Фольклор (устное народное творчество)</w:t>
            </w:r>
          </w:p>
        </w:tc>
      </w:tr>
      <w:tr w:rsidR="002068C0">
        <w:trPr>
          <w:trHeight w:val="144"/>
          <w:tblCellSpacing w:w="0" w:type="dxa"/>
        </w:trPr>
        <w:tc>
          <w:tcPr>
            <w:tcW w:w="1195"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t>2.1</w:t>
            </w:r>
          </w:p>
        </w:tc>
        <w:tc>
          <w:tcPr>
            <w:tcW w:w="12882" w:type="dxa"/>
            <w:tcMar>
              <w:top w:w="50" w:type="dxa"/>
              <w:left w:w="100" w:type="dxa"/>
            </w:tcMar>
            <w:vAlign w:val="center"/>
          </w:tcPr>
          <w:p w:rsidR="002068C0" w:rsidRDefault="00A51B02">
            <w:pPr>
              <w:spacing w:after="0" w:line="336" w:lineRule="auto"/>
              <w:ind w:left="365"/>
              <w:jc w:val="both"/>
            </w:pPr>
            <w:r>
              <w:rPr>
                <w:rFonts w:ascii="Times New Roman" w:hAnsi="Times New Roman"/>
                <w:color w:val="000000"/>
                <w:sz w:val="24"/>
              </w:rPr>
              <w:t>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w:t>
            </w:r>
          </w:p>
        </w:tc>
      </w:tr>
      <w:tr w:rsidR="002068C0">
        <w:trPr>
          <w:trHeight w:val="144"/>
          <w:tblCellSpacing w:w="0" w:type="dxa"/>
        </w:trPr>
        <w:tc>
          <w:tcPr>
            <w:tcW w:w="1195"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t>2.2</w:t>
            </w:r>
          </w:p>
        </w:tc>
        <w:tc>
          <w:tcPr>
            <w:tcW w:w="12882" w:type="dxa"/>
            <w:tcMar>
              <w:top w:w="50" w:type="dxa"/>
              <w:left w:w="100" w:type="dxa"/>
            </w:tcMar>
            <w:vAlign w:val="center"/>
          </w:tcPr>
          <w:p w:rsidR="002068C0" w:rsidRDefault="00A51B02">
            <w:pPr>
              <w:spacing w:after="0" w:line="336" w:lineRule="auto"/>
              <w:ind w:left="365"/>
              <w:jc w:val="both"/>
            </w:pPr>
            <w:r>
              <w:rPr>
                <w:rFonts w:ascii="Times New Roman" w:hAnsi="Times New Roman"/>
                <w:color w:val="000000"/>
                <w:sz w:val="24"/>
              </w:rPr>
              <w:t xml:space="preserve">Малые жанры фольклора </w:t>
            </w:r>
            <w:r>
              <w:rPr>
                <w:rFonts w:ascii="Times New Roman" w:hAnsi="Times New Roman"/>
                <w:color w:val="000000"/>
                <w:sz w:val="24"/>
              </w:rPr>
              <w:t>(назначение, сравнение, классификация). Собиратели фольклора (А.Н. Афанасьев, В.И. Даль)</w:t>
            </w:r>
          </w:p>
        </w:tc>
      </w:tr>
      <w:tr w:rsidR="002068C0">
        <w:trPr>
          <w:trHeight w:val="144"/>
          <w:tblCellSpacing w:w="0" w:type="dxa"/>
        </w:trPr>
        <w:tc>
          <w:tcPr>
            <w:tcW w:w="1195"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t>2.3</w:t>
            </w:r>
          </w:p>
        </w:tc>
        <w:tc>
          <w:tcPr>
            <w:tcW w:w="12882" w:type="dxa"/>
            <w:tcMar>
              <w:top w:w="50" w:type="dxa"/>
              <w:left w:w="100" w:type="dxa"/>
            </w:tcMar>
            <w:vAlign w:val="center"/>
          </w:tcPr>
          <w:p w:rsidR="002068C0" w:rsidRDefault="00A51B02">
            <w:pPr>
              <w:spacing w:after="0" w:line="336" w:lineRule="auto"/>
              <w:ind w:left="365"/>
              <w:jc w:val="both"/>
            </w:pPr>
            <w:r>
              <w:rPr>
                <w:rFonts w:ascii="Times New Roman" w:hAnsi="Times New Roman"/>
                <w:color w:val="000000"/>
                <w:sz w:val="24"/>
              </w:rPr>
              <w:t>Виды сказок: о животных, бытовые, волшебные. 2 – 3 русские народные сказки по выбору и 2 – 3 сказки народов России по выбору</w:t>
            </w:r>
          </w:p>
        </w:tc>
      </w:tr>
      <w:tr w:rsidR="002068C0">
        <w:trPr>
          <w:trHeight w:val="144"/>
          <w:tblCellSpacing w:w="0" w:type="dxa"/>
        </w:trPr>
        <w:tc>
          <w:tcPr>
            <w:tcW w:w="1195"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t>2.4</w:t>
            </w:r>
          </w:p>
        </w:tc>
        <w:tc>
          <w:tcPr>
            <w:tcW w:w="12882" w:type="dxa"/>
            <w:tcMar>
              <w:top w:w="50" w:type="dxa"/>
              <w:left w:w="100" w:type="dxa"/>
            </w:tcMar>
            <w:vAlign w:val="center"/>
          </w:tcPr>
          <w:p w:rsidR="002068C0" w:rsidRDefault="00A51B02">
            <w:pPr>
              <w:spacing w:after="0" w:line="336" w:lineRule="auto"/>
              <w:ind w:left="365"/>
              <w:jc w:val="both"/>
            </w:pPr>
            <w:r>
              <w:rPr>
                <w:rFonts w:ascii="Times New Roman" w:hAnsi="Times New Roman"/>
                <w:color w:val="000000"/>
                <w:sz w:val="24"/>
              </w:rPr>
              <w:t>Отражение в произведениях фолькл</w:t>
            </w:r>
            <w:r>
              <w:rPr>
                <w:rFonts w:ascii="Times New Roman" w:hAnsi="Times New Roman"/>
                <w:color w:val="000000"/>
                <w:sz w:val="24"/>
              </w:rPr>
              <w:t>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w:t>
            </w:r>
          </w:p>
        </w:tc>
      </w:tr>
      <w:tr w:rsidR="002068C0">
        <w:trPr>
          <w:trHeight w:val="144"/>
          <w:tblCellSpacing w:w="0" w:type="dxa"/>
        </w:trPr>
        <w:tc>
          <w:tcPr>
            <w:tcW w:w="1195"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t>2.5</w:t>
            </w:r>
          </w:p>
        </w:tc>
        <w:tc>
          <w:tcPr>
            <w:tcW w:w="12882" w:type="dxa"/>
            <w:tcMar>
              <w:top w:w="50" w:type="dxa"/>
              <w:left w:w="100" w:type="dxa"/>
            </w:tcMar>
            <w:vAlign w:val="center"/>
          </w:tcPr>
          <w:p w:rsidR="002068C0" w:rsidRDefault="00A51B02">
            <w:pPr>
              <w:spacing w:after="0" w:line="312" w:lineRule="auto"/>
              <w:ind w:left="365"/>
              <w:jc w:val="both"/>
            </w:pPr>
            <w:r>
              <w:rPr>
                <w:rFonts w:ascii="Times New Roman" w:hAnsi="Times New Roman"/>
                <w:color w:val="000000"/>
                <w:sz w:val="24"/>
              </w:rPr>
              <w:t xml:space="preserve">Былины из цикла об Илье Муромце, Алёше Поповиче, Добрыне Никитиче (1 – 2 по </w:t>
            </w:r>
            <w:r>
              <w:rPr>
                <w:rFonts w:ascii="Times New Roman" w:hAnsi="Times New Roman"/>
                <w:color w:val="000000"/>
                <w:sz w:val="24"/>
              </w:rPr>
              <w:t>выбору). Образы русских богатырей: Ильи Муромца, Алёши Поповича, Добрыни Никитича, Никиты Кожемяки</w:t>
            </w:r>
          </w:p>
        </w:tc>
      </w:tr>
      <w:tr w:rsidR="002068C0">
        <w:trPr>
          <w:trHeight w:val="144"/>
          <w:tblCellSpacing w:w="0" w:type="dxa"/>
        </w:trPr>
        <w:tc>
          <w:tcPr>
            <w:tcW w:w="1195"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t>3</w:t>
            </w:r>
          </w:p>
        </w:tc>
        <w:tc>
          <w:tcPr>
            <w:tcW w:w="12882" w:type="dxa"/>
            <w:tcMar>
              <w:top w:w="50" w:type="dxa"/>
              <w:left w:w="100" w:type="dxa"/>
            </w:tcMar>
            <w:vAlign w:val="center"/>
          </w:tcPr>
          <w:p w:rsidR="002068C0" w:rsidRDefault="00A51B02">
            <w:pPr>
              <w:spacing w:after="0" w:line="312" w:lineRule="auto"/>
              <w:ind w:left="365"/>
              <w:jc w:val="both"/>
            </w:pPr>
            <w:r>
              <w:rPr>
                <w:rFonts w:ascii="Times New Roman" w:hAnsi="Times New Roman"/>
                <w:color w:val="000000"/>
                <w:sz w:val="24"/>
              </w:rPr>
              <w:t>Творчество А.С. Пушкина</w:t>
            </w:r>
          </w:p>
        </w:tc>
      </w:tr>
      <w:tr w:rsidR="002068C0">
        <w:trPr>
          <w:trHeight w:val="144"/>
          <w:tblCellSpacing w:w="0" w:type="dxa"/>
        </w:trPr>
        <w:tc>
          <w:tcPr>
            <w:tcW w:w="1195"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t>3.1</w:t>
            </w:r>
          </w:p>
        </w:tc>
        <w:tc>
          <w:tcPr>
            <w:tcW w:w="12882" w:type="dxa"/>
            <w:tcMar>
              <w:top w:w="50" w:type="dxa"/>
              <w:left w:w="100" w:type="dxa"/>
            </w:tcMar>
            <w:vAlign w:val="center"/>
          </w:tcPr>
          <w:p w:rsidR="002068C0" w:rsidRDefault="00A51B02">
            <w:pPr>
              <w:spacing w:after="0" w:line="312" w:lineRule="auto"/>
              <w:ind w:left="365"/>
              <w:jc w:val="both"/>
            </w:pPr>
            <w:r>
              <w:rPr>
                <w:rFonts w:ascii="Times New Roman" w:hAnsi="Times New Roman"/>
                <w:color w:val="000000"/>
                <w:sz w:val="24"/>
              </w:rPr>
              <w:t xml:space="preserve">Картины природы в лирических произведениях А.С. Пушкина (на </w:t>
            </w:r>
            <w:r>
              <w:rPr>
                <w:rFonts w:ascii="Times New Roman" w:hAnsi="Times New Roman"/>
                <w:color w:val="000000"/>
                <w:sz w:val="24"/>
              </w:rPr>
              <w:lastRenderedPageBreak/>
              <w:t>примере 2 – 3 произведений). Стихотворения: «Няне», «Осень» (отры</w:t>
            </w:r>
            <w:r>
              <w:rPr>
                <w:rFonts w:ascii="Times New Roman" w:hAnsi="Times New Roman"/>
                <w:color w:val="000000"/>
                <w:sz w:val="24"/>
              </w:rPr>
              <w:t>вки), «Зимняя дорога» и другие.</w:t>
            </w:r>
          </w:p>
        </w:tc>
      </w:tr>
      <w:tr w:rsidR="002068C0">
        <w:trPr>
          <w:trHeight w:val="144"/>
          <w:tblCellSpacing w:w="0" w:type="dxa"/>
        </w:trPr>
        <w:tc>
          <w:tcPr>
            <w:tcW w:w="1195"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lastRenderedPageBreak/>
              <w:t>3.2</w:t>
            </w:r>
          </w:p>
        </w:tc>
        <w:tc>
          <w:tcPr>
            <w:tcW w:w="12882" w:type="dxa"/>
            <w:tcMar>
              <w:top w:w="50" w:type="dxa"/>
              <w:left w:w="100" w:type="dxa"/>
            </w:tcMar>
            <w:vAlign w:val="center"/>
          </w:tcPr>
          <w:p w:rsidR="002068C0" w:rsidRDefault="00A51B02">
            <w:pPr>
              <w:spacing w:after="0" w:line="312" w:lineRule="auto"/>
              <w:ind w:left="365"/>
              <w:jc w:val="both"/>
            </w:pPr>
            <w:r>
              <w:rPr>
                <w:rFonts w:ascii="Times New Roman" w:hAnsi="Times New Roman"/>
                <w:color w:val="000000"/>
                <w:sz w:val="24"/>
              </w:rPr>
              <w:t>Литературные сказки А.С. Пушкина в стихах: «Сказка о мёртвой царевне и о семи богатырях». Фольклорная основа авторской сказки</w:t>
            </w:r>
          </w:p>
        </w:tc>
      </w:tr>
      <w:tr w:rsidR="002068C0">
        <w:trPr>
          <w:trHeight w:val="144"/>
          <w:tblCellSpacing w:w="0" w:type="dxa"/>
        </w:trPr>
        <w:tc>
          <w:tcPr>
            <w:tcW w:w="1195"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t>4</w:t>
            </w:r>
          </w:p>
        </w:tc>
        <w:tc>
          <w:tcPr>
            <w:tcW w:w="12882" w:type="dxa"/>
            <w:tcMar>
              <w:top w:w="50" w:type="dxa"/>
              <w:left w:w="100" w:type="dxa"/>
            </w:tcMar>
            <w:vAlign w:val="center"/>
          </w:tcPr>
          <w:p w:rsidR="002068C0" w:rsidRDefault="00A51B02">
            <w:pPr>
              <w:spacing w:after="0" w:line="312" w:lineRule="auto"/>
              <w:ind w:left="365"/>
              <w:jc w:val="both"/>
            </w:pPr>
            <w:r>
              <w:rPr>
                <w:rFonts w:ascii="Times New Roman" w:hAnsi="Times New Roman"/>
                <w:color w:val="000000"/>
                <w:sz w:val="24"/>
              </w:rPr>
              <w:t>Басни И.А. Крылова, И.И. Хемницера, Л.Н. Толстого, С.В. Михалкова (не менее трех). Басня к</w:t>
            </w:r>
            <w:r>
              <w:rPr>
                <w:rFonts w:ascii="Times New Roman" w:hAnsi="Times New Roman"/>
                <w:color w:val="000000"/>
                <w:sz w:val="24"/>
              </w:rPr>
              <w:t>ак лиро-эпический жанр. Аллегория в баснях</w:t>
            </w:r>
          </w:p>
        </w:tc>
      </w:tr>
      <w:tr w:rsidR="002068C0">
        <w:trPr>
          <w:trHeight w:val="144"/>
          <w:tblCellSpacing w:w="0" w:type="dxa"/>
        </w:trPr>
        <w:tc>
          <w:tcPr>
            <w:tcW w:w="1195"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t>4.1</w:t>
            </w:r>
          </w:p>
        </w:tc>
        <w:tc>
          <w:tcPr>
            <w:tcW w:w="12882" w:type="dxa"/>
            <w:tcMar>
              <w:top w:w="50" w:type="dxa"/>
              <w:left w:w="100" w:type="dxa"/>
            </w:tcMar>
            <w:vAlign w:val="center"/>
          </w:tcPr>
          <w:p w:rsidR="002068C0" w:rsidRDefault="00A51B02">
            <w:pPr>
              <w:spacing w:after="0" w:line="312" w:lineRule="auto"/>
              <w:ind w:left="365"/>
              <w:jc w:val="both"/>
            </w:pPr>
            <w:r>
              <w:rPr>
                <w:rFonts w:ascii="Times New Roman" w:hAnsi="Times New Roman"/>
                <w:color w:val="000000"/>
                <w:sz w:val="24"/>
              </w:rPr>
              <w:t xml:space="preserve">Басни И.А. Крылова: «Стрекоза и муравей», «Квартет» и другие </w:t>
            </w:r>
          </w:p>
        </w:tc>
      </w:tr>
      <w:tr w:rsidR="002068C0">
        <w:trPr>
          <w:trHeight w:val="144"/>
          <w:tblCellSpacing w:w="0" w:type="dxa"/>
        </w:trPr>
        <w:tc>
          <w:tcPr>
            <w:tcW w:w="1195"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t>4.2</w:t>
            </w:r>
          </w:p>
        </w:tc>
        <w:tc>
          <w:tcPr>
            <w:tcW w:w="12882" w:type="dxa"/>
            <w:tcMar>
              <w:top w:w="50" w:type="dxa"/>
              <w:left w:w="100" w:type="dxa"/>
            </w:tcMar>
            <w:vAlign w:val="center"/>
          </w:tcPr>
          <w:p w:rsidR="002068C0" w:rsidRDefault="00A51B02">
            <w:pPr>
              <w:spacing w:after="0" w:line="312" w:lineRule="auto"/>
              <w:ind w:left="365"/>
              <w:jc w:val="both"/>
            </w:pPr>
            <w:r>
              <w:rPr>
                <w:rFonts w:ascii="Times New Roman" w:hAnsi="Times New Roman"/>
                <w:color w:val="000000"/>
                <w:sz w:val="24"/>
              </w:rPr>
              <w:t>Басни стихотворные и прозаические. И.И. Хемницер «Стрекоза», Л.Н. Толстой «Стрекоза и муравьи», С.В. Михалков и другие</w:t>
            </w:r>
          </w:p>
        </w:tc>
      </w:tr>
      <w:tr w:rsidR="002068C0">
        <w:trPr>
          <w:trHeight w:val="144"/>
          <w:tblCellSpacing w:w="0" w:type="dxa"/>
        </w:trPr>
        <w:tc>
          <w:tcPr>
            <w:tcW w:w="1195"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t>5</w:t>
            </w:r>
          </w:p>
        </w:tc>
        <w:tc>
          <w:tcPr>
            <w:tcW w:w="12882" w:type="dxa"/>
            <w:tcMar>
              <w:top w:w="50" w:type="dxa"/>
              <w:left w:w="100" w:type="dxa"/>
            </w:tcMar>
            <w:vAlign w:val="center"/>
          </w:tcPr>
          <w:p w:rsidR="002068C0" w:rsidRDefault="00A51B02">
            <w:pPr>
              <w:spacing w:after="0" w:line="312" w:lineRule="auto"/>
              <w:ind w:left="365"/>
              <w:jc w:val="both"/>
            </w:pPr>
            <w:r>
              <w:rPr>
                <w:rFonts w:ascii="Times New Roman" w:hAnsi="Times New Roman"/>
                <w:color w:val="000000"/>
                <w:sz w:val="24"/>
              </w:rPr>
              <w:t xml:space="preserve">Лирические </w:t>
            </w:r>
            <w:r>
              <w:rPr>
                <w:rFonts w:ascii="Times New Roman" w:hAnsi="Times New Roman"/>
                <w:color w:val="000000"/>
                <w:sz w:val="24"/>
              </w:rPr>
              <w:t>произведения М.Ю. Лермонтова (не менее трёх). Стихотворения: «Утёс», «Парус», «Москва, Москва! …Люблю тебя как сын…» и другие</w:t>
            </w:r>
          </w:p>
        </w:tc>
      </w:tr>
      <w:tr w:rsidR="002068C0">
        <w:trPr>
          <w:trHeight w:val="144"/>
          <w:tblCellSpacing w:w="0" w:type="dxa"/>
        </w:trPr>
        <w:tc>
          <w:tcPr>
            <w:tcW w:w="1195"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t>6</w:t>
            </w:r>
          </w:p>
        </w:tc>
        <w:tc>
          <w:tcPr>
            <w:tcW w:w="12882" w:type="dxa"/>
            <w:tcMar>
              <w:top w:w="50" w:type="dxa"/>
              <w:left w:w="100" w:type="dxa"/>
            </w:tcMar>
            <w:vAlign w:val="center"/>
          </w:tcPr>
          <w:p w:rsidR="002068C0" w:rsidRDefault="00A51B02">
            <w:pPr>
              <w:spacing w:after="0" w:line="312" w:lineRule="auto"/>
              <w:ind w:left="365"/>
              <w:jc w:val="both"/>
            </w:pPr>
            <w:r>
              <w:rPr>
                <w:rFonts w:ascii="Times New Roman" w:hAnsi="Times New Roman"/>
                <w:color w:val="000000"/>
                <w:sz w:val="24"/>
              </w:rPr>
              <w:t>Литературная сказка (две-три по выбору). П.П. Бажов «Серебряное копытце», П.П. Ершов «Конёк-Горбунок», С.Т. Аксаков «Аленький ц</w:t>
            </w:r>
            <w:r>
              <w:rPr>
                <w:rFonts w:ascii="Times New Roman" w:hAnsi="Times New Roman"/>
                <w:color w:val="000000"/>
                <w:sz w:val="24"/>
              </w:rPr>
              <w:t>веточек» и другие</w:t>
            </w:r>
          </w:p>
        </w:tc>
      </w:tr>
      <w:tr w:rsidR="002068C0">
        <w:trPr>
          <w:trHeight w:val="144"/>
          <w:tblCellSpacing w:w="0" w:type="dxa"/>
        </w:trPr>
        <w:tc>
          <w:tcPr>
            <w:tcW w:w="1195"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t>7</w:t>
            </w:r>
          </w:p>
        </w:tc>
        <w:tc>
          <w:tcPr>
            <w:tcW w:w="12882" w:type="dxa"/>
            <w:tcMar>
              <w:top w:w="50" w:type="dxa"/>
              <w:left w:w="100" w:type="dxa"/>
            </w:tcMar>
            <w:vAlign w:val="center"/>
          </w:tcPr>
          <w:p w:rsidR="002068C0" w:rsidRDefault="00A51B02">
            <w:pPr>
              <w:spacing w:after="0" w:line="312" w:lineRule="auto"/>
              <w:ind w:left="365"/>
              <w:jc w:val="both"/>
            </w:pPr>
            <w:r>
              <w:rPr>
                <w:rFonts w:ascii="Times New Roman" w:hAnsi="Times New Roman"/>
                <w:color w:val="000000"/>
                <w:sz w:val="24"/>
              </w:rPr>
              <w:t xml:space="preserve">Картины природы в творчестве поэтов и писателей ХIХ ‒ ХХ вв. (не менее пяти авторов по выбору). В.А. Жуковский «Загадка», И.С. Никитин «В синем небе плывут над полями…», Ф.И. Тютчев «Как неожиданно и ярко», А.А. Фет «Весенний дождь», </w:t>
            </w:r>
            <w:r>
              <w:rPr>
                <w:rFonts w:ascii="Times New Roman" w:hAnsi="Times New Roman"/>
                <w:color w:val="000000"/>
                <w:sz w:val="24"/>
              </w:rPr>
              <w:t>Е.А. Баратынский «Весна, весна! Как воздух чист…», И.А. Бунин «Листопад» (отрывки) и другие (по выбору).</w:t>
            </w:r>
          </w:p>
        </w:tc>
      </w:tr>
      <w:tr w:rsidR="002068C0">
        <w:trPr>
          <w:trHeight w:val="144"/>
          <w:tblCellSpacing w:w="0" w:type="dxa"/>
        </w:trPr>
        <w:tc>
          <w:tcPr>
            <w:tcW w:w="1195"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t>8</w:t>
            </w:r>
          </w:p>
        </w:tc>
        <w:tc>
          <w:tcPr>
            <w:tcW w:w="12882" w:type="dxa"/>
            <w:tcMar>
              <w:top w:w="50" w:type="dxa"/>
              <w:left w:w="100" w:type="dxa"/>
            </w:tcMar>
            <w:vAlign w:val="center"/>
          </w:tcPr>
          <w:p w:rsidR="002068C0" w:rsidRDefault="00A51B02">
            <w:pPr>
              <w:spacing w:after="0" w:line="312" w:lineRule="auto"/>
              <w:ind w:left="365"/>
              <w:jc w:val="both"/>
            </w:pPr>
            <w:r>
              <w:rPr>
                <w:rFonts w:ascii="Times New Roman" w:hAnsi="Times New Roman"/>
                <w:color w:val="000000"/>
                <w:sz w:val="24"/>
              </w:rPr>
              <w:t>Проза Л.Н. Толстого (не менее трёх произведений): рассказ (художественный и научно-познавательный), сказки, басни, быль. Л.Н. Толстой «Детство» (отд</w:t>
            </w:r>
            <w:r>
              <w:rPr>
                <w:rFonts w:ascii="Times New Roman" w:hAnsi="Times New Roman"/>
                <w:color w:val="000000"/>
                <w:sz w:val="24"/>
              </w:rPr>
              <w:t>ельные главы), «Русак», «Черепаха» и другие (по выбору)</w:t>
            </w:r>
          </w:p>
        </w:tc>
      </w:tr>
      <w:tr w:rsidR="002068C0">
        <w:trPr>
          <w:trHeight w:val="144"/>
          <w:tblCellSpacing w:w="0" w:type="dxa"/>
        </w:trPr>
        <w:tc>
          <w:tcPr>
            <w:tcW w:w="1195"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t>9</w:t>
            </w:r>
          </w:p>
        </w:tc>
        <w:tc>
          <w:tcPr>
            <w:tcW w:w="12882" w:type="dxa"/>
            <w:tcMar>
              <w:top w:w="50" w:type="dxa"/>
              <w:left w:w="100" w:type="dxa"/>
            </w:tcMar>
            <w:vAlign w:val="center"/>
          </w:tcPr>
          <w:p w:rsidR="002068C0" w:rsidRDefault="00A51B02">
            <w:pPr>
              <w:spacing w:after="0" w:line="312" w:lineRule="auto"/>
              <w:ind w:left="365"/>
              <w:jc w:val="both"/>
            </w:pPr>
            <w:r>
              <w:rPr>
                <w:rFonts w:ascii="Times New Roman" w:hAnsi="Times New Roman"/>
                <w:color w:val="000000"/>
                <w:sz w:val="24"/>
              </w:rPr>
              <w:t>Произведения о животных и родной природе (не менее трёх авторов): А.И. Куприна, В.П. Астафьева, К.Г. Паустовского, М.М. Пришвина, Ю.И. Коваля и других. В.П. Астафьев «Капалуха», М.М. Пришвин «Выско</w:t>
            </w:r>
            <w:r>
              <w:rPr>
                <w:rFonts w:ascii="Times New Roman" w:hAnsi="Times New Roman"/>
                <w:color w:val="000000"/>
                <w:sz w:val="24"/>
              </w:rPr>
              <w:t>чка» и другие (по выбору)</w:t>
            </w:r>
          </w:p>
        </w:tc>
      </w:tr>
      <w:tr w:rsidR="002068C0">
        <w:trPr>
          <w:trHeight w:val="144"/>
          <w:tblCellSpacing w:w="0" w:type="dxa"/>
        </w:trPr>
        <w:tc>
          <w:tcPr>
            <w:tcW w:w="1195"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t>10</w:t>
            </w:r>
          </w:p>
        </w:tc>
        <w:tc>
          <w:tcPr>
            <w:tcW w:w="12882" w:type="dxa"/>
            <w:tcMar>
              <w:top w:w="50" w:type="dxa"/>
              <w:left w:w="100" w:type="dxa"/>
            </w:tcMar>
            <w:vAlign w:val="center"/>
          </w:tcPr>
          <w:p w:rsidR="002068C0" w:rsidRDefault="00A51B02">
            <w:pPr>
              <w:spacing w:after="0" w:line="312" w:lineRule="auto"/>
              <w:ind w:left="365"/>
              <w:jc w:val="both"/>
            </w:pPr>
            <w:r>
              <w:rPr>
                <w:rFonts w:ascii="Times New Roman" w:hAnsi="Times New Roman"/>
                <w:color w:val="000000"/>
                <w:sz w:val="24"/>
              </w:rPr>
              <w:t>Произведения о детях (на примере произведений не менее трёх авторов): А.П. Чехова, Б.С. Житкова, Н.Г. Гарина-Михайловского, В.В. Крапивина и других. А.П. Чехов «Мальчики», Н.Г. Гарин-Михайловский «Детство Тёмы» (отдельные глав</w:t>
            </w:r>
            <w:r>
              <w:rPr>
                <w:rFonts w:ascii="Times New Roman" w:hAnsi="Times New Roman"/>
                <w:color w:val="000000"/>
                <w:sz w:val="24"/>
              </w:rPr>
              <w:t>ы), М.М. Зощенко «О Лёньке и Миньке» (1 – 2 рассказа из цикла), К.Г. Паустовский «Корзина с еловыми шишками» и другие</w:t>
            </w:r>
          </w:p>
        </w:tc>
      </w:tr>
      <w:tr w:rsidR="002068C0">
        <w:trPr>
          <w:trHeight w:val="144"/>
          <w:tblCellSpacing w:w="0" w:type="dxa"/>
        </w:trPr>
        <w:tc>
          <w:tcPr>
            <w:tcW w:w="1195"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t>11</w:t>
            </w:r>
          </w:p>
        </w:tc>
        <w:tc>
          <w:tcPr>
            <w:tcW w:w="12882" w:type="dxa"/>
            <w:tcMar>
              <w:top w:w="50" w:type="dxa"/>
              <w:left w:w="100" w:type="dxa"/>
            </w:tcMar>
            <w:vAlign w:val="center"/>
          </w:tcPr>
          <w:p w:rsidR="002068C0" w:rsidRDefault="00A51B02">
            <w:pPr>
              <w:spacing w:after="0" w:line="312" w:lineRule="auto"/>
              <w:ind w:left="365"/>
              <w:jc w:val="both"/>
            </w:pPr>
            <w:r>
              <w:rPr>
                <w:rFonts w:ascii="Times New Roman" w:hAnsi="Times New Roman"/>
                <w:color w:val="000000"/>
                <w:sz w:val="24"/>
              </w:rPr>
              <w:t>Пьеса (одна по выбору). С.Я. Маршак «Двенадцать месяцев» и другие</w:t>
            </w:r>
          </w:p>
        </w:tc>
      </w:tr>
      <w:tr w:rsidR="002068C0">
        <w:trPr>
          <w:trHeight w:val="144"/>
          <w:tblCellSpacing w:w="0" w:type="dxa"/>
        </w:trPr>
        <w:tc>
          <w:tcPr>
            <w:tcW w:w="1195"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t>12</w:t>
            </w:r>
          </w:p>
        </w:tc>
        <w:tc>
          <w:tcPr>
            <w:tcW w:w="12882" w:type="dxa"/>
            <w:tcMar>
              <w:top w:w="50" w:type="dxa"/>
              <w:left w:w="100" w:type="dxa"/>
            </w:tcMar>
            <w:vAlign w:val="center"/>
          </w:tcPr>
          <w:p w:rsidR="002068C0" w:rsidRDefault="00A51B02">
            <w:pPr>
              <w:spacing w:after="0" w:line="312" w:lineRule="auto"/>
              <w:ind w:left="365"/>
              <w:jc w:val="both"/>
            </w:pPr>
            <w:r>
              <w:rPr>
                <w:rFonts w:ascii="Times New Roman" w:hAnsi="Times New Roman"/>
                <w:color w:val="000000"/>
                <w:sz w:val="24"/>
              </w:rPr>
              <w:t xml:space="preserve">Юмористические произведения. Круг чтения (не менее двух </w:t>
            </w:r>
            <w:r>
              <w:rPr>
                <w:rFonts w:ascii="Times New Roman" w:hAnsi="Times New Roman"/>
                <w:color w:val="000000"/>
                <w:sz w:val="24"/>
              </w:rPr>
              <w:t xml:space="preserve">произведений по выбору): на примере рассказов М.М. Зощенко, В.Ю. Драгунского, Н.Н. </w:t>
            </w:r>
            <w:r>
              <w:rPr>
                <w:rFonts w:ascii="Times New Roman" w:hAnsi="Times New Roman"/>
                <w:color w:val="000000"/>
                <w:sz w:val="24"/>
              </w:rPr>
              <w:lastRenderedPageBreak/>
              <w:t>Носова, В.В. Голявкина. В.Ю. Драгунский «Денискины рассказы» (1 – 2 произведения по выбору), Н.Н. Носов «Витя Малеев в школе и дома» (отдельные главы) и другие</w:t>
            </w:r>
          </w:p>
        </w:tc>
      </w:tr>
      <w:tr w:rsidR="002068C0">
        <w:trPr>
          <w:trHeight w:val="144"/>
          <w:tblCellSpacing w:w="0" w:type="dxa"/>
        </w:trPr>
        <w:tc>
          <w:tcPr>
            <w:tcW w:w="1195"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lastRenderedPageBreak/>
              <w:t>13</w:t>
            </w:r>
          </w:p>
        </w:tc>
        <w:tc>
          <w:tcPr>
            <w:tcW w:w="12882" w:type="dxa"/>
            <w:tcMar>
              <w:top w:w="50" w:type="dxa"/>
              <w:left w:w="100" w:type="dxa"/>
            </w:tcMar>
            <w:vAlign w:val="center"/>
          </w:tcPr>
          <w:p w:rsidR="002068C0" w:rsidRDefault="00A51B02">
            <w:pPr>
              <w:spacing w:after="0" w:line="312" w:lineRule="auto"/>
              <w:ind w:left="365"/>
              <w:jc w:val="both"/>
            </w:pPr>
            <w:r>
              <w:rPr>
                <w:rFonts w:ascii="Times New Roman" w:hAnsi="Times New Roman"/>
                <w:color w:val="000000"/>
                <w:sz w:val="24"/>
              </w:rPr>
              <w:t>Зарубежна</w:t>
            </w:r>
            <w:r>
              <w:rPr>
                <w:rFonts w:ascii="Times New Roman" w:hAnsi="Times New Roman"/>
                <w:color w:val="000000"/>
                <w:sz w:val="24"/>
              </w:rPr>
              <w:t>я литература</w:t>
            </w:r>
          </w:p>
        </w:tc>
      </w:tr>
      <w:tr w:rsidR="002068C0">
        <w:trPr>
          <w:trHeight w:val="144"/>
          <w:tblCellSpacing w:w="0" w:type="dxa"/>
        </w:trPr>
        <w:tc>
          <w:tcPr>
            <w:tcW w:w="1195"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t>13.1</w:t>
            </w:r>
          </w:p>
        </w:tc>
        <w:tc>
          <w:tcPr>
            <w:tcW w:w="12882" w:type="dxa"/>
            <w:tcMar>
              <w:top w:w="50" w:type="dxa"/>
              <w:left w:w="100" w:type="dxa"/>
            </w:tcMar>
            <w:vAlign w:val="center"/>
          </w:tcPr>
          <w:p w:rsidR="002068C0" w:rsidRDefault="00A51B02">
            <w:pPr>
              <w:spacing w:after="0" w:line="312" w:lineRule="auto"/>
              <w:ind w:left="365"/>
              <w:jc w:val="both"/>
            </w:pPr>
            <w:r>
              <w:rPr>
                <w:rFonts w:ascii="Times New Roman" w:hAnsi="Times New Roman"/>
                <w:color w:val="000000"/>
                <w:sz w:val="24"/>
              </w:rPr>
              <w:t>Литературные сказки зарубежных писателей Ш. Перро, Х.-К. Андерсена, братьев Гримм и других (по выбору). Х.-К. Андерсен «Дикие лебеди», «Русалочка»</w:t>
            </w:r>
          </w:p>
        </w:tc>
      </w:tr>
      <w:tr w:rsidR="002068C0">
        <w:trPr>
          <w:trHeight w:val="144"/>
          <w:tblCellSpacing w:w="0" w:type="dxa"/>
        </w:trPr>
        <w:tc>
          <w:tcPr>
            <w:tcW w:w="1195"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t>13.2</w:t>
            </w:r>
          </w:p>
        </w:tc>
        <w:tc>
          <w:tcPr>
            <w:tcW w:w="12882" w:type="dxa"/>
            <w:tcMar>
              <w:top w:w="50" w:type="dxa"/>
              <w:left w:w="100" w:type="dxa"/>
            </w:tcMar>
            <w:vAlign w:val="center"/>
          </w:tcPr>
          <w:p w:rsidR="002068C0" w:rsidRDefault="00A51B02">
            <w:pPr>
              <w:spacing w:after="0" w:line="312" w:lineRule="auto"/>
              <w:ind w:left="365"/>
              <w:jc w:val="both"/>
            </w:pPr>
            <w:r>
              <w:rPr>
                <w:rFonts w:ascii="Times New Roman" w:hAnsi="Times New Roman"/>
                <w:color w:val="000000"/>
                <w:sz w:val="24"/>
              </w:rPr>
              <w:t>Приключенческая зарубежная литература: произведения Дж. Свифта, Марка Твена и других</w:t>
            </w:r>
            <w:r>
              <w:rPr>
                <w:rFonts w:ascii="Times New Roman" w:hAnsi="Times New Roman"/>
                <w:color w:val="000000"/>
                <w:sz w:val="24"/>
              </w:rPr>
              <w:t>. Д. Свифт «Приключения Гулливера» (отдельные главы), Марк Твен «Том Сойер» (отдельные главы) и другие (по выбору)</w:t>
            </w:r>
          </w:p>
        </w:tc>
      </w:tr>
      <w:tr w:rsidR="002068C0">
        <w:trPr>
          <w:trHeight w:val="144"/>
          <w:tblCellSpacing w:w="0" w:type="dxa"/>
        </w:trPr>
        <w:tc>
          <w:tcPr>
            <w:tcW w:w="1195" w:type="dxa"/>
            <w:tcMar>
              <w:top w:w="50" w:type="dxa"/>
              <w:left w:w="100" w:type="dxa"/>
            </w:tcMar>
            <w:vAlign w:val="center"/>
          </w:tcPr>
          <w:p w:rsidR="002068C0" w:rsidRDefault="00A51B02">
            <w:pPr>
              <w:spacing w:after="0" w:line="336" w:lineRule="auto"/>
              <w:ind w:left="365"/>
              <w:jc w:val="center"/>
            </w:pPr>
            <w:r>
              <w:rPr>
                <w:rFonts w:ascii="Times New Roman" w:hAnsi="Times New Roman"/>
                <w:color w:val="000000"/>
                <w:sz w:val="24"/>
              </w:rPr>
              <w:t>14</w:t>
            </w:r>
          </w:p>
        </w:tc>
        <w:tc>
          <w:tcPr>
            <w:tcW w:w="12882" w:type="dxa"/>
            <w:tcMar>
              <w:top w:w="50" w:type="dxa"/>
              <w:left w:w="100" w:type="dxa"/>
            </w:tcMar>
            <w:vAlign w:val="center"/>
          </w:tcPr>
          <w:p w:rsidR="002068C0" w:rsidRDefault="00A51B02">
            <w:pPr>
              <w:spacing w:after="0" w:line="312" w:lineRule="auto"/>
              <w:ind w:left="365"/>
              <w:jc w:val="both"/>
            </w:pPr>
            <w:r>
              <w:rPr>
                <w:rFonts w:ascii="Times New Roman" w:hAnsi="Times New Roman"/>
                <w:color w:val="000000"/>
                <w:sz w:val="24"/>
              </w:rPr>
              <w:t xml:space="preserve">Сведения по теории и истории литературы. Автор, писатель. Произведение. Жанры (стихотворение, басня, рассказ, повесть, драма); жанры </w:t>
            </w:r>
            <w:r>
              <w:rPr>
                <w:rFonts w:ascii="Times New Roman" w:hAnsi="Times New Roman"/>
                <w:color w:val="000000"/>
                <w:sz w:val="24"/>
              </w:rPr>
              <w:t>фольклора малые (потешка, считалка, небылица, пословица, загадка, народная песня, былина и другие). Фольклорная сказка (сказка</w:t>
            </w:r>
          </w:p>
          <w:p w:rsidR="002068C0" w:rsidRDefault="00A51B02">
            <w:pPr>
              <w:spacing w:after="0" w:line="312" w:lineRule="auto"/>
              <w:ind w:left="365"/>
              <w:jc w:val="both"/>
            </w:pPr>
            <w:r>
              <w:rPr>
                <w:rFonts w:ascii="Times New Roman" w:hAnsi="Times New Roman"/>
                <w:color w:val="000000"/>
                <w:sz w:val="24"/>
              </w:rPr>
              <w:t>о животных, бытовая, волшебная) и литературная сказка. Идея. Тема. Заголовок. Образ художественный. Литературный герой, персонаж,</w:t>
            </w:r>
            <w:r>
              <w:rPr>
                <w:rFonts w:ascii="Times New Roman" w:hAnsi="Times New Roman"/>
                <w:color w:val="000000"/>
                <w:sz w:val="24"/>
              </w:rPr>
              <w:t xml:space="preserve"> характер. Рассказчик. Портрет героя. Ритм. Рифма. Строфа. Содержание произведения, сюжет. Композиция. Эпизод, смысловые части. Средства художественной выразительности (сравнение, метафора, олицетворение, эпитет, повтор, гипербола). Эпос. Лирика. Драма. Пр</w:t>
            </w:r>
            <w:r>
              <w:rPr>
                <w:rFonts w:ascii="Times New Roman" w:hAnsi="Times New Roman"/>
                <w:color w:val="000000"/>
                <w:sz w:val="24"/>
              </w:rPr>
              <w:t>оза и поэзия</w:t>
            </w:r>
          </w:p>
        </w:tc>
      </w:tr>
    </w:tbl>
    <w:p w:rsidR="002068C0" w:rsidRDefault="002068C0">
      <w:pPr>
        <w:sectPr w:rsidR="002068C0">
          <w:pgSz w:w="11906" w:h="16383"/>
          <w:pgMar w:top="1134" w:right="850" w:bottom="1134" w:left="1701" w:header="720" w:footer="720" w:gutter="0"/>
          <w:cols w:space="720"/>
        </w:sectPr>
      </w:pPr>
      <w:bookmarkStart w:id="91" w:name="block-69649973"/>
    </w:p>
    <w:bookmarkEnd w:id="91"/>
    <w:p w:rsidR="002068C0" w:rsidRDefault="00A51B02">
      <w:pPr>
        <w:spacing w:after="0"/>
        <w:ind w:left="120"/>
      </w:pPr>
      <w:r>
        <w:rPr>
          <w:rFonts w:ascii="Times New Roman" w:hAnsi="Times New Roman"/>
          <w:b/>
          <w:color w:val="000000"/>
          <w:sz w:val="28"/>
        </w:rPr>
        <w:lastRenderedPageBreak/>
        <w:t>УЧЕБНО-МЕТОДИЧЕСКОЕ ОБЕСПЕЧЕНИЕ ОБРАЗОВАТЕЛЬНОГО ПРОЦЕССА</w:t>
      </w:r>
    </w:p>
    <w:p w:rsidR="002068C0" w:rsidRDefault="00A51B02">
      <w:pPr>
        <w:spacing w:after="0" w:line="480" w:lineRule="auto"/>
        <w:ind w:left="120"/>
      </w:pPr>
      <w:r>
        <w:rPr>
          <w:rFonts w:ascii="Times New Roman" w:hAnsi="Times New Roman"/>
          <w:b/>
          <w:color w:val="000000"/>
          <w:sz w:val="28"/>
        </w:rPr>
        <w:t>ОБЯЗАТЕЛЬНЫЕ УЧЕБНЫЕ МАТЕРИАЛЫ ДЛЯ УЧЕНИКА</w:t>
      </w:r>
    </w:p>
    <w:p w:rsidR="002068C0" w:rsidRDefault="002068C0">
      <w:pPr>
        <w:spacing w:after="0" w:line="480" w:lineRule="auto"/>
        <w:ind w:left="120"/>
      </w:pPr>
    </w:p>
    <w:p w:rsidR="002068C0" w:rsidRDefault="002068C0">
      <w:pPr>
        <w:spacing w:after="0" w:line="480" w:lineRule="auto"/>
        <w:ind w:left="120"/>
      </w:pPr>
    </w:p>
    <w:p w:rsidR="002068C0" w:rsidRDefault="002068C0">
      <w:pPr>
        <w:spacing w:after="0"/>
        <w:ind w:left="120"/>
      </w:pPr>
    </w:p>
    <w:p w:rsidR="002068C0" w:rsidRDefault="00A51B02">
      <w:pPr>
        <w:spacing w:after="0" w:line="480" w:lineRule="auto"/>
        <w:ind w:left="120"/>
      </w:pPr>
      <w:r>
        <w:rPr>
          <w:rFonts w:ascii="Times New Roman" w:hAnsi="Times New Roman"/>
          <w:b/>
          <w:color w:val="000000"/>
          <w:sz w:val="28"/>
        </w:rPr>
        <w:t>МЕТОДИЧЕСКИЕ МАТЕРИАЛЫ ДЛЯ УЧИТЕЛЯ</w:t>
      </w:r>
    </w:p>
    <w:p w:rsidR="002068C0" w:rsidRDefault="002068C0">
      <w:pPr>
        <w:spacing w:after="0" w:line="480" w:lineRule="auto"/>
        <w:ind w:left="120"/>
      </w:pPr>
    </w:p>
    <w:p w:rsidR="002068C0" w:rsidRDefault="002068C0">
      <w:pPr>
        <w:spacing w:after="0"/>
        <w:ind w:left="120"/>
      </w:pPr>
    </w:p>
    <w:p w:rsidR="002068C0" w:rsidRDefault="00A51B02">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rsidR="002068C0" w:rsidRDefault="002068C0">
      <w:pPr>
        <w:spacing w:after="0" w:line="480" w:lineRule="auto"/>
        <w:ind w:left="120"/>
      </w:pPr>
    </w:p>
    <w:p w:rsidR="002068C0" w:rsidRDefault="002068C0">
      <w:pPr>
        <w:sectPr w:rsidR="002068C0">
          <w:pgSz w:w="11906" w:h="16383"/>
          <w:pgMar w:top="1134" w:right="850" w:bottom="1134" w:left="1701" w:header="720" w:footer="720" w:gutter="0"/>
          <w:cols w:space="720"/>
        </w:sectPr>
      </w:pPr>
      <w:bookmarkStart w:id="92" w:name="block-69649972"/>
    </w:p>
    <w:bookmarkEnd w:id="92"/>
    <w:p w:rsidR="002068C0" w:rsidRDefault="002068C0"/>
    <w:sectPr w:rsidR="002068C0" w:rsidSect="002068C0">
      <w:pgSz w:w="11907" w:h="16839"/>
      <w:pgMar w:top="1440" w:right="1440" w:bottom="1440" w:left="14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51B02" w:rsidRDefault="00A51B02">
      <w:pPr>
        <w:spacing w:line="240" w:lineRule="auto"/>
      </w:pPr>
      <w:r>
        <w:separator/>
      </w:r>
    </w:p>
  </w:endnote>
  <w:endnote w:type="continuationSeparator" w:id="1">
    <w:p w:rsidR="00A51B02" w:rsidRDefault="00A51B02">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51B02" w:rsidRDefault="00A51B02">
      <w:pPr>
        <w:spacing w:after="0"/>
      </w:pPr>
      <w:r>
        <w:separator/>
      </w:r>
    </w:p>
  </w:footnote>
  <w:footnote w:type="continuationSeparator" w:id="1">
    <w:p w:rsidR="00A51B02" w:rsidRDefault="00A51B02">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13A4B87"/>
    <w:multiLevelType w:val="singleLevel"/>
    <w:tmpl w:val="813A4B87"/>
    <w:lvl w:ilvl="0">
      <w:start w:val="1"/>
      <w:numFmt w:val="bullet"/>
      <w:lvlText w:val=""/>
      <w:lvlJc w:val="left"/>
      <w:pPr>
        <w:ind w:left="960" w:hanging="360"/>
      </w:pPr>
      <w:rPr>
        <w:rFonts w:ascii="Symbol" w:hAnsi="Symbol" w:hint="default"/>
      </w:rPr>
    </w:lvl>
  </w:abstractNum>
  <w:abstractNum w:abstractNumId="1">
    <w:nsid w:val="8461FADE"/>
    <w:multiLevelType w:val="singleLevel"/>
    <w:tmpl w:val="8461FADE"/>
    <w:lvl w:ilvl="0">
      <w:start w:val="1"/>
      <w:numFmt w:val="bullet"/>
      <w:lvlText w:val=""/>
      <w:lvlJc w:val="left"/>
      <w:pPr>
        <w:ind w:left="960" w:hanging="360"/>
      </w:pPr>
      <w:rPr>
        <w:rFonts w:ascii="Symbol" w:hAnsi="Symbol" w:hint="default"/>
      </w:rPr>
    </w:lvl>
  </w:abstractNum>
  <w:abstractNum w:abstractNumId="2">
    <w:nsid w:val="9239341B"/>
    <w:multiLevelType w:val="singleLevel"/>
    <w:tmpl w:val="9239341B"/>
    <w:lvl w:ilvl="0">
      <w:start w:val="1"/>
      <w:numFmt w:val="bullet"/>
      <w:lvlText w:val=""/>
      <w:lvlJc w:val="left"/>
      <w:pPr>
        <w:ind w:left="960" w:hanging="360"/>
      </w:pPr>
      <w:rPr>
        <w:rFonts w:ascii="Symbol" w:hAnsi="Symbol" w:hint="default"/>
      </w:rPr>
    </w:lvl>
  </w:abstractNum>
  <w:abstractNum w:abstractNumId="3">
    <w:nsid w:val="9288B902"/>
    <w:multiLevelType w:val="singleLevel"/>
    <w:tmpl w:val="9288B902"/>
    <w:lvl w:ilvl="0">
      <w:start w:val="1"/>
      <w:numFmt w:val="bullet"/>
      <w:lvlText w:val=""/>
      <w:lvlJc w:val="left"/>
      <w:pPr>
        <w:ind w:left="960" w:hanging="360"/>
      </w:pPr>
      <w:rPr>
        <w:rFonts w:ascii="Symbol" w:hAnsi="Symbol" w:hint="default"/>
      </w:rPr>
    </w:lvl>
  </w:abstractNum>
  <w:abstractNum w:abstractNumId="4">
    <w:nsid w:val="9C8AC8EF"/>
    <w:multiLevelType w:val="singleLevel"/>
    <w:tmpl w:val="9C8AC8EF"/>
    <w:lvl w:ilvl="0">
      <w:start w:val="1"/>
      <w:numFmt w:val="bullet"/>
      <w:lvlText w:val=""/>
      <w:lvlJc w:val="left"/>
      <w:pPr>
        <w:ind w:left="960" w:hanging="360"/>
      </w:pPr>
      <w:rPr>
        <w:rFonts w:ascii="Symbol" w:hAnsi="Symbol" w:hint="default"/>
      </w:rPr>
    </w:lvl>
  </w:abstractNum>
  <w:abstractNum w:abstractNumId="5">
    <w:nsid w:val="B0F1ACD9"/>
    <w:multiLevelType w:val="singleLevel"/>
    <w:tmpl w:val="B0F1ACD9"/>
    <w:lvl w:ilvl="0">
      <w:start w:val="1"/>
      <w:numFmt w:val="bullet"/>
      <w:lvlText w:val=""/>
      <w:lvlJc w:val="left"/>
      <w:pPr>
        <w:ind w:left="960" w:hanging="360"/>
      </w:pPr>
      <w:rPr>
        <w:rFonts w:ascii="Symbol" w:hAnsi="Symbol" w:hint="default"/>
      </w:rPr>
    </w:lvl>
  </w:abstractNum>
  <w:abstractNum w:abstractNumId="6">
    <w:nsid w:val="B5E306ED"/>
    <w:multiLevelType w:val="singleLevel"/>
    <w:tmpl w:val="B5E306ED"/>
    <w:lvl w:ilvl="0">
      <w:start w:val="1"/>
      <w:numFmt w:val="bullet"/>
      <w:lvlText w:val=""/>
      <w:lvlJc w:val="left"/>
      <w:pPr>
        <w:ind w:left="960" w:hanging="360"/>
      </w:pPr>
      <w:rPr>
        <w:rFonts w:ascii="Symbol" w:hAnsi="Symbol" w:hint="default"/>
      </w:rPr>
    </w:lvl>
  </w:abstractNum>
  <w:abstractNum w:abstractNumId="7">
    <w:nsid w:val="BE923771"/>
    <w:multiLevelType w:val="singleLevel"/>
    <w:tmpl w:val="BE923771"/>
    <w:lvl w:ilvl="0">
      <w:start w:val="1"/>
      <w:numFmt w:val="bullet"/>
      <w:lvlText w:val=""/>
      <w:lvlJc w:val="left"/>
      <w:pPr>
        <w:ind w:left="960" w:hanging="360"/>
      </w:pPr>
      <w:rPr>
        <w:rFonts w:ascii="Symbol" w:hAnsi="Symbol" w:hint="default"/>
      </w:rPr>
    </w:lvl>
  </w:abstractNum>
  <w:abstractNum w:abstractNumId="8">
    <w:nsid w:val="BF205925"/>
    <w:multiLevelType w:val="singleLevel"/>
    <w:tmpl w:val="BF205925"/>
    <w:lvl w:ilvl="0">
      <w:start w:val="1"/>
      <w:numFmt w:val="bullet"/>
      <w:lvlText w:val=""/>
      <w:lvlJc w:val="left"/>
      <w:pPr>
        <w:ind w:left="960" w:hanging="360"/>
      </w:pPr>
      <w:rPr>
        <w:rFonts w:ascii="Symbol" w:hAnsi="Symbol" w:hint="default"/>
      </w:rPr>
    </w:lvl>
  </w:abstractNum>
  <w:abstractNum w:abstractNumId="9">
    <w:nsid w:val="C8879AEF"/>
    <w:multiLevelType w:val="singleLevel"/>
    <w:tmpl w:val="C8879AEF"/>
    <w:lvl w:ilvl="0">
      <w:start w:val="1"/>
      <w:numFmt w:val="bullet"/>
      <w:lvlText w:val=""/>
      <w:lvlJc w:val="left"/>
      <w:pPr>
        <w:ind w:left="960" w:hanging="360"/>
      </w:pPr>
      <w:rPr>
        <w:rFonts w:ascii="Symbol" w:hAnsi="Symbol" w:hint="default"/>
      </w:rPr>
    </w:lvl>
  </w:abstractNum>
  <w:abstractNum w:abstractNumId="10">
    <w:nsid w:val="CF092B84"/>
    <w:multiLevelType w:val="singleLevel"/>
    <w:tmpl w:val="CF092B84"/>
    <w:lvl w:ilvl="0">
      <w:start w:val="1"/>
      <w:numFmt w:val="bullet"/>
      <w:lvlText w:val=""/>
      <w:lvlJc w:val="left"/>
      <w:pPr>
        <w:ind w:left="960" w:hanging="360"/>
      </w:pPr>
      <w:rPr>
        <w:rFonts w:ascii="Symbol" w:hAnsi="Symbol" w:hint="default"/>
      </w:rPr>
    </w:lvl>
  </w:abstractNum>
  <w:abstractNum w:abstractNumId="11">
    <w:nsid w:val="D7F9FE59"/>
    <w:multiLevelType w:val="singleLevel"/>
    <w:tmpl w:val="D7F9FE59"/>
    <w:lvl w:ilvl="0">
      <w:start w:val="1"/>
      <w:numFmt w:val="bullet"/>
      <w:lvlText w:val=""/>
      <w:lvlJc w:val="left"/>
      <w:pPr>
        <w:ind w:left="960" w:hanging="360"/>
      </w:pPr>
      <w:rPr>
        <w:rFonts w:ascii="Symbol" w:hAnsi="Symbol" w:hint="default"/>
      </w:rPr>
    </w:lvl>
  </w:abstractNum>
  <w:abstractNum w:abstractNumId="12">
    <w:nsid w:val="DCBA6B53"/>
    <w:multiLevelType w:val="singleLevel"/>
    <w:tmpl w:val="DCBA6B53"/>
    <w:lvl w:ilvl="0">
      <w:start w:val="1"/>
      <w:numFmt w:val="bullet"/>
      <w:lvlText w:val=""/>
      <w:lvlJc w:val="left"/>
      <w:pPr>
        <w:ind w:left="960" w:hanging="360"/>
      </w:pPr>
      <w:rPr>
        <w:rFonts w:ascii="Symbol" w:hAnsi="Symbol" w:hint="default"/>
      </w:rPr>
    </w:lvl>
  </w:abstractNum>
  <w:abstractNum w:abstractNumId="13">
    <w:nsid w:val="F4B5D9F5"/>
    <w:multiLevelType w:val="singleLevel"/>
    <w:tmpl w:val="F4B5D9F5"/>
    <w:lvl w:ilvl="0">
      <w:start w:val="1"/>
      <w:numFmt w:val="bullet"/>
      <w:lvlText w:val=""/>
      <w:lvlJc w:val="left"/>
      <w:pPr>
        <w:ind w:left="960" w:hanging="360"/>
      </w:pPr>
      <w:rPr>
        <w:rFonts w:ascii="Symbol" w:hAnsi="Symbol" w:hint="default"/>
      </w:rPr>
    </w:lvl>
  </w:abstractNum>
  <w:abstractNum w:abstractNumId="14">
    <w:nsid w:val="F7735DC9"/>
    <w:multiLevelType w:val="singleLevel"/>
    <w:tmpl w:val="F7735DC9"/>
    <w:lvl w:ilvl="0">
      <w:start w:val="1"/>
      <w:numFmt w:val="bullet"/>
      <w:lvlText w:val=""/>
      <w:lvlJc w:val="left"/>
      <w:pPr>
        <w:ind w:left="960" w:hanging="360"/>
      </w:pPr>
      <w:rPr>
        <w:rFonts w:ascii="Symbol" w:hAnsi="Symbol" w:hint="default"/>
      </w:rPr>
    </w:lvl>
  </w:abstractNum>
  <w:abstractNum w:abstractNumId="15">
    <w:nsid w:val="0053208E"/>
    <w:multiLevelType w:val="singleLevel"/>
    <w:tmpl w:val="0053208E"/>
    <w:lvl w:ilvl="0">
      <w:start w:val="1"/>
      <w:numFmt w:val="bullet"/>
      <w:lvlText w:val=""/>
      <w:lvlJc w:val="left"/>
      <w:pPr>
        <w:ind w:left="960" w:hanging="360"/>
      </w:pPr>
      <w:rPr>
        <w:rFonts w:ascii="Symbol" w:hAnsi="Symbol" w:hint="default"/>
      </w:rPr>
    </w:lvl>
  </w:abstractNum>
  <w:abstractNum w:abstractNumId="16">
    <w:nsid w:val="0248C179"/>
    <w:multiLevelType w:val="singleLevel"/>
    <w:tmpl w:val="0248C179"/>
    <w:lvl w:ilvl="0">
      <w:start w:val="1"/>
      <w:numFmt w:val="bullet"/>
      <w:lvlText w:val=""/>
      <w:lvlJc w:val="left"/>
      <w:pPr>
        <w:ind w:left="960" w:hanging="360"/>
      </w:pPr>
      <w:rPr>
        <w:rFonts w:ascii="Symbol" w:hAnsi="Symbol" w:hint="default"/>
      </w:rPr>
    </w:lvl>
  </w:abstractNum>
  <w:abstractNum w:abstractNumId="17">
    <w:nsid w:val="03D62ECE"/>
    <w:multiLevelType w:val="singleLevel"/>
    <w:tmpl w:val="03D62ECE"/>
    <w:lvl w:ilvl="0">
      <w:start w:val="1"/>
      <w:numFmt w:val="bullet"/>
      <w:lvlText w:val=""/>
      <w:lvlJc w:val="left"/>
      <w:pPr>
        <w:ind w:left="960" w:hanging="360"/>
      </w:pPr>
      <w:rPr>
        <w:rFonts w:ascii="Symbol" w:hAnsi="Symbol" w:hint="default"/>
      </w:rPr>
    </w:lvl>
  </w:abstractNum>
  <w:abstractNum w:abstractNumId="18">
    <w:nsid w:val="0E640482"/>
    <w:multiLevelType w:val="singleLevel"/>
    <w:tmpl w:val="0E640482"/>
    <w:lvl w:ilvl="0">
      <w:start w:val="1"/>
      <w:numFmt w:val="bullet"/>
      <w:lvlText w:val=""/>
      <w:lvlJc w:val="left"/>
      <w:pPr>
        <w:ind w:left="960" w:hanging="360"/>
      </w:pPr>
      <w:rPr>
        <w:rFonts w:ascii="Symbol" w:hAnsi="Symbol" w:hint="default"/>
      </w:rPr>
    </w:lvl>
  </w:abstractNum>
  <w:abstractNum w:abstractNumId="19">
    <w:nsid w:val="243FCF68"/>
    <w:multiLevelType w:val="singleLevel"/>
    <w:tmpl w:val="243FCF68"/>
    <w:lvl w:ilvl="0">
      <w:start w:val="1"/>
      <w:numFmt w:val="bullet"/>
      <w:lvlText w:val=""/>
      <w:lvlJc w:val="left"/>
      <w:pPr>
        <w:ind w:left="960" w:hanging="360"/>
      </w:pPr>
      <w:rPr>
        <w:rFonts w:ascii="Symbol" w:hAnsi="Symbol" w:hint="default"/>
      </w:rPr>
    </w:lvl>
  </w:abstractNum>
  <w:abstractNum w:abstractNumId="20">
    <w:nsid w:val="2470EC97"/>
    <w:multiLevelType w:val="singleLevel"/>
    <w:tmpl w:val="2470EC97"/>
    <w:lvl w:ilvl="0">
      <w:start w:val="1"/>
      <w:numFmt w:val="bullet"/>
      <w:lvlText w:val=""/>
      <w:lvlJc w:val="left"/>
      <w:pPr>
        <w:ind w:left="960" w:hanging="360"/>
      </w:pPr>
      <w:rPr>
        <w:rFonts w:ascii="Symbol" w:hAnsi="Symbol" w:hint="default"/>
      </w:rPr>
    </w:lvl>
  </w:abstractNum>
  <w:abstractNum w:abstractNumId="21">
    <w:nsid w:val="25B654F3"/>
    <w:multiLevelType w:val="singleLevel"/>
    <w:tmpl w:val="25B654F3"/>
    <w:lvl w:ilvl="0">
      <w:start w:val="1"/>
      <w:numFmt w:val="bullet"/>
      <w:lvlText w:val=""/>
      <w:lvlJc w:val="left"/>
      <w:pPr>
        <w:ind w:left="960" w:hanging="360"/>
      </w:pPr>
      <w:rPr>
        <w:rFonts w:ascii="Symbol" w:hAnsi="Symbol" w:hint="default"/>
      </w:rPr>
    </w:lvl>
  </w:abstractNum>
  <w:abstractNum w:abstractNumId="22">
    <w:nsid w:val="2A8F537B"/>
    <w:multiLevelType w:val="singleLevel"/>
    <w:tmpl w:val="2A8F537B"/>
    <w:lvl w:ilvl="0">
      <w:start w:val="1"/>
      <w:numFmt w:val="bullet"/>
      <w:lvlText w:val=""/>
      <w:lvlJc w:val="left"/>
      <w:pPr>
        <w:ind w:left="960" w:hanging="360"/>
      </w:pPr>
      <w:rPr>
        <w:rFonts w:ascii="Symbol" w:hAnsi="Symbol" w:hint="default"/>
      </w:rPr>
    </w:lvl>
  </w:abstractNum>
  <w:abstractNum w:abstractNumId="23">
    <w:nsid w:val="39A0D9AC"/>
    <w:multiLevelType w:val="singleLevel"/>
    <w:tmpl w:val="39A0D9AC"/>
    <w:lvl w:ilvl="0">
      <w:start w:val="1"/>
      <w:numFmt w:val="bullet"/>
      <w:lvlText w:val=""/>
      <w:lvlJc w:val="left"/>
      <w:pPr>
        <w:ind w:left="960" w:hanging="360"/>
      </w:pPr>
      <w:rPr>
        <w:rFonts w:ascii="Symbol" w:hAnsi="Symbol" w:hint="default"/>
      </w:rPr>
    </w:lvl>
  </w:abstractNum>
  <w:abstractNum w:abstractNumId="24">
    <w:nsid w:val="46A08BB8"/>
    <w:multiLevelType w:val="singleLevel"/>
    <w:tmpl w:val="46A08BB8"/>
    <w:lvl w:ilvl="0">
      <w:start w:val="1"/>
      <w:numFmt w:val="bullet"/>
      <w:lvlText w:val=""/>
      <w:lvlJc w:val="left"/>
      <w:pPr>
        <w:ind w:left="960" w:hanging="360"/>
      </w:pPr>
      <w:rPr>
        <w:rFonts w:ascii="Symbol" w:hAnsi="Symbol" w:hint="default"/>
      </w:rPr>
    </w:lvl>
  </w:abstractNum>
  <w:abstractNum w:abstractNumId="25">
    <w:nsid w:val="4C1BAE26"/>
    <w:multiLevelType w:val="singleLevel"/>
    <w:tmpl w:val="4C1BAE26"/>
    <w:lvl w:ilvl="0">
      <w:start w:val="1"/>
      <w:numFmt w:val="bullet"/>
      <w:lvlText w:val=""/>
      <w:lvlJc w:val="left"/>
      <w:pPr>
        <w:ind w:left="960" w:hanging="360"/>
      </w:pPr>
      <w:rPr>
        <w:rFonts w:ascii="Symbol" w:hAnsi="Symbol" w:hint="default"/>
      </w:rPr>
    </w:lvl>
  </w:abstractNum>
  <w:abstractNum w:abstractNumId="26">
    <w:nsid w:val="4D4DC07F"/>
    <w:multiLevelType w:val="singleLevel"/>
    <w:tmpl w:val="4D4DC07F"/>
    <w:lvl w:ilvl="0">
      <w:start w:val="1"/>
      <w:numFmt w:val="bullet"/>
      <w:lvlText w:val=""/>
      <w:lvlJc w:val="left"/>
      <w:pPr>
        <w:ind w:left="960" w:hanging="360"/>
      </w:pPr>
      <w:rPr>
        <w:rFonts w:ascii="Symbol" w:hAnsi="Symbol" w:hint="default"/>
      </w:rPr>
    </w:lvl>
  </w:abstractNum>
  <w:abstractNum w:abstractNumId="27">
    <w:nsid w:val="4D94DA66"/>
    <w:multiLevelType w:val="singleLevel"/>
    <w:tmpl w:val="4D94DA66"/>
    <w:lvl w:ilvl="0">
      <w:start w:val="1"/>
      <w:numFmt w:val="bullet"/>
      <w:lvlText w:val=""/>
      <w:lvlJc w:val="left"/>
      <w:pPr>
        <w:ind w:left="960" w:hanging="360"/>
      </w:pPr>
      <w:rPr>
        <w:rFonts w:ascii="Symbol" w:hAnsi="Symbol" w:hint="default"/>
      </w:rPr>
    </w:lvl>
  </w:abstractNum>
  <w:abstractNum w:abstractNumId="28">
    <w:nsid w:val="58765686"/>
    <w:multiLevelType w:val="singleLevel"/>
    <w:tmpl w:val="58765686"/>
    <w:lvl w:ilvl="0">
      <w:start w:val="1"/>
      <w:numFmt w:val="bullet"/>
      <w:lvlText w:val=""/>
      <w:lvlJc w:val="left"/>
      <w:pPr>
        <w:ind w:left="960" w:hanging="360"/>
      </w:pPr>
      <w:rPr>
        <w:rFonts w:ascii="Symbol" w:hAnsi="Symbol" w:hint="default"/>
      </w:rPr>
    </w:lvl>
  </w:abstractNum>
  <w:abstractNum w:abstractNumId="29">
    <w:nsid w:val="59ADCABA"/>
    <w:multiLevelType w:val="singleLevel"/>
    <w:tmpl w:val="59ADCABA"/>
    <w:lvl w:ilvl="0">
      <w:start w:val="1"/>
      <w:numFmt w:val="bullet"/>
      <w:lvlText w:val=""/>
      <w:lvlJc w:val="left"/>
      <w:pPr>
        <w:ind w:left="960" w:hanging="360"/>
      </w:pPr>
      <w:rPr>
        <w:rFonts w:ascii="Symbol" w:hAnsi="Symbol" w:hint="default"/>
      </w:rPr>
    </w:lvl>
  </w:abstractNum>
  <w:abstractNum w:abstractNumId="30">
    <w:nsid w:val="5A241D34"/>
    <w:multiLevelType w:val="singleLevel"/>
    <w:tmpl w:val="5A241D34"/>
    <w:lvl w:ilvl="0">
      <w:start w:val="1"/>
      <w:numFmt w:val="bullet"/>
      <w:lvlText w:val=""/>
      <w:lvlJc w:val="left"/>
      <w:pPr>
        <w:ind w:left="960" w:hanging="360"/>
      </w:pPr>
      <w:rPr>
        <w:rFonts w:ascii="Symbol" w:hAnsi="Symbol" w:hint="default"/>
      </w:rPr>
    </w:lvl>
  </w:abstractNum>
  <w:abstractNum w:abstractNumId="31">
    <w:nsid w:val="60382F6E"/>
    <w:multiLevelType w:val="singleLevel"/>
    <w:tmpl w:val="60382F6E"/>
    <w:lvl w:ilvl="0">
      <w:start w:val="1"/>
      <w:numFmt w:val="bullet"/>
      <w:lvlText w:val=""/>
      <w:lvlJc w:val="left"/>
      <w:pPr>
        <w:ind w:left="960" w:hanging="360"/>
      </w:pPr>
      <w:rPr>
        <w:rFonts w:ascii="Symbol" w:hAnsi="Symbol" w:hint="default"/>
      </w:rPr>
    </w:lvl>
  </w:abstractNum>
  <w:abstractNum w:abstractNumId="32">
    <w:nsid w:val="629F7852"/>
    <w:multiLevelType w:val="singleLevel"/>
    <w:tmpl w:val="629F7852"/>
    <w:lvl w:ilvl="0">
      <w:start w:val="1"/>
      <w:numFmt w:val="bullet"/>
      <w:lvlText w:val=""/>
      <w:lvlJc w:val="left"/>
      <w:pPr>
        <w:ind w:left="960" w:hanging="360"/>
      </w:pPr>
      <w:rPr>
        <w:rFonts w:ascii="Symbol" w:hAnsi="Symbol" w:hint="default"/>
      </w:rPr>
    </w:lvl>
  </w:abstractNum>
  <w:abstractNum w:abstractNumId="33">
    <w:nsid w:val="72183CF9"/>
    <w:multiLevelType w:val="singleLevel"/>
    <w:tmpl w:val="72183CF9"/>
    <w:lvl w:ilvl="0">
      <w:start w:val="1"/>
      <w:numFmt w:val="bullet"/>
      <w:lvlText w:val=""/>
      <w:lvlJc w:val="left"/>
      <w:pPr>
        <w:ind w:left="960" w:hanging="360"/>
      </w:pPr>
      <w:rPr>
        <w:rFonts w:ascii="Symbol" w:hAnsi="Symbol" w:hint="default"/>
      </w:rPr>
    </w:lvl>
  </w:abstractNum>
  <w:abstractNum w:abstractNumId="34">
    <w:nsid w:val="77ECEA79"/>
    <w:multiLevelType w:val="singleLevel"/>
    <w:tmpl w:val="77ECEA79"/>
    <w:lvl w:ilvl="0">
      <w:start w:val="1"/>
      <w:numFmt w:val="bullet"/>
      <w:lvlText w:val=""/>
      <w:lvlJc w:val="left"/>
      <w:pPr>
        <w:ind w:left="960" w:hanging="360"/>
      </w:pPr>
      <w:rPr>
        <w:rFonts w:ascii="Symbol" w:hAnsi="Symbol" w:hint="default"/>
      </w:rPr>
    </w:lvl>
  </w:abstractNum>
  <w:abstractNum w:abstractNumId="35">
    <w:nsid w:val="7C246926"/>
    <w:multiLevelType w:val="singleLevel"/>
    <w:tmpl w:val="7C246926"/>
    <w:lvl w:ilvl="0">
      <w:start w:val="1"/>
      <w:numFmt w:val="bullet"/>
      <w:lvlText w:val=""/>
      <w:lvlJc w:val="left"/>
      <w:pPr>
        <w:ind w:left="960" w:hanging="360"/>
      </w:pPr>
      <w:rPr>
        <w:rFonts w:ascii="Symbol" w:hAnsi="Symbol" w:hint="default"/>
      </w:rPr>
    </w:lvl>
  </w:abstractNum>
  <w:abstractNum w:abstractNumId="36">
    <w:nsid w:val="7DEC2089"/>
    <w:multiLevelType w:val="singleLevel"/>
    <w:tmpl w:val="7DEC2089"/>
    <w:lvl w:ilvl="0">
      <w:start w:val="1"/>
      <w:numFmt w:val="bullet"/>
      <w:lvlText w:val=""/>
      <w:lvlJc w:val="left"/>
      <w:pPr>
        <w:ind w:left="960" w:hanging="360"/>
      </w:pPr>
      <w:rPr>
        <w:rFonts w:ascii="Symbol" w:hAnsi="Symbol" w:hint="default"/>
      </w:rPr>
    </w:lvl>
  </w:abstractNum>
  <w:num w:numId="1">
    <w:abstractNumId w:val="15"/>
  </w:num>
  <w:num w:numId="2">
    <w:abstractNumId w:val="10"/>
  </w:num>
  <w:num w:numId="3">
    <w:abstractNumId w:val="29"/>
  </w:num>
  <w:num w:numId="4">
    <w:abstractNumId w:val="8"/>
  </w:num>
  <w:num w:numId="5">
    <w:abstractNumId w:val="6"/>
  </w:num>
  <w:num w:numId="6">
    <w:abstractNumId w:val="17"/>
  </w:num>
  <w:num w:numId="7">
    <w:abstractNumId w:val="21"/>
  </w:num>
  <w:num w:numId="8">
    <w:abstractNumId w:val="33"/>
  </w:num>
  <w:num w:numId="9">
    <w:abstractNumId w:val="16"/>
  </w:num>
  <w:num w:numId="10">
    <w:abstractNumId w:val="2"/>
  </w:num>
  <w:num w:numId="11">
    <w:abstractNumId w:val="22"/>
  </w:num>
  <w:num w:numId="12">
    <w:abstractNumId w:val="30"/>
  </w:num>
  <w:num w:numId="13">
    <w:abstractNumId w:val="9"/>
  </w:num>
  <w:num w:numId="14">
    <w:abstractNumId w:val="26"/>
  </w:num>
  <w:num w:numId="15">
    <w:abstractNumId w:val="13"/>
  </w:num>
  <w:num w:numId="16">
    <w:abstractNumId w:val="20"/>
  </w:num>
  <w:num w:numId="17">
    <w:abstractNumId w:val="12"/>
  </w:num>
  <w:num w:numId="18">
    <w:abstractNumId w:val="11"/>
  </w:num>
  <w:num w:numId="19">
    <w:abstractNumId w:val="4"/>
  </w:num>
  <w:num w:numId="20">
    <w:abstractNumId w:val="25"/>
  </w:num>
  <w:num w:numId="21">
    <w:abstractNumId w:val="31"/>
  </w:num>
  <w:num w:numId="22">
    <w:abstractNumId w:val="18"/>
  </w:num>
  <w:num w:numId="23">
    <w:abstractNumId w:val="24"/>
  </w:num>
  <w:num w:numId="24">
    <w:abstractNumId w:val="5"/>
  </w:num>
  <w:num w:numId="25">
    <w:abstractNumId w:val="35"/>
  </w:num>
  <w:num w:numId="26">
    <w:abstractNumId w:val="34"/>
  </w:num>
  <w:num w:numId="27">
    <w:abstractNumId w:val="7"/>
  </w:num>
  <w:num w:numId="28">
    <w:abstractNumId w:val="32"/>
  </w:num>
  <w:num w:numId="29">
    <w:abstractNumId w:val="3"/>
  </w:num>
  <w:num w:numId="30">
    <w:abstractNumId w:val="23"/>
  </w:num>
  <w:num w:numId="31">
    <w:abstractNumId w:val="1"/>
  </w:num>
  <w:num w:numId="32">
    <w:abstractNumId w:val="28"/>
  </w:num>
  <w:num w:numId="33">
    <w:abstractNumId w:val="36"/>
  </w:num>
  <w:num w:numId="34">
    <w:abstractNumId w:val="0"/>
  </w:num>
  <w:num w:numId="35">
    <w:abstractNumId w:val="19"/>
  </w:num>
  <w:num w:numId="36">
    <w:abstractNumId w:val="27"/>
  </w:num>
  <w:num w:numId="37">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2068C0"/>
    <w:rsid w:val="00177F54"/>
    <w:rsid w:val="002068C0"/>
    <w:rsid w:val="00A51B02"/>
    <w:rsid w:val="49372600"/>
    <w:rsid w:val="6F67748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semiHidden="0" w:uiPriority="9" w:qFormat="1"/>
    <w:lsdException w:name="Normal Indent" w:semiHidden="0" w:qFormat="1"/>
    <w:lsdException w:name="head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Emphasis" w:semiHidden="0" w:uiPriority="20" w:unhideWhenUsed="0" w:qFormat="1"/>
    <w:lsdException w:name="Normal Table" w:qFormat="1"/>
    <w:lsdException w:name="Table Grid" w:semiHidden="0" w:uiPriority="5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68C0"/>
    <w:pPr>
      <w:spacing w:after="200" w:line="276" w:lineRule="auto"/>
    </w:pPr>
    <w:rPr>
      <w:sz w:val="22"/>
      <w:szCs w:val="22"/>
      <w:lang w:val="en-US" w:eastAsia="en-US"/>
    </w:rPr>
  </w:style>
  <w:style w:type="paragraph" w:styleId="1">
    <w:name w:val="heading 1"/>
    <w:basedOn w:val="a"/>
    <w:next w:val="a"/>
    <w:link w:val="10"/>
    <w:uiPriority w:val="9"/>
    <w:qFormat/>
    <w:rsid w:val="002068C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2068C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2068C0"/>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2068C0"/>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2068C0"/>
    <w:rPr>
      <w:i/>
      <w:iCs/>
    </w:rPr>
  </w:style>
  <w:style w:type="character" w:styleId="a4">
    <w:name w:val="Hyperlink"/>
    <w:basedOn w:val="a0"/>
    <w:uiPriority w:val="99"/>
    <w:unhideWhenUsed/>
    <w:qFormat/>
    <w:rsid w:val="002068C0"/>
    <w:rPr>
      <w:color w:val="0000FF" w:themeColor="hyperlink"/>
      <w:u w:val="single"/>
    </w:rPr>
  </w:style>
  <w:style w:type="paragraph" w:styleId="a5">
    <w:name w:val="Normal Indent"/>
    <w:basedOn w:val="a"/>
    <w:uiPriority w:val="99"/>
    <w:unhideWhenUsed/>
    <w:qFormat/>
    <w:rsid w:val="002068C0"/>
    <w:pPr>
      <w:ind w:left="720"/>
    </w:pPr>
  </w:style>
  <w:style w:type="paragraph" w:styleId="a6">
    <w:name w:val="caption"/>
    <w:basedOn w:val="a"/>
    <w:next w:val="a"/>
    <w:uiPriority w:val="35"/>
    <w:semiHidden/>
    <w:unhideWhenUsed/>
    <w:qFormat/>
    <w:rsid w:val="002068C0"/>
    <w:pPr>
      <w:spacing w:line="240" w:lineRule="auto"/>
    </w:pPr>
    <w:rPr>
      <w:b/>
      <w:bCs/>
      <w:color w:val="4F81BD" w:themeColor="accent1"/>
      <w:sz w:val="18"/>
      <w:szCs w:val="18"/>
    </w:rPr>
  </w:style>
  <w:style w:type="paragraph" w:styleId="a7">
    <w:name w:val="header"/>
    <w:basedOn w:val="a"/>
    <w:link w:val="a8"/>
    <w:uiPriority w:val="99"/>
    <w:unhideWhenUsed/>
    <w:rsid w:val="002068C0"/>
    <w:pPr>
      <w:tabs>
        <w:tab w:val="center" w:pos="4680"/>
        <w:tab w:val="right" w:pos="9360"/>
      </w:tabs>
    </w:pPr>
  </w:style>
  <w:style w:type="paragraph" w:styleId="a9">
    <w:name w:val="Title"/>
    <w:basedOn w:val="a"/>
    <w:next w:val="a"/>
    <w:link w:val="aa"/>
    <w:uiPriority w:val="10"/>
    <w:qFormat/>
    <w:rsid w:val="002068C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paragraph" w:styleId="ab">
    <w:name w:val="Subtitle"/>
    <w:basedOn w:val="a"/>
    <w:next w:val="a"/>
    <w:link w:val="ac"/>
    <w:uiPriority w:val="11"/>
    <w:qFormat/>
    <w:rsid w:val="002068C0"/>
    <w:pPr>
      <w:ind w:left="86"/>
    </w:pPr>
    <w:rPr>
      <w:rFonts w:asciiTheme="majorHAnsi" w:eastAsiaTheme="majorEastAsia" w:hAnsiTheme="majorHAnsi" w:cstheme="majorBidi"/>
      <w:i/>
      <w:iCs/>
      <w:color w:val="4F81BD" w:themeColor="accent1"/>
      <w:spacing w:val="15"/>
      <w:sz w:val="24"/>
      <w:szCs w:val="24"/>
    </w:rPr>
  </w:style>
  <w:style w:type="table" w:styleId="ad">
    <w:name w:val="Table Grid"/>
    <w:basedOn w:val="a1"/>
    <w:uiPriority w:val="59"/>
    <w:rsid w:val="002068C0"/>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8">
    <w:name w:val="Верхний колонтитул Знак"/>
    <w:basedOn w:val="a0"/>
    <w:link w:val="a7"/>
    <w:uiPriority w:val="99"/>
    <w:qFormat/>
    <w:rsid w:val="002068C0"/>
  </w:style>
  <w:style w:type="character" w:customStyle="1" w:styleId="10">
    <w:name w:val="Заголовок 1 Знак"/>
    <w:basedOn w:val="a0"/>
    <w:link w:val="1"/>
    <w:uiPriority w:val="9"/>
    <w:rsid w:val="002068C0"/>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qFormat/>
    <w:rsid w:val="002068C0"/>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qFormat/>
    <w:rsid w:val="002068C0"/>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qFormat/>
    <w:rsid w:val="002068C0"/>
    <w:rPr>
      <w:rFonts w:asciiTheme="majorHAnsi" w:eastAsiaTheme="majorEastAsia" w:hAnsiTheme="majorHAnsi" w:cstheme="majorBidi"/>
      <w:b/>
      <w:bCs/>
      <w:i/>
      <w:iCs/>
      <w:color w:val="4F81BD" w:themeColor="accent1"/>
    </w:rPr>
  </w:style>
  <w:style w:type="character" w:customStyle="1" w:styleId="ac">
    <w:name w:val="Подзаголовок Знак"/>
    <w:basedOn w:val="a0"/>
    <w:link w:val="ab"/>
    <w:uiPriority w:val="11"/>
    <w:qFormat/>
    <w:rsid w:val="002068C0"/>
    <w:rPr>
      <w:rFonts w:asciiTheme="majorHAnsi" w:eastAsiaTheme="majorEastAsia" w:hAnsiTheme="majorHAnsi" w:cstheme="majorBidi"/>
      <w:i/>
      <w:iCs/>
      <w:color w:val="4F81BD" w:themeColor="accent1"/>
      <w:spacing w:val="15"/>
      <w:sz w:val="24"/>
      <w:szCs w:val="24"/>
    </w:rPr>
  </w:style>
  <w:style w:type="character" w:customStyle="1" w:styleId="aa">
    <w:name w:val="Название Знак"/>
    <w:basedOn w:val="a0"/>
    <w:link w:val="a9"/>
    <w:uiPriority w:val="10"/>
    <w:qFormat/>
    <w:rsid w:val="002068C0"/>
    <w:rPr>
      <w:rFonts w:asciiTheme="majorHAnsi" w:eastAsiaTheme="majorEastAsia" w:hAnsiTheme="majorHAnsi" w:cstheme="majorBidi"/>
      <w:color w:val="17365D" w:themeColor="text2" w:themeShade="BF"/>
      <w:spacing w:val="5"/>
      <w:kern w:val="28"/>
      <w:sz w:val="52"/>
      <w:szCs w:val="52"/>
    </w:rPr>
  </w:style>
  <w:style w:type="paragraph" w:styleId="ae">
    <w:name w:val="Balloon Text"/>
    <w:basedOn w:val="a"/>
    <w:link w:val="af"/>
    <w:uiPriority w:val="99"/>
    <w:semiHidden/>
    <w:unhideWhenUsed/>
    <w:rsid w:val="00177F54"/>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177F54"/>
    <w:rPr>
      <w:rFonts w:ascii="Tahoma" w:hAnsi="Tahoma" w:cs="Tahoma"/>
      <w:sz w:val="16"/>
      <w:szCs w:val="16"/>
      <w:lang w:val="en-US" w:eastAsia="en-US"/>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bc524d2" TargetMode="External"/><Relationship Id="rId299" Type="http://schemas.openxmlformats.org/officeDocument/2006/relationships/hyperlink" Target="https://m.edsoo.ru/8bc4a7dc" TargetMode="External"/><Relationship Id="rId21" Type="http://schemas.openxmlformats.org/officeDocument/2006/relationships/hyperlink" Target="https://m.edsoo.ru/7f412cec" TargetMode="External"/><Relationship Id="rId63" Type="http://schemas.openxmlformats.org/officeDocument/2006/relationships/hyperlink" Target="https://m.edsoo.ru/8bc4d676" TargetMode="External"/><Relationship Id="rId159" Type="http://schemas.openxmlformats.org/officeDocument/2006/relationships/hyperlink" Target="https://m.edsoo.ru/f29f4544" TargetMode="External"/><Relationship Id="rId324" Type="http://schemas.openxmlformats.org/officeDocument/2006/relationships/hyperlink" Target="https://m.edsoo.ru/8bc4d194" TargetMode="External"/><Relationship Id="rId366" Type="http://schemas.openxmlformats.org/officeDocument/2006/relationships/hyperlink" Target="https://m.edsoo.ru/8bc50984" TargetMode="External"/><Relationship Id="rId531" Type="http://schemas.openxmlformats.org/officeDocument/2006/relationships/hyperlink" Target="https://m.edsoo.ru/f29ff214" TargetMode="External"/><Relationship Id="rId170" Type="http://schemas.openxmlformats.org/officeDocument/2006/relationships/hyperlink" Target="https://m.edsoo.ru/f29f62e0" TargetMode="External"/><Relationship Id="rId226" Type="http://schemas.openxmlformats.org/officeDocument/2006/relationships/hyperlink" Target="https://m.edsoo.ru/f29fecba" TargetMode="External"/><Relationship Id="rId433" Type="http://schemas.openxmlformats.org/officeDocument/2006/relationships/hyperlink" Target="https://m.edsoo.ru/f29f6952" TargetMode="External"/><Relationship Id="rId268" Type="http://schemas.openxmlformats.org/officeDocument/2006/relationships/hyperlink" Target="https://m.edsoo.ru/f2a087e2" TargetMode="External"/><Relationship Id="rId475" Type="http://schemas.openxmlformats.org/officeDocument/2006/relationships/hyperlink" Target="https://m.edsoo.ru/f29fa002" TargetMode="External"/><Relationship Id="rId32" Type="http://schemas.openxmlformats.org/officeDocument/2006/relationships/hyperlink" Target="https://m.edsoo.ru/7f412cec" TargetMode="External"/><Relationship Id="rId74" Type="http://schemas.openxmlformats.org/officeDocument/2006/relationships/hyperlink" Target="https://m.edsoo.ru/8bc4cc80" TargetMode="External"/><Relationship Id="rId128" Type="http://schemas.openxmlformats.org/officeDocument/2006/relationships/hyperlink" Target="https://m.edsoo.ru/8bc519f6" TargetMode="External"/><Relationship Id="rId335" Type="http://schemas.openxmlformats.org/officeDocument/2006/relationships/hyperlink" Target="https://m.edsoo.ru/8bc4cc80" TargetMode="External"/><Relationship Id="rId377" Type="http://schemas.openxmlformats.org/officeDocument/2006/relationships/hyperlink" Target="https://m.edsoo.ru/8bc51096" TargetMode="External"/><Relationship Id="rId500" Type="http://schemas.openxmlformats.org/officeDocument/2006/relationships/hyperlink" Target="https://m.edsoo.ru/f29fe6ac" TargetMode="External"/><Relationship Id="rId542" Type="http://schemas.openxmlformats.org/officeDocument/2006/relationships/hyperlink" Target="https://m.edsoo.ru/f2a09372" TargetMode="External"/><Relationship Id="rId5" Type="http://schemas.openxmlformats.org/officeDocument/2006/relationships/footnotes" Target="footnotes.xml"/><Relationship Id="rId181" Type="http://schemas.openxmlformats.org/officeDocument/2006/relationships/hyperlink" Target="https://m.edsoo.ru/f2a0a7f4" TargetMode="External"/><Relationship Id="rId237" Type="http://schemas.openxmlformats.org/officeDocument/2006/relationships/hyperlink" Target="https://m.edsoo.ru/f29fe6ac" TargetMode="External"/><Relationship Id="rId402" Type="http://schemas.openxmlformats.org/officeDocument/2006/relationships/hyperlink" Target="https://m.edsoo.ru/8bc50bbe" TargetMode="External"/><Relationship Id="rId279" Type="http://schemas.openxmlformats.org/officeDocument/2006/relationships/hyperlink" Target="https://m.edsoo.ru/f2a09674" TargetMode="External"/><Relationship Id="rId444" Type="http://schemas.openxmlformats.org/officeDocument/2006/relationships/hyperlink" Target="https://m.edsoo.ru/f29f7956" TargetMode="External"/><Relationship Id="rId486" Type="http://schemas.openxmlformats.org/officeDocument/2006/relationships/hyperlink" Target="https://m.edsoo.ru/f29fad7c" TargetMode="External"/><Relationship Id="rId43" Type="http://schemas.openxmlformats.org/officeDocument/2006/relationships/hyperlink" Target="https://m.edsoo.ru/8bc4b10a" TargetMode="External"/><Relationship Id="rId139" Type="http://schemas.openxmlformats.org/officeDocument/2006/relationships/hyperlink" Target="https://m.edsoo.ru/f29f3b80" TargetMode="External"/><Relationship Id="rId290" Type="http://schemas.openxmlformats.org/officeDocument/2006/relationships/hyperlink" Target="https://m.edsoo.ru/8bc47d84" TargetMode="External"/><Relationship Id="rId304" Type="http://schemas.openxmlformats.org/officeDocument/2006/relationships/hyperlink" Target="https://m.edsoo.ru/8bc489a0" TargetMode="External"/><Relationship Id="rId346" Type="http://schemas.openxmlformats.org/officeDocument/2006/relationships/hyperlink" Target="https://m.edsoo.ru/8bc4e45e" TargetMode="External"/><Relationship Id="rId388" Type="http://schemas.openxmlformats.org/officeDocument/2006/relationships/hyperlink" Target="https://m.edsoo.ru/8bc5347c" TargetMode="External"/><Relationship Id="rId511" Type="http://schemas.openxmlformats.org/officeDocument/2006/relationships/hyperlink" Target="https://m.edsoo.ru/f29fc0aa" TargetMode="External"/><Relationship Id="rId553" Type="http://schemas.openxmlformats.org/officeDocument/2006/relationships/hyperlink" Target="https://m.edsoo.ru/f2a0a902" TargetMode="External"/><Relationship Id="rId85" Type="http://schemas.openxmlformats.org/officeDocument/2006/relationships/hyperlink" Target="https://m.edsoo.ru/8bc4e684" TargetMode="External"/><Relationship Id="rId150" Type="http://schemas.openxmlformats.org/officeDocument/2006/relationships/hyperlink" Target="https://m.edsoo.ru/f29f3928" TargetMode="External"/><Relationship Id="rId192" Type="http://schemas.openxmlformats.org/officeDocument/2006/relationships/hyperlink" Target="https://m.edsoo.ru/f29f983c" TargetMode="External"/><Relationship Id="rId206" Type="http://schemas.openxmlformats.org/officeDocument/2006/relationships/hyperlink" Target="https://m.edsoo.ru/f29fa21e" TargetMode="External"/><Relationship Id="rId413" Type="http://schemas.openxmlformats.org/officeDocument/2006/relationships/hyperlink" Target="https://m.edsoo.ru/f29f41de" TargetMode="External"/><Relationship Id="rId248" Type="http://schemas.openxmlformats.org/officeDocument/2006/relationships/hyperlink" Target="https://m.edsoo.ru/f29fc0aa" TargetMode="External"/><Relationship Id="rId455" Type="http://schemas.openxmlformats.org/officeDocument/2006/relationships/hyperlink" Target="https://m.edsoo.ru/f29f8a18" TargetMode="External"/><Relationship Id="rId497" Type="http://schemas.openxmlformats.org/officeDocument/2006/relationships/hyperlink" Target="https://m.edsoo.ru/f2a0b6a4" TargetMode="External"/><Relationship Id="rId12" Type="http://schemas.openxmlformats.org/officeDocument/2006/relationships/hyperlink" Target="https://m.edsoo.ru/7f411a40" TargetMode="External"/><Relationship Id="rId108" Type="http://schemas.openxmlformats.org/officeDocument/2006/relationships/hyperlink" Target="https://m.edsoo.ru/8bc47c76" TargetMode="External"/><Relationship Id="rId315" Type="http://schemas.openxmlformats.org/officeDocument/2006/relationships/hyperlink" Target="https://m.edsoo.ru/8bc4bc7c" TargetMode="External"/><Relationship Id="rId357" Type="http://schemas.openxmlformats.org/officeDocument/2006/relationships/hyperlink" Target="https://m.edsoo.ru/8bc4f82c" TargetMode="External"/><Relationship Id="rId522" Type="http://schemas.openxmlformats.org/officeDocument/2006/relationships/hyperlink" Target="https://m.edsoo.ru/f29fe8dc" TargetMode="External"/><Relationship Id="rId54" Type="http://schemas.openxmlformats.org/officeDocument/2006/relationships/hyperlink" Target="https://m.edsoo.ru/8bc4a7dc" TargetMode="External"/><Relationship Id="rId96" Type="http://schemas.openxmlformats.org/officeDocument/2006/relationships/hyperlink" Target="https://m.edsoo.ru/8bc514ba" TargetMode="External"/><Relationship Id="rId161" Type="http://schemas.openxmlformats.org/officeDocument/2006/relationships/hyperlink" Target="https://m.edsoo.ru/f29f4774" TargetMode="External"/><Relationship Id="rId217" Type="http://schemas.openxmlformats.org/officeDocument/2006/relationships/hyperlink" Target="https://m.edsoo.ru/f29fb8f8" TargetMode="External"/><Relationship Id="rId399" Type="http://schemas.openxmlformats.org/officeDocument/2006/relationships/hyperlink" Target="https://m.edsoo.ru/8bc51f46" TargetMode="External"/><Relationship Id="rId259" Type="http://schemas.openxmlformats.org/officeDocument/2006/relationships/hyperlink" Target="https://m.edsoo.ru/f29f539a" TargetMode="External"/><Relationship Id="rId424" Type="http://schemas.openxmlformats.org/officeDocument/2006/relationships/hyperlink" Target="https://m.edsoo.ru/f2a09962" TargetMode="External"/><Relationship Id="rId466" Type="http://schemas.openxmlformats.org/officeDocument/2006/relationships/hyperlink" Target="https://m.edsoo.ru/f29f9418" TargetMode="External"/><Relationship Id="rId23" Type="http://schemas.openxmlformats.org/officeDocument/2006/relationships/hyperlink" Target="https://m.edsoo.ru/7f412cec" TargetMode="External"/><Relationship Id="rId119" Type="http://schemas.openxmlformats.org/officeDocument/2006/relationships/hyperlink" Target="https://m.edsoo.ru/8bc523ba" TargetMode="External"/><Relationship Id="rId270" Type="http://schemas.openxmlformats.org/officeDocument/2006/relationships/hyperlink" Target="https://m.edsoo.ru/f29f8ff4" TargetMode="External"/><Relationship Id="rId326" Type="http://schemas.openxmlformats.org/officeDocument/2006/relationships/hyperlink" Target="https://m.edsoo.ru/8bc4d072" TargetMode="External"/><Relationship Id="rId533" Type="http://schemas.openxmlformats.org/officeDocument/2006/relationships/hyperlink" Target="https://m.edsoo.ru/f29ff44e" TargetMode="External"/><Relationship Id="rId65" Type="http://schemas.openxmlformats.org/officeDocument/2006/relationships/hyperlink" Target="https://m.edsoo.ru/8bc4d43c" TargetMode="External"/><Relationship Id="rId130" Type="http://schemas.openxmlformats.org/officeDocument/2006/relationships/hyperlink" Target="https://m.edsoo.ru/8bc50bbe" TargetMode="External"/><Relationship Id="rId368" Type="http://schemas.openxmlformats.org/officeDocument/2006/relationships/hyperlink" Target="https://m.edsoo.ru/8bc513ac" TargetMode="External"/><Relationship Id="rId172" Type="http://schemas.openxmlformats.org/officeDocument/2006/relationships/hyperlink" Target="https://m.edsoo.ru/f29f6ace" TargetMode="External"/><Relationship Id="rId228" Type="http://schemas.openxmlformats.org/officeDocument/2006/relationships/hyperlink" Target="https://m.edsoo.ru/f29fe9ea" TargetMode="External"/><Relationship Id="rId435" Type="http://schemas.openxmlformats.org/officeDocument/2006/relationships/hyperlink" Target="https://m.edsoo.ru/f29f6ace" TargetMode="External"/><Relationship Id="rId477" Type="http://schemas.openxmlformats.org/officeDocument/2006/relationships/hyperlink" Target="https://m.edsoo.ru/f29fa21e" TargetMode="External"/><Relationship Id="rId281" Type="http://schemas.openxmlformats.org/officeDocument/2006/relationships/hyperlink" Target="https://m.edsoo.ru/f2a0b348" TargetMode="External"/><Relationship Id="rId337" Type="http://schemas.openxmlformats.org/officeDocument/2006/relationships/hyperlink" Target="https://m.edsoo.ru/8bc4e24c" TargetMode="External"/><Relationship Id="rId502" Type="http://schemas.openxmlformats.org/officeDocument/2006/relationships/hyperlink" Target="https://m.edsoo.ru/f29fb556" TargetMode="External"/><Relationship Id="rId34" Type="http://schemas.openxmlformats.org/officeDocument/2006/relationships/hyperlink" Target="https://m.edsoo.ru/7f412cec" TargetMode="External"/><Relationship Id="rId76" Type="http://schemas.openxmlformats.org/officeDocument/2006/relationships/hyperlink" Target="https://m.edsoo.ru/8bc4f82c" TargetMode="External"/><Relationship Id="rId141" Type="http://schemas.openxmlformats.org/officeDocument/2006/relationships/hyperlink" Target="https://m.edsoo.ru/8bc5434a" TargetMode="External"/><Relationship Id="rId379" Type="http://schemas.openxmlformats.org/officeDocument/2006/relationships/hyperlink" Target="https://m.edsoo.ru/8bc52806" TargetMode="External"/><Relationship Id="rId544" Type="http://schemas.openxmlformats.org/officeDocument/2006/relationships/hyperlink" Target="https://m.edsoo.ru/f2a0c7c0" TargetMode="External"/><Relationship Id="rId7" Type="http://schemas.openxmlformats.org/officeDocument/2006/relationships/image" Target="media/image1.png"/><Relationship Id="rId183" Type="http://schemas.openxmlformats.org/officeDocument/2006/relationships/hyperlink" Target="https://m.edsoo.ru/f29f8284" TargetMode="External"/><Relationship Id="rId239" Type="http://schemas.openxmlformats.org/officeDocument/2006/relationships/hyperlink" Target="https://m.edsoo.ru/f29fd31a" TargetMode="External"/><Relationship Id="rId390" Type="http://schemas.openxmlformats.org/officeDocument/2006/relationships/hyperlink" Target="https://m.edsoo.ru/8bc53850" TargetMode="External"/><Relationship Id="rId404" Type="http://schemas.openxmlformats.org/officeDocument/2006/relationships/hyperlink" Target="https://m.edsoo.ru/8bc525e0" TargetMode="External"/><Relationship Id="rId446" Type="http://schemas.openxmlformats.org/officeDocument/2006/relationships/hyperlink" Target="https://m.edsoo.ru/f29f8ff4" TargetMode="External"/><Relationship Id="rId250" Type="http://schemas.openxmlformats.org/officeDocument/2006/relationships/hyperlink" Target="https://m.edsoo.ru/f29fc7bc" TargetMode="External"/><Relationship Id="rId292" Type="http://schemas.openxmlformats.org/officeDocument/2006/relationships/hyperlink" Target="https://m.edsoo.ru/8bc483ec" TargetMode="External"/><Relationship Id="rId306" Type="http://schemas.openxmlformats.org/officeDocument/2006/relationships/hyperlink" Target="https://m.edsoo.ru/8bc4aa16" TargetMode="External"/><Relationship Id="rId488" Type="http://schemas.openxmlformats.org/officeDocument/2006/relationships/hyperlink" Target="https://m.edsoo.ru/f29fd31a" TargetMode="External"/><Relationship Id="rId45" Type="http://schemas.openxmlformats.org/officeDocument/2006/relationships/hyperlink" Target="https://m.edsoo.ru/8bc4861c" TargetMode="External"/><Relationship Id="rId87" Type="http://schemas.openxmlformats.org/officeDocument/2006/relationships/hyperlink" Target="https://m.edsoo.ru/8bc4e576" TargetMode="External"/><Relationship Id="rId110" Type="http://schemas.openxmlformats.org/officeDocument/2006/relationships/hyperlink" Target="https://m.edsoo.ru/8bc47b72" TargetMode="External"/><Relationship Id="rId348" Type="http://schemas.openxmlformats.org/officeDocument/2006/relationships/hyperlink" Target="https://m.edsoo.ru/8bc4ed00" TargetMode="External"/><Relationship Id="rId513" Type="http://schemas.openxmlformats.org/officeDocument/2006/relationships/hyperlink" Target="https://m.edsoo.ru/f29fc30c" TargetMode="External"/><Relationship Id="rId555" Type="http://schemas.openxmlformats.org/officeDocument/2006/relationships/fontTable" Target="fontTable.xml"/><Relationship Id="rId152" Type="http://schemas.openxmlformats.org/officeDocument/2006/relationships/hyperlink" Target="https://m.edsoo.ru/8bc52da6" TargetMode="External"/><Relationship Id="rId194" Type="http://schemas.openxmlformats.org/officeDocument/2006/relationships/hyperlink" Target="https://m.edsoo.ru/f29fa7a0" TargetMode="External"/><Relationship Id="rId208" Type="http://schemas.openxmlformats.org/officeDocument/2006/relationships/hyperlink" Target="https://m.edsoo.ru/f29f9ee0" TargetMode="External"/><Relationship Id="rId415" Type="http://schemas.openxmlformats.org/officeDocument/2006/relationships/hyperlink" Target="https://m.edsoo.ru/f29f4774" TargetMode="External"/><Relationship Id="rId457" Type="http://schemas.openxmlformats.org/officeDocument/2006/relationships/hyperlink" Target="https://m.edsoo.ru/f29f8b1c" TargetMode="External"/><Relationship Id="rId261" Type="http://schemas.openxmlformats.org/officeDocument/2006/relationships/hyperlink" Target="https://m.edsoo.ru/f29f55de" TargetMode="External"/><Relationship Id="rId499" Type="http://schemas.openxmlformats.org/officeDocument/2006/relationships/hyperlink" Target="https://m.edsoo.ru/f2a0c8ec" TargetMode="External"/><Relationship Id="rId14" Type="http://schemas.openxmlformats.org/officeDocument/2006/relationships/hyperlink" Target="https://m.edsoo.ru/7f411a40" TargetMode="External"/><Relationship Id="rId56" Type="http://schemas.openxmlformats.org/officeDocument/2006/relationships/hyperlink" Target="https://m.edsoo.ru/8bc49cc4" TargetMode="External"/><Relationship Id="rId317" Type="http://schemas.openxmlformats.org/officeDocument/2006/relationships/hyperlink" Target="https://m.edsoo.ru/8bc4b7ae" TargetMode="External"/><Relationship Id="rId359" Type="http://schemas.openxmlformats.org/officeDocument/2006/relationships/hyperlink" Target="https://m.edsoo.ru/8bc4fc6e" TargetMode="External"/><Relationship Id="rId524" Type="http://schemas.openxmlformats.org/officeDocument/2006/relationships/hyperlink" Target="https://m.edsoo.ru/f29feb52" TargetMode="External"/><Relationship Id="rId98" Type="http://schemas.openxmlformats.org/officeDocument/2006/relationships/hyperlink" Target="https://m.edsoo.ru/8bc4ff70" TargetMode="External"/><Relationship Id="rId121" Type="http://schemas.openxmlformats.org/officeDocument/2006/relationships/hyperlink" Target="https://m.edsoo.ru/8bc513ac" TargetMode="External"/><Relationship Id="rId163" Type="http://schemas.openxmlformats.org/officeDocument/2006/relationships/hyperlink" Target="https://m.edsoo.ru/f29f6952" TargetMode="External"/><Relationship Id="rId219" Type="http://schemas.openxmlformats.org/officeDocument/2006/relationships/hyperlink" Target="https://m.edsoo.ru/f2a0b1c2" TargetMode="External"/><Relationship Id="rId370" Type="http://schemas.openxmlformats.org/officeDocument/2006/relationships/hyperlink" Target="https://m.edsoo.ru/8bc5169a" TargetMode="External"/><Relationship Id="rId426" Type="http://schemas.openxmlformats.org/officeDocument/2006/relationships/hyperlink" Target="https://m.edsoo.ru/f29f55de" TargetMode="External"/><Relationship Id="rId230" Type="http://schemas.openxmlformats.org/officeDocument/2006/relationships/hyperlink" Target="https://m.edsoo.ru/f29fe8dc" TargetMode="External"/><Relationship Id="rId468" Type="http://schemas.openxmlformats.org/officeDocument/2006/relationships/hyperlink" Target="https://m.edsoo.ru/f29f983c" TargetMode="External"/><Relationship Id="rId25" Type="http://schemas.openxmlformats.org/officeDocument/2006/relationships/hyperlink" Target="https://m.edsoo.ru/7f412cec" TargetMode="External"/><Relationship Id="rId67" Type="http://schemas.openxmlformats.org/officeDocument/2006/relationships/hyperlink" Target="https://m.edsoo.ru/f29f5142" TargetMode="External"/><Relationship Id="rId272" Type="http://schemas.openxmlformats.org/officeDocument/2006/relationships/hyperlink" Target="https://m.edsoo.ru/f29f9300" TargetMode="External"/><Relationship Id="rId328" Type="http://schemas.openxmlformats.org/officeDocument/2006/relationships/hyperlink" Target="https://m.edsoo.ru/8bc4c2e4" TargetMode="External"/><Relationship Id="rId535" Type="http://schemas.openxmlformats.org/officeDocument/2006/relationships/hyperlink" Target="https://m.edsoo.ru/f29fe36e" TargetMode="External"/><Relationship Id="rId132" Type="http://schemas.openxmlformats.org/officeDocument/2006/relationships/hyperlink" Target="https://m.edsoo.ru/8bc50e34" TargetMode="External"/><Relationship Id="rId174" Type="http://schemas.openxmlformats.org/officeDocument/2006/relationships/hyperlink" Target="https://m.edsoo.ru/f29f7956" TargetMode="External"/><Relationship Id="rId381" Type="http://schemas.openxmlformats.org/officeDocument/2006/relationships/hyperlink" Target="https://m.edsoo.ru/8bc52da6" TargetMode="External"/><Relationship Id="rId241" Type="http://schemas.openxmlformats.org/officeDocument/2006/relationships/hyperlink" Target="https://m.edsoo.ru/f2a0a4b6" TargetMode="External"/><Relationship Id="rId437" Type="http://schemas.openxmlformats.org/officeDocument/2006/relationships/hyperlink" Target="https://m.edsoo.ru/f29f70aa" TargetMode="External"/><Relationship Id="rId479" Type="http://schemas.openxmlformats.org/officeDocument/2006/relationships/hyperlink" Target="https://m.edsoo.ru/f29fa66a" TargetMode="External"/><Relationship Id="rId15" Type="http://schemas.openxmlformats.org/officeDocument/2006/relationships/hyperlink" Target="https://m.edsoo.ru/7f411a40" TargetMode="External"/><Relationship Id="rId36" Type="http://schemas.openxmlformats.org/officeDocument/2006/relationships/hyperlink" Target="https://m.edsoo.ru/f29f4fda" TargetMode="External"/><Relationship Id="rId57" Type="http://schemas.openxmlformats.org/officeDocument/2006/relationships/hyperlink" Target="https://m.edsoo.ru/8bc4b542" TargetMode="External"/><Relationship Id="rId262" Type="http://schemas.openxmlformats.org/officeDocument/2006/relationships/hyperlink" Target="https://m.edsoo.ru/f29f56ec" TargetMode="External"/><Relationship Id="rId283" Type="http://schemas.openxmlformats.org/officeDocument/2006/relationships/hyperlink" Target="https://m.edsoo.ru/f2a0c8ec" TargetMode="External"/><Relationship Id="rId318" Type="http://schemas.openxmlformats.org/officeDocument/2006/relationships/hyperlink" Target="https://m.edsoo.ru/8bc4bd94" TargetMode="External"/><Relationship Id="rId339" Type="http://schemas.openxmlformats.org/officeDocument/2006/relationships/hyperlink" Target="https://m.edsoo.ru/8bc4e35a" TargetMode="External"/><Relationship Id="rId490" Type="http://schemas.openxmlformats.org/officeDocument/2006/relationships/hyperlink" Target="https://m.edsoo.ru/f29fd554" TargetMode="External"/><Relationship Id="rId504" Type="http://schemas.openxmlformats.org/officeDocument/2006/relationships/hyperlink" Target="https://m.edsoo.ru/f29fb682" TargetMode="External"/><Relationship Id="rId525" Type="http://schemas.openxmlformats.org/officeDocument/2006/relationships/hyperlink" Target="https://m.edsoo.ru/f29fecba" TargetMode="External"/><Relationship Id="rId546" Type="http://schemas.openxmlformats.org/officeDocument/2006/relationships/hyperlink" Target="https://m.edsoo.ru/f2a0b4c4" TargetMode="External"/><Relationship Id="rId78" Type="http://schemas.openxmlformats.org/officeDocument/2006/relationships/hyperlink" Target="https://m.edsoo.ru/8bc4fc6e" TargetMode="External"/><Relationship Id="rId99" Type="http://schemas.openxmlformats.org/officeDocument/2006/relationships/hyperlink" Target="https://m.edsoo.ru/8bc4fc6e" TargetMode="External"/><Relationship Id="rId101" Type="http://schemas.openxmlformats.org/officeDocument/2006/relationships/hyperlink" Target="https://m.edsoo.ru/8bc52bd0" TargetMode="External"/><Relationship Id="rId122" Type="http://schemas.openxmlformats.org/officeDocument/2006/relationships/hyperlink" Target="https://m.edsoo.ru/8bc51b04" TargetMode="External"/><Relationship Id="rId143" Type="http://schemas.openxmlformats.org/officeDocument/2006/relationships/hyperlink" Target="https://m.edsoo.ru/8bc53a12" TargetMode="External"/><Relationship Id="rId164" Type="http://schemas.openxmlformats.org/officeDocument/2006/relationships/hyperlink" Target="https://m.edsoo.ru/f29f6d1c" TargetMode="External"/><Relationship Id="rId185" Type="http://schemas.openxmlformats.org/officeDocument/2006/relationships/hyperlink" Target="https://m.edsoo.ru/f29f8478" TargetMode="External"/><Relationship Id="rId350" Type="http://schemas.openxmlformats.org/officeDocument/2006/relationships/hyperlink" Target="https://m.edsoo.ru/8bc4d8a6" TargetMode="External"/><Relationship Id="rId371" Type="http://schemas.openxmlformats.org/officeDocument/2006/relationships/hyperlink" Target="https://m.edsoo.ru/8bc518de" TargetMode="External"/><Relationship Id="rId406" Type="http://schemas.openxmlformats.org/officeDocument/2006/relationships/hyperlink" Target="https://m.edsoo.ru/f29f3db0" TargetMode="External"/><Relationship Id="rId9" Type="http://schemas.openxmlformats.org/officeDocument/2006/relationships/hyperlink" Target="https://m.edsoo.ru/7f411a40" TargetMode="External"/><Relationship Id="rId210" Type="http://schemas.openxmlformats.org/officeDocument/2006/relationships/hyperlink" Target="https://m.edsoo.ru/f29f9c42" TargetMode="External"/><Relationship Id="rId392" Type="http://schemas.openxmlformats.org/officeDocument/2006/relationships/hyperlink" Target="https://m.edsoo.ru/8bc541a6" TargetMode="External"/><Relationship Id="rId427" Type="http://schemas.openxmlformats.org/officeDocument/2006/relationships/hyperlink" Target="https://m.edsoo.ru/f29f5afc" TargetMode="External"/><Relationship Id="rId448" Type="http://schemas.openxmlformats.org/officeDocument/2006/relationships/hyperlink" Target="https://m.edsoo.ru/f29f9300" TargetMode="External"/><Relationship Id="rId469" Type="http://schemas.openxmlformats.org/officeDocument/2006/relationships/hyperlink" Target="https://m.edsoo.ru/f2a0c00e" TargetMode="External"/><Relationship Id="rId26" Type="http://schemas.openxmlformats.org/officeDocument/2006/relationships/hyperlink" Target="https://m.edsoo.ru/7f412cec" TargetMode="External"/><Relationship Id="rId231" Type="http://schemas.openxmlformats.org/officeDocument/2006/relationships/hyperlink" Target="https://m.edsoo.ru/f29fede6" TargetMode="External"/><Relationship Id="rId252" Type="http://schemas.openxmlformats.org/officeDocument/2006/relationships/hyperlink" Target="https://m.edsoo.ru/f29fce92" TargetMode="External"/><Relationship Id="rId273" Type="http://schemas.openxmlformats.org/officeDocument/2006/relationships/hyperlink" Target="https://m.edsoo.ru/f29f9300" TargetMode="External"/><Relationship Id="rId294" Type="http://schemas.openxmlformats.org/officeDocument/2006/relationships/hyperlink" Target="https://m.edsoo.ru/8bc4861c" TargetMode="External"/><Relationship Id="rId308" Type="http://schemas.openxmlformats.org/officeDocument/2006/relationships/hyperlink" Target="https://m.edsoo.ru/8bc4ae44" TargetMode="External"/><Relationship Id="rId329" Type="http://schemas.openxmlformats.org/officeDocument/2006/relationships/hyperlink" Target="https://m.edsoo.ru/8bc4c5c8" TargetMode="External"/><Relationship Id="rId480" Type="http://schemas.openxmlformats.org/officeDocument/2006/relationships/hyperlink" Target="https://m.edsoo.ru/f29fac6e" TargetMode="External"/><Relationship Id="rId515" Type="http://schemas.openxmlformats.org/officeDocument/2006/relationships/hyperlink" Target="https://m.edsoo.ru/f29fce92" TargetMode="External"/><Relationship Id="rId536" Type="http://schemas.openxmlformats.org/officeDocument/2006/relationships/hyperlink" Target="https://m.edsoo.ru/f2a087e2" TargetMode="External"/><Relationship Id="rId47" Type="http://schemas.openxmlformats.org/officeDocument/2006/relationships/hyperlink" Target="https://m.edsoo.ru/8bc48ab8" TargetMode="External"/><Relationship Id="rId68" Type="http://schemas.openxmlformats.org/officeDocument/2006/relationships/hyperlink" Target="https://m.edsoo.ru/8bc4c1d6" TargetMode="External"/><Relationship Id="rId89" Type="http://schemas.openxmlformats.org/officeDocument/2006/relationships/hyperlink" Target="https://m.edsoo.ru/8bc4eecc" TargetMode="External"/><Relationship Id="rId112" Type="http://schemas.openxmlformats.org/officeDocument/2006/relationships/hyperlink" Target="https://m.edsoo.ru/8bc53242" TargetMode="External"/><Relationship Id="rId133" Type="http://schemas.openxmlformats.org/officeDocument/2006/relationships/hyperlink" Target="https://m.edsoo.ru/8bc51294" TargetMode="External"/><Relationship Id="rId154" Type="http://schemas.openxmlformats.org/officeDocument/2006/relationships/hyperlink" Target="https://m.edsoo.ru/f29f430a" TargetMode="External"/><Relationship Id="rId175" Type="http://schemas.openxmlformats.org/officeDocument/2006/relationships/hyperlink" Target="https://m.edsoo.ru/f29f6ace" TargetMode="External"/><Relationship Id="rId340" Type="http://schemas.openxmlformats.org/officeDocument/2006/relationships/hyperlink" Target="https://m.edsoo.ru/8bc4f066" TargetMode="External"/><Relationship Id="rId361" Type="http://schemas.openxmlformats.org/officeDocument/2006/relationships/hyperlink" Target="https://m.edsoo.ru/8bc4ff70" TargetMode="External"/><Relationship Id="rId196" Type="http://schemas.openxmlformats.org/officeDocument/2006/relationships/hyperlink" Target="https://m.edsoo.ru/f29faa20" TargetMode="External"/><Relationship Id="rId200" Type="http://schemas.openxmlformats.org/officeDocument/2006/relationships/hyperlink" Target="https://m.edsoo.ru/f2a0a5e2" TargetMode="External"/><Relationship Id="rId382" Type="http://schemas.openxmlformats.org/officeDocument/2006/relationships/hyperlink" Target="https://m.edsoo.ru/8bc52928" TargetMode="External"/><Relationship Id="rId417" Type="http://schemas.openxmlformats.org/officeDocument/2006/relationships/hyperlink" Target="https://m.edsoo.ru/f29f430a" TargetMode="External"/><Relationship Id="rId438" Type="http://schemas.openxmlformats.org/officeDocument/2006/relationships/hyperlink" Target="https://m.edsoo.ru/f29f6c04" TargetMode="External"/><Relationship Id="rId459" Type="http://schemas.openxmlformats.org/officeDocument/2006/relationships/hyperlink" Target="https://m.edsoo.ru/f29f7ba4" TargetMode="External"/><Relationship Id="rId16" Type="http://schemas.openxmlformats.org/officeDocument/2006/relationships/hyperlink" Target="https://m.edsoo.ru/7f411a40" TargetMode="External"/><Relationship Id="rId221" Type="http://schemas.openxmlformats.org/officeDocument/2006/relationships/hyperlink" Target="https://m.edsoo.ru/f29ff336" TargetMode="External"/><Relationship Id="rId242" Type="http://schemas.openxmlformats.org/officeDocument/2006/relationships/hyperlink" Target="https://m.edsoo.ru/f29fc1b8" TargetMode="External"/><Relationship Id="rId263" Type="http://schemas.openxmlformats.org/officeDocument/2006/relationships/hyperlink" Target="https://m.edsoo.ru/f29f5c50" TargetMode="External"/><Relationship Id="rId284" Type="http://schemas.openxmlformats.org/officeDocument/2006/relationships/hyperlink" Target="https://m.edsoo.ru/f29fded2" TargetMode="External"/><Relationship Id="rId319" Type="http://schemas.openxmlformats.org/officeDocument/2006/relationships/hyperlink" Target="https://m.edsoo.ru/8bc4c0b4" TargetMode="External"/><Relationship Id="rId470" Type="http://schemas.openxmlformats.org/officeDocument/2006/relationships/hyperlink" Target="https://m.edsoo.ru/f2a0c34c" TargetMode="External"/><Relationship Id="rId491" Type="http://schemas.openxmlformats.org/officeDocument/2006/relationships/hyperlink" Target="https://m.edsoo.ru/f29fd662" TargetMode="External"/><Relationship Id="rId505" Type="http://schemas.openxmlformats.org/officeDocument/2006/relationships/hyperlink" Target="https://m.edsoo.ru/f29fb8f8" TargetMode="External"/><Relationship Id="rId526" Type="http://schemas.openxmlformats.org/officeDocument/2006/relationships/hyperlink" Target="https://m.edsoo.ru/f2a0a6f0" TargetMode="External"/><Relationship Id="rId37" Type="http://schemas.openxmlformats.org/officeDocument/2006/relationships/hyperlink" Target="https://m.edsoo.ru/f29f5142" TargetMode="External"/><Relationship Id="rId58" Type="http://schemas.openxmlformats.org/officeDocument/2006/relationships/hyperlink" Target="https://m.edsoo.ru/8bc4bd94" TargetMode="External"/><Relationship Id="rId79" Type="http://schemas.openxmlformats.org/officeDocument/2006/relationships/hyperlink" Target="https://m.edsoo.ru/8bc4cd98" TargetMode="External"/><Relationship Id="rId102" Type="http://schemas.openxmlformats.org/officeDocument/2006/relationships/hyperlink" Target="https://m.edsoo.ru/8bc4fe30" TargetMode="External"/><Relationship Id="rId123" Type="http://schemas.openxmlformats.org/officeDocument/2006/relationships/hyperlink" Target="https://m.edsoo.ru/8bc51e24" TargetMode="External"/><Relationship Id="rId144" Type="http://schemas.openxmlformats.org/officeDocument/2006/relationships/hyperlink" Target="https://m.edsoo.ru/8bc53bca" TargetMode="External"/><Relationship Id="rId330" Type="http://schemas.openxmlformats.org/officeDocument/2006/relationships/hyperlink" Target="https://m.edsoo.ru/8bc4c6f4" TargetMode="External"/><Relationship Id="rId547" Type="http://schemas.openxmlformats.org/officeDocument/2006/relationships/hyperlink" Target="https://m.edsoo.ru/f2a0b348" TargetMode="External"/><Relationship Id="rId90" Type="http://schemas.openxmlformats.org/officeDocument/2006/relationships/hyperlink" Target="https://m.edsoo.ru/8bc4e972" TargetMode="External"/><Relationship Id="rId165" Type="http://schemas.openxmlformats.org/officeDocument/2006/relationships/hyperlink" Target="https://m.edsoo.ru/f29f783e" TargetMode="External"/><Relationship Id="rId186" Type="http://schemas.openxmlformats.org/officeDocument/2006/relationships/hyperlink" Target="https://m.edsoo.ru/f29f7e42" TargetMode="External"/><Relationship Id="rId351" Type="http://schemas.openxmlformats.org/officeDocument/2006/relationships/hyperlink" Target="https://m.edsoo.ru/8bc4e0f8" TargetMode="External"/><Relationship Id="rId372" Type="http://schemas.openxmlformats.org/officeDocument/2006/relationships/hyperlink" Target="https://m.edsoo.ru/8bc519f6" TargetMode="External"/><Relationship Id="rId393" Type="http://schemas.openxmlformats.org/officeDocument/2006/relationships/hyperlink" Target="https://m.edsoo.ru/8bc5434a" TargetMode="External"/><Relationship Id="rId407" Type="http://schemas.openxmlformats.org/officeDocument/2006/relationships/hyperlink" Target="https://m.edsoo.ru/f29f3a5e" TargetMode="External"/><Relationship Id="rId428" Type="http://schemas.openxmlformats.org/officeDocument/2006/relationships/hyperlink" Target="https://m.edsoo.ru/f29f56ec" TargetMode="External"/><Relationship Id="rId449" Type="http://schemas.openxmlformats.org/officeDocument/2006/relationships/hyperlink" Target="https://m.edsoo.ru/f2a0bdc0" TargetMode="External"/><Relationship Id="rId211" Type="http://schemas.openxmlformats.org/officeDocument/2006/relationships/hyperlink" Target="https://m.edsoo.ru/f29f9d82" TargetMode="External"/><Relationship Id="rId232" Type="http://schemas.openxmlformats.org/officeDocument/2006/relationships/hyperlink" Target="https://m.edsoo.ru/f2a0b906" TargetMode="External"/><Relationship Id="rId253" Type="http://schemas.openxmlformats.org/officeDocument/2006/relationships/hyperlink" Target="https://m.edsoo.ru/f29fd0f4" TargetMode="External"/><Relationship Id="rId274" Type="http://schemas.openxmlformats.org/officeDocument/2006/relationships/hyperlink" Target="https://m.edsoo.ru/f2a08986" TargetMode="External"/><Relationship Id="rId295" Type="http://schemas.openxmlformats.org/officeDocument/2006/relationships/hyperlink" Target="https://m.edsoo.ru/8bc4a4f8" TargetMode="External"/><Relationship Id="rId309" Type="http://schemas.openxmlformats.org/officeDocument/2006/relationships/hyperlink" Target="https://m.edsoo.ru/8bc4b542" TargetMode="External"/><Relationship Id="rId460" Type="http://schemas.openxmlformats.org/officeDocument/2006/relationships/hyperlink" Target="https://m.edsoo.ru/f29f7a78" TargetMode="External"/><Relationship Id="rId481" Type="http://schemas.openxmlformats.org/officeDocument/2006/relationships/hyperlink" Target="https://m.edsoo.ru/f29fab56" TargetMode="External"/><Relationship Id="rId516" Type="http://schemas.openxmlformats.org/officeDocument/2006/relationships/hyperlink" Target="https://m.edsoo.ru/f29fcd02" TargetMode="External"/><Relationship Id="rId27" Type="http://schemas.openxmlformats.org/officeDocument/2006/relationships/hyperlink" Target="https://m.edsoo.ru/7f412cec" TargetMode="External"/><Relationship Id="rId48" Type="http://schemas.openxmlformats.org/officeDocument/2006/relationships/hyperlink" Target="https://m.edsoo.ru/8bc4b10a" TargetMode="External"/><Relationship Id="rId69" Type="http://schemas.openxmlformats.org/officeDocument/2006/relationships/hyperlink" Target="https://m.edsoo.ru/8bc4c2e4" TargetMode="External"/><Relationship Id="rId113" Type="http://schemas.openxmlformats.org/officeDocument/2006/relationships/hyperlink" Target="https://m.edsoo.ru/8bc53364" TargetMode="External"/><Relationship Id="rId134" Type="http://schemas.openxmlformats.org/officeDocument/2006/relationships/hyperlink" Target="https://m.edsoo.ru/8bc50aa6" TargetMode="External"/><Relationship Id="rId320" Type="http://schemas.openxmlformats.org/officeDocument/2006/relationships/hyperlink" Target="https://m.edsoo.ru/8bc4af70" TargetMode="External"/><Relationship Id="rId537" Type="http://schemas.openxmlformats.org/officeDocument/2006/relationships/hyperlink" Target="https://m.edsoo.ru/f2a08b2a" TargetMode="External"/><Relationship Id="rId80" Type="http://schemas.openxmlformats.org/officeDocument/2006/relationships/hyperlink" Target="https://m.edsoo.ru/8bc4d072" TargetMode="External"/><Relationship Id="rId155" Type="http://schemas.openxmlformats.org/officeDocument/2006/relationships/hyperlink" Target="https://m.edsoo.ru/f29f4422" TargetMode="External"/><Relationship Id="rId176" Type="http://schemas.openxmlformats.org/officeDocument/2006/relationships/hyperlink" Target="https://m.edsoo.ru/f2a0bdc0" TargetMode="External"/><Relationship Id="rId197" Type="http://schemas.openxmlformats.org/officeDocument/2006/relationships/hyperlink" Target="https://m.edsoo.ru/f29fab56" TargetMode="External"/><Relationship Id="rId341" Type="http://schemas.openxmlformats.org/officeDocument/2006/relationships/hyperlink" Target="https://m.edsoo.ru/8bc4ea8a" TargetMode="External"/><Relationship Id="rId362" Type="http://schemas.openxmlformats.org/officeDocument/2006/relationships/hyperlink" Target="https://m.edsoo.ru/8bc50358" TargetMode="External"/><Relationship Id="rId383" Type="http://schemas.openxmlformats.org/officeDocument/2006/relationships/hyperlink" Target="https://m.edsoo.ru/8bc52a40" TargetMode="External"/><Relationship Id="rId418" Type="http://schemas.openxmlformats.org/officeDocument/2006/relationships/hyperlink" Target="https://m.edsoo.ru/f29f4666" TargetMode="External"/><Relationship Id="rId439" Type="http://schemas.openxmlformats.org/officeDocument/2006/relationships/hyperlink" Target="https://m.edsoo.ru/f29f783e" TargetMode="External"/><Relationship Id="rId201" Type="http://schemas.openxmlformats.org/officeDocument/2006/relationships/hyperlink" Target="https://m.edsoo.ru/f29fd662" TargetMode="External"/><Relationship Id="rId222" Type="http://schemas.openxmlformats.org/officeDocument/2006/relationships/hyperlink" Target="https://m.edsoo.ru/f29ff44e" TargetMode="External"/><Relationship Id="rId243" Type="http://schemas.openxmlformats.org/officeDocument/2006/relationships/hyperlink" Target="https://m.edsoo.ru/f2a09dd6" TargetMode="External"/><Relationship Id="rId264" Type="http://schemas.openxmlformats.org/officeDocument/2006/relationships/hyperlink" Target="https://m.edsoo.ru/f29f60a6" TargetMode="External"/><Relationship Id="rId285" Type="http://schemas.openxmlformats.org/officeDocument/2006/relationships/hyperlink" Target="https://m.edsoo.ru/f2a0c9fa" TargetMode="External"/><Relationship Id="rId450" Type="http://schemas.openxmlformats.org/officeDocument/2006/relationships/hyperlink" Target="https://m.edsoo.ru/f29f7cbc" TargetMode="External"/><Relationship Id="rId471" Type="http://schemas.openxmlformats.org/officeDocument/2006/relationships/hyperlink" Target="https://m.edsoo.ru/f29faec6" TargetMode="External"/><Relationship Id="rId506" Type="http://schemas.openxmlformats.org/officeDocument/2006/relationships/hyperlink" Target="https://m.edsoo.ru/f2a0a5e2" TargetMode="External"/><Relationship Id="rId17" Type="http://schemas.openxmlformats.org/officeDocument/2006/relationships/hyperlink" Target="https://m.edsoo.ru/7f411a40" TargetMode="External"/><Relationship Id="rId38" Type="http://schemas.openxmlformats.org/officeDocument/2006/relationships/hyperlink" Target="https://m.edsoo.ru/8bc47f96" TargetMode="External"/><Relationship Id="rId59" Type="http://schemas.openxmlformats.org/officeDocument/2006/relationships/hyperlink" Target="https://m.edsoo.ru/8bc4dc98" TargetMode="External"/><Relationship Id="rId103" Type="http://schemas.openxmlformats.org/officeDocument/2006/relationships/hyperlink" Target="https://m.edsoo.ru/8bc4f548" TargetMode="External"/><Relationship Id="rId124" Type="http://schemas.openxmlformats.org/officeDocument/2006/relationships/hyperlink" Target="https://m.edsoo.ru/8bc51f46" TargetMode="External"/><Relationship Id="rId310" Type="http://schemas.openxmlformats.org/officeDocument/2006/relationships/hyperlink" Target="https://m.edsoo.ru/8bc4b10a" TargetMode="External"/><Relationship Id="rId492" Type="http://schemas.openxmlformats.org/officeDocument/2006/relationships/hyperlink" Target="https://m.edsoo.ru/f29fdb80" TargetMode="External"/><Relationship Id="rId527" Type="http://schemas.openxmlformats.org/officeDocument/2006/relationships/hyperlink" Target="https://m.edsoo.ru/f2a0afd8" TargetMode="External"/><Relationship Id="rId548" Type="http://schemas.openxmlformats.org/officeDocument/2006/relationships/hyperlink" Target="https://m.edsoo.ru/f2a0aa06" TargetMode="External"/><Relationship Id="rId70" Type="http://schemas.openxmlformats.org/officeDocument/2006/relationships/hyperlink" Target="https://m.edsoo.ru/8bc4c5c8" TargetMode="External"/><Relationship Id="rId91" Type="http://schemas.openxmlformats.org/officeDocument/2006/relationships/hyperlink" Target="https://m.edsoo.ru/8bc4e45e" TargetMode="External"/><Relationship Id="rId145" Type="http://schemas.openxmlformats.org/officeDocument/2006/relationships/hyperlink" Target="https://m.edsoo.ru/8bc541a6" TargetMode="External"/><Relationship Id="rId166" Type="http://schemas.openxmlformats.org/officeDocument/2006/relationships/hyperlink" Target="https://m.edsoo.ru/f29f6e34" TargetMode="External"/><Relationship Id="rId187" Type="http://schemas.openxmlformats.org/officeDocument/2006/relationships/hyperlink" Target="https://m.edsoo.ru/f29f86d0" TargetMode="External"/><Relationship Id="rId331" Type="http://schemas.openxmlformats.org/officeDocument/2006/relationships/hyperlink" Target="https://m.edsoo.ru/8bc4c80c" TargetMode="External"/><Relationship Id="rId352" Type="http://schemas.openxmlformats.org/officeDocument/2006/relationships/hyperlink" Target="https://m.edsoo.ru/8bc4d554" TargetMode="External"/><Relationship Id="rId373" Type="http://schemas.openxmlformats.org/officeDocument/2006/relationships/hyperlink" Target="https://m.edsoo.ru/8bc51b04" TargetMode="External"/><Relationship Id="rId394" Type="http://schemas.openxmlformats.org/officeDocument/2006/relationships/hyperlink" Target="https://m.edsoo.ru/8bc53bca" TargetMode="External"/><Relationship Id="rId408" Type="http://schemas.openxmlformats.org/officeDocument/2006/relationships/hyperlink" Target="https://m.edsoo.ru/f29f3b80" TargetMode="External"/><Relationship Id="rId429" Type="http://schemas.openxmlformats.org/officeDocument/2006/relationships/hyperlink" Target="https://m.edsoo.ru/f29f5e94" TargetMode="External"/><Relationship Id="rId1" Type="http://schemas.openxmlformats.org/officeDocument/2006/relationships/numbering" Target="numbering.xml"/><Relationship Id="rId212" Type="http://schemas.openxmlformats.org/officeDocument/2006/relationships/hyperlink" Target="https://m.edsoo.ru/f29faec6" TargetMode="External"/><Relationship Id="rId233" Type="http://schemas.openxmlformats.org/officeDocument/2006/relationships/hyperlink" Target="https://m.edsoo.ru/f29ff214" TargetMode="External"/><Relationship Id="rId254" Type="http://schemas.openxmlformats.org/officeDocument/2006/relationships/hyperlink" Target="https://m.edsoo.ru/f29fc30c" TargetMode="External"/><Relationship Id="rId440" Type="http://schemas.openxmlformats.org/officeDocument/2006/relationships/hyperlink" Target="https://m.edsoo.ru/f29f76cc" TargetMode="External"/><Relationship Id="rId28" Type="http://schemas.openxmlformats.org/officeDocument/2006/relationships/hyperlink" Target="https://m.edsoo.ru/7f412cec" TargetMode="External"/><Relationship Id="rId49" Type="http://schemas.openxmlformats.org/officeDocument/2006/relationships/hyperlink" Target="https://m.edsoo.ru/8bc483ec" TargetMode="External"/><Relationship Id="rId114" Type="http://schemas.openxmlformats.org/officeDocument/2006/relationships/hyperlink" Target="https://m.edsoo.ru/8bc5347c" TargetMode="External"/><Relationship Id="rId275" Type="http://schemas.openxmlformats.org/officeDocument/2006/relationships/hyperlink" Target="https://m.edsoo.ru/f2a08b2a" TargetMode="External"/><Relationship Id="rId296" Type="http://schemas.openxmlformats.org/officeDocument/2006/relationships/hyperlink" Target="https://m.edsoo.ru/8bc4a3cc" TargetMode="External"/><Relationship Id="rId300" Type="http://schemas.openxmlformats.org/officeDocument/2006/relationships/hyperlink" Target="https://m.edsoo.ru/8bc4861c" TargetMode="External"/><Relationship Id="rId461" Type="http://schemas.openxmlformats.org/officeDocument/2006/relationships/hyperlink" Target="https://m.edsoo.ru/f29f8284" TargetMode="External"/><Relationship Id="rId482" Type="http://schemas.openxmlformats.org/officeDocument/2006/relationships/hyperlink" Target="https://m.edsoo.ru/f29faa20" TargetMode="External"/><Relationship Id="rId517" Type="http://schemas.openxmlformats.org/officeDocument/2006/relationships/hyperlink" Target="https://m.edsoo.ru/f29fc1b8" TargetMode="External"/><Relationship Id="rId538" Type="http://schemas.openxmlformats.org/officeDocument/2006/relationships/hyperlink" Target="https://m.edsoo.ru/f2a097d2" TargetMode="External"/><Relationship Id="rId60" Type="http://schemas.openxmlformats.org/officeDocument/2006/relationships/hyperlink" Target="https://m.edsoo.ru/8bc4e0f8" TargetMode="External"/><Relationship Id="rId81" Type="http://schemas.openxmlformats.org/officeDocument/2006/relationships/hyperlink" Target="https://m.edsoo.ru/8bc4d298" TargetMode="External"/><Relationship Id="rId135" Type="http://schemas.openxmlformats.org/officeDocument/2006/relationships/hyperlink" Target="https://m.edsoo.ru/8bc50984" TargetMode="External"/><Relationship Id="rId156" Type="http://schemas.openxmlformats.org/officeDocument/2006/relationships/hyperlink" Target="https://m.edsoo.ru/f29f41de" TargetMode="External"/><Relationship Id="rId177" Type="http://schemas.openxmlformats.org/officeDocument/2006/relationships/hyperlink" Target="https://m.edsoo.ru/f2a0aa06" TargetMode="External"/><Relationship Id="rId198" Type="http://schemas.openxmlformats.org/officeDocument/2006/relationships/hyperlink" Target="https://m.edsoo.ru/f29fac6e" TargetMode="External"/><Relationship Id="rId321" Type="http://schemas.openxmlformats.org/officeDocument/2006/relationships/hyperlink" Target="https://m.edsoo.ru/f29f5142" TargetMode="External"/><Relationship Id="rId342" Type="http://schemas.openxmlformats.org/officeDocument/2006/relationships/hyperlink" Target="https://m.edsoo.ru/8bc4e684" TargetMode="External"/><Relationship Id="rId363" Type="http://schemas.openxmlformats.org/officeDocument/2006/relationships/hyperlink" Target="https://m.edsoo.ru/8bc504ac" TargetMode="External"/><Relationship Id="rId384" Type="http://schemas.openxmlformats.org/officeDocument/2006/relationships/hyperlink" Target="https://m.edsoo.ru/8bc52ebe" TargetMode="External"/><Relationship Id="rId419" Type="http://schemas.openxmlformats.org/officeDocument/2006/relationships/hyperlink" Target="https://m.edsoo.ru/f29f5282" TargetMode="External"/><Relationship Id="rId202" Type="http://schemas.openxmlformats.org/officeDocument/2006/relationships/hyperlink" Target="https://m.edsoo.ru/f29fdb80" TargetMode="External"/><Relationship Id="rId223" Type="http://schemas.openxmlformats.org/officeDocument/2006/relationships/hyperlink" Target="https://m.edsoo.ru/f29fe36e" TargetMode="External"/><Relationship Id="rId244" Type="http://schemas.openxmlformats.org/officeDocument/2006/relationships/hyperlink" Target="https://m.edsoo.ru/f29fe12a" TargetMode="External"/><Relationship Id="rId430" Type="http://schemas.openxmlformats.org/officeDocument/2006/relationships/hyperlink" Target="https://m.edsoo.ru/f29f62e0" TargetMode="External"/><Relationship Id="rId18" Type="http://schemas.openxmlformats.org/officeDocument/2006/relationships/hyperlink" Target="https://m.edsoo.ru/7f411a40" TargetMode="External"/><Relationship Id="rId39" Type="http://schemas.openxmlformats.org/officeDocument/2006/relationships/hyperlink" Target="https://m.edsoo.ru/8bc480a4" TargetMode="External"/><Relationship Id="rId265" Type="http://schemas.openxmlformats.org/officeDocument/2006/relationships/hyperlink" Target="https://m.edsoo.ru/f29f61c8" TargetMode="External"/><Relationship Id="rId286" Type="http://schemas.openxmlformats.org/officeDocument/2006/relationships/hyperlink" Target="https://m.edsoo.ru/8bc478de" TargetMode="External"/><Relationship Id="rId451" Type="http://schemas.openxmlformats.org/officeDocument/2006/relationships/hyperlink" Target="https://m.edsoo.ru/f29f87f2" TargetMode="External"/><Relationship Id="rId472" Type="http://schemas.openxmlformats.org/officeDocument/2006/relationships/hyperlink" Target="https://m.edsoo.ru/f29f9c42" TargetMode="External"/><Relationship Id="rId493" Type="http://schemas.openxmlformats.org/officeDocument/2006/relationships/hyperlink" Target="https://m.edsoo.ru/f29fdcc0" TargetMode="External"/><Relationship Id="rId507" Type="http://schemas.openxmlformats.org/officeDocument/2006/relationships/hyperlink" Target="https://m.edsoo.ru/f2a0a36c" TargetMode="External"/><Relationship Id="rId528" Type="http://schemas.openxmlformats.org/officeDocument/2006/relationships/hyperlink" Target="https://m.edsoo.ru/f2a0b7ee" TargetMode="External"/><Relationship Id="rId549" Type="http://schemas.openxmlformats.org/officeDocument/2006/relationships/hyperlink" Target="https://m.edsoo.ru/f2a0c234" TargetMode="External"/><Relationship Id="rId50" Type="http://schemas.openxmlformats.org/officeDocument/2006/relationships/hyperlink" Target="https://m.edsoo.ru/8bc4875c" TargetMode="External"/><Relationship Id="rId104" Type="http://schemas.openxmlformats.org/officeDocument/2006/relationships/hyperlink" Target="https://m.edsoo.ru/8bc5072c" TargetMode="External"/><Relationship Id="rId125" Type="http://schemas.openxmlformats.org/officeDocument/2006/relationships/hyperlink" Target="https://m.edsoo.ru/8bc5218a" TargetMode="External"/><Relationship Id="rId146" Type="http://schemas.openxmlformats.org/officeDocument/2006/relationships/hyperlink" Target="https://m.edsoo.ru/f29f3db0" TargetMode="External"/><Relationship Id="rId167" Type="http://schemas.openxmlformats.org/officeDocument/2006/relationships/hyperlink" Target="https://m.edsoo.ru/f29f6f38" TargetMode="External"/><Relationship Id="rId188" Type="http://schemas.openxmlformats.org/officeDocument/2006/relationships/hyperlink" Target="https://m.edsoo.ru/f29f890a" TargetMode="External"/><Relationship Id="rId311" Type="http://schemas.openxmlformats.org/officeDocument/2006/relationships/hyperlink" Target="https://m.edsoo.ru/8bc4bb46" TargetMode="External"/><Relationship Id="rId332" Type="http://schemas.openxmlformats.org/officeDocument/2006/relationships/hyperlink" Target="https://m.edsoo.ru/8bc4c938" TargetMode="External"/><Relationship Id="rId353" Type="http://schemas.openxmlformats.org/officeDocument/2006/relationships/hyperlink" Target="https://m.edsoo.ru/8bc4dc98" TargetMode="External"/><Relationship Id="rId374" Type="http://schemas.openxmlformats.org/officeDocument/2006/relationships/hyperlink" Target="https://m.edsoo.ru/8bc524d2" TargetMode="External"/><Relationship Id="rId395" Type="http://schemas.openxmlformats.org/officeDocument/2006/relationships/hyperlink" Target="https://m.edsoo.ru/8bc544a8" TargetMode="External"/><Relationship Id="rId409" Type="http://schemas.openxmlformats.org/officeDocument/2006/relationships/hyperlink" Target="https://m.edsoo.ru/f29f3928" TargetMode="External"/><Relationship Id="rId71" Type="http://schemas.openxmlformats.org/officeDocument/2006/relationships/hyperlink" Target="https://m.edsoo.ru/8bc4ca64" TargetMode="External"/><Relationship Id="rId92" Type="http://schemas.openxmlformats.org/officeDocument/2006/relationships/hyperlink" Target="https://m.edsoo.ru/8bc4eb98" TargetMode="External"/><Relationship Id="rId213" Type="http://schemas.openxmlformats.org/officeDocument/2006/relationships/hyperlink" Target="https://m.edsoo.ru/f29fb682" TargetMode="External"/><Relationship Id="rId234" Type="http://schemas.openxmlformats.org/officeDocument/2006/relationships/hyperlink" Target="https://m.edsoo.ru/f29fba1a" TargetMode="External"/><Relationship Id="rId420" Type="http://schemas.openxmlformats.org/officeDocument/2006/relationships/hyperlink" Target="https://m.edsoo.ru/f29f5c50" TargetMode="External"/><Relationship Id="rId2" Type="http://schemas.openxmlformats.org/officeDocument/2006/relationships/styles" Target="styles.xml"/><Relationship Id="rId29" Type="http://schemas.openxmlformats.org/officeDocument/2006/relationships/hyperlink" Target="https://m.edsoo.ru/7f412cec" TargetMode="External"/><Relationship Id="rId255" Type="http://schemas.openxmlformats.org/officeDocument/2006/relationships/hyperlink" Target="https://m.edsoo.ru/f29fc4c4" TargetMode="External"/><Relationship Id="rId276" Type="http://schemas.openxmlformats.org/officeDocument/2006/relationships/hyperlink" Target="https://m.edsoo.ru/f2a08cb0" TargetMode="External"/><Relationship Id="rId297" Type="http://schemas.openxmlformats.org/officeDocument/2006/relationships/hyperlink" Target="https://m.edsoo.ru/8bc4a610" TargetMode="External"/><Relationship Id="rId441" Type="http://schemas.openxmlformats.org/officeDocument/2006/relationships/hyperlink" Target="https://m.edsoo.ru/f29f6e34" TargetMode="External"/><Relationship Id="rId462" Type="http://schemas.openxmlformats.org/officeDocument/2006/relationships/hyperlink" Target="https://m.edsoo.ru/f2a0a4b6" TargetMode="External"/><Relationship Id="rId483" Type="http://schemas.openxmlformats.org/officeDocument/2006/relationships/hyperlink" Target="https://m.edsoo.ru/f29fa7a0" TargetMode="External"/><Relationship Id="rId518" Type="http://schemas.openxmlformats.org/officeDocument/2006/relationships/hyperlink" Target="https://m.edsoo.ru/f29fd0f4" TargetMode="External"/><Relationship Id="rId539" Type="http://schemas.openxmlformats.org/officeDocument/2006/relationships/hyperlink" Target="https://m.edsoo.ru/f2a08986" TargetMode="External"/><Relationship Id="rId40" Type="http://schemas.openxmlformats.org/officeDocument/2006/relationships/hyperlink" Target="https://m.edsoo.ru/8bc4aa16" TargetMode="External"/><Relationship Id="rId115" Type="http://schemas.openxmlformats.org/officeDocument/2006/relationships/hyperlink" Target="https://m.edsoo.ru/8bc501f0" TargetMode="External"/><Relationship Id="rId136" Type="http://schemas.openxmlformats.org/officeDocument/2006/relationships/hyperlink" Target="https://m.edsoo.ru/8bc52928" TargetMode="External"/><Relationship Id="rId157" Type="http://schemas.openxmlformats.org/officeDocument/2006/relationships/hyperlink" Target="https://m.edsoo.ru/f29f4d8c" TargetMode="External"/><Relationship Id="rId178" Type="http://schemas.openxmlformats.org/officeDocument/2006/relationships/hyperlink" Target="https://m.edsoo.ru/f2a0a36c" TargetMode="External"/><Relationship Id="rId301" Type="http://schemas.openxmlformats.org/officeDocument/2006/relationships/hyperlink" Target="https://m.edsoo.ru/8bc4a8fe" TargetMode="External"/><Relationship Id="rId322" Type="http://schemas.openxmlformats.org/officeDocument/2006/relationships/hyperlink" Target="https://m.edsoo.ru/f29f4fda" TargetMode="External"/><Relationship Id="rId343" Type="http://schemas.openxmlformats.org/officeDocument/2006/relationships/hyperlink" Target="https://m.edsoo.ru/8bc4eb98" TargetMode="External"/><Relationship Id="rId364" Type="http://schemas.openxmlformats.org/officeDocument/2006/relationships/hyperlink" Target="https://m.edsoo.ru/8bc5072c" TargetMode="External"/><Relationship Id="rId550" Type="http://schemas.openxmlformats.org/officeDocument/2006/relationships/hyperlink" Target="https://m.edsoo.ru/f2a0c11c" TargetMode="External"/><Relationship Id="rId61" Type="http://schemas.openxmlformats.org/officeDocument/2006/relationships/hyperlink" Target="https://m.edsoo.ru/8bc4e24c" TargetMode="External"/><Relationship Id="rId82" Type="http://schemas.openxmlformats.org/officeDocument/2006/relationships/hyperlink" Target="https://m.edsoo.ru/8bc4d194" TargetMode="External"/><Relationship Id="rId199" Type="http://schemas.openxmlformats.org/officeDocument/2006/relationships/hyperlink" Target="https://m.edsoo.ru/f29fad7c" TargetMode="External"/><Relationship Id="rId203" Type="http://schemas.openxmlformats.org/officeDocument/2006/relationships/hyperlink" Target="https://m.edsoo.ru/f29fdcc0" TargetMode="External"/><Relationship Id="rId385" Type="http://schemas.openxmlformats.org/officeDocument/2006/relationships/hyperlink" Target="https://m.edsoo.ru/8bc52fd6" TargetMode="External"/><Relationship Id="rId19" Type="http://schemas.openxmlformats.org/officeDocument/2006/relationships/hyperlink" Target="https://m.edsoo.ru/7f411a40" TargetMode="External"/><Relationship Id="rId224" Type="http://schemas.openxmlformats.org/officeDocument/2006/relationships/hyperlink" Target="https://m.edsoo.ru/f2a08300" TargetMode="External"/><Relationship Id="rId245" Type="http://schemas.openxmlformats.org/officeDocument/2006/relationships/hyperlink" Target="https://m.edsoo.ru/f2a0c34c" TargetMode="External"/><Relationship Id="rId266" Type="http://schemas.openxmlformats.org/officeDocument/2006/relationships/hyperlink" Target="https://m.edsoo.ru/f29f5e94" TargetMode="External"/><Relationship Id="rId287" Type="http://schemas.openxmlformats.org/officeDocument/2006/relationships/hyperlink" Target="https://m.edsoo.ru/8bc47a6e" TargetMode="External"/><Relationship Id="rId410" Type="http://schemas.openxmlformats.org/officeDocument/2006/relationships/hyperlink" Target="https://m.edsoo.ru/f29f3ed2" TargetMode="External"/><Relationship Id="rId431" Type="http://schemas.openxmlformats.org/officeDocument/2006/relationships/hyperlink" Target="https://m.edsoo.ru/f29f60a6" TargetMode="External"/><Relationship Id="rId452" Type="http://schemas.openxmlformats.org/officeDocument/2006/relationships/hyperlink" Target="https://m.edsoo.ru/f29f7e42" TargetMode="External"/><Relationship Id="rId473" Type="http://schemas.openxmlformats.org/officeDocument/2006/relationships/hyperlink" Target="https://m.edsoo.ru/f29f9ee0" TargetMode="External"/><Relationship Id="rId494" Type="http://schemas.openxmlformats.org/officeDocument/2006/relationships/hyperlink" Target="https://m.edsoo.ru/f29fded2" TargetMode="External"/><Relationship Id="rId508" Type="http://schemas.openxmlformats.org/officeDocument/2006/relationships/hyperlink" Target="https://m.edsoo.ru/f29fba1a" TargetMode="External"/><Relationship Id="rId529" Type="http://schemas.openxmlformats.org/officeDocument/2006/relationships/hyperlink" Target="https://m.edsoo.ru/f29fede6" TargetMode="External"/><Relationship Id="rId30" Type="http://schemas.openxmlformats.org/officeDocument/2006/relationships/hyperlink" Target="https://m.edsoo.ru/7f412cec" TargetMode="External"/><Relationship Id="rId105" Type="http://schemas.openxmlformats.org/officeDocument/2006/relationships/hyperlink" Target="https://m.edsoo.ru/8bc50876" TargetMode="External"/><Relationship Id="rId126" Type="http://schemas.openxmlformats.org/officeDocument/2006/relationships/hyperlink" Target="https://m.edsoo.ru/8bc522a2" TargetMode="External"/><Relationship Id="rId147" Type="http://schemas.openxmlformats.org/officeDocument/2006/relationships/hyperlink" Target="https://m.edsoo.ru/f29f3ed2" TargetMode="External"/><Relationship Id="rId168" Type="http://schemas.openxmlformats.org/officeDocument/2006/relationships/hyperlink" Target="https://m.edsoo.ru/f29f70aa" TargetMode="External"/><Relationship Id="rId312" Type="http://schemas.openxmlformats.org/officeDocument/2006/relationships/hyperlink" Target="https://m.edsoo.ru/8bc4b27c" TargetMode="External"/><Relationship Id="rId333" Type="http://schemas.openxmlformats.org/officeDocument/2006/relationships/hyperlink" Target="https://m.edsoo.ru/8bc4cb68" TargetMode="External"/><Relationship Id="rId354" Type="http://schemas.openxmlformats.org/officeDocument/2006/relationships/hyperlink" Target="https://m.edsoo.ru/8bc4f1c4" TargetMode="External"/><Relationship Id="rId540" Type="http://schemas.openxmlformats.org/officeDocument/2006/relationships/hyperlink" Target="https://m.edsoo.ru/f2a08cb0" TargetMode="External"/><Relationship Id="rId51" Type="http://schemas.openxmlformats.org/officeDocument/2006/relationships/hyperlink" Target="https://m.edsoo.ru/8bc4a610" TargetMode="External"/><Relationship Id="rId72" Type="http://schemas.openxmlformats.org/officeDocument/2006/relationships/hyperlink" Target="https://m.edsoo.ru/8bc4c6f4" TargetMode="External"/><Relationship Id="rId93" Type="http://schemas.openxmlformats.org/officeDocument/2006/relationships/hyperlink" Target="https://m.edsoo.ru/8bc4ed00" TargetMode="External"/><Relationship Id="rId189" Type="http://schemas.openxmlformats.org/officeDocument/2006/relationships/hyperlink" Target="https://m.edsoo.ru/f29f9418" TargetMode="External"/><Relationship Id="rId375" Type="http://schemas.openxmlformats.org/officeDocument/2006/relationships/hyperlink" Target="https://m.edsoo.ru/8bc50e34" TargetMode="External"/><Relationship Id="rId396" Type="http://schemas.openxmlformats.org/officeDocument/2006/relationships/hyperlink" Target="https://m.edsoo.ru/f29f3630" TargetMode="External"/><Relationship Id="rId3" Type="http://schemas.openxmlformats.org/officeDocument/2006/relationships/settings" Target="settings.xml"/><Relationship Id="rId214" Type="http://schemas.openxmlformats.org/officeDocument/2006/relationships/hyperlink" Target="https://m.edsoo.ru/f29fb420" TargetMode="External"/><Relationship Id="rId235" Type="http://schemas.openxmlformats.org/officeDocument/2006/relationships/hyperlink" Target="https://m.edsoo.ru/f29fbb28" TargetMode="External"/><Relationship Id="rId256" Type="http://schemas.openxmlformats.org/officeDocument/2006/relationships/hyperlink" Target="https://m.edsoo.ru/f2a0bee2" TargetMode="External"/><Relationship Id="rId277" Type="http://schemas.openxmlformats.org/officeDocument/2006/relationships/hyperlink" Target="https://m.edsoo.ru/f2a09372" TargetMode="External"/><Relationship Id="rId298" Type="http://schemas.openxmlformats.org/officeDocument/2006/relationships/hyperlink" Target="https://m.edsoo.ru/8bc4850e" TargetMode="External"/><Relationship Id="rId400" Type="http://schemas.openxmlformats.org/officeDocument/2006/relationships/hyperlink" Target="https://m.edsoo.ru/8bc5218a" TargetMode="External"/><Relationship Id="rId421" Type="http://schemas.openxmlformats.org/officeDocument/2006/relationships/hyperlink" Target="https://m.edsoo.ru/f29f5d7c" TargetMode="External"/><Relationship Id="rId442" Type="http://schemas.openxmlformats.org/officeDocument/2006/relationships/hyperlink" Target="https://m.edsoo.ru/f29f6f38" TargetMode="External"/><Relationship Id="rId463" Type="http://schemas.openxmlformats.org/officeDocument/2006/relationships/hyperlink" Target="https://m.edsoo.ru/f2a09dd6" TargetMode="External"/><Relationship Id="rId484" Type="http://schemas.openxmlformats.org/officeDocument/2006/relationships/hyperlink" Target="https://m.edsoo.ru/f29fa8ae" TargetMode="External"/><Relationship Id="rId519" Type="http://schemas.openxmlformats.org/officeDocument/2006/relationships/hyperlink" Target="https://m.edsoo.ru/f2a0c9fa" TargetMode="External"/><Relationship Id="rId116" Type="http://schemas.openxmlformats.org/officeDocument/2006/relationships/hyperlink" Target="https://m.edsoo.ru/8bc51096" TargetMode="External"/><Relationship Id="rId137" Type="http://schemas.openxmlformats.org/officeDocument/2006/relationships/hyperlink" Target="https://m.edsoo.ru/f29f3ca2" TargetMode="External"/><Relationship Id="rId158" Type="http://schemas.openxmlformats.org/officeDocument/2006/relationships/hyperlink" Target="https://m.edsoo.ru/f29f488c" TargetMode="External"/><Relationship Id="rId302" Type="http://schemas.openxmlformats.org/officeDocument/2006/relationships/hyperlink" Target="https://m.edsoo.ru/8bc4875c" TargetMode="External"/><Relationship Id="rId323" Type="http://schemas.openxmlformats.org/officeDocument/2006/relationships/hyperlink" Target="https://m.edsoo.ru/8bc4cd98" TargetMode="External"/><Relationship Id="rId344" Type="http://schemas.openxmlformats.org/officeDocument/2006/relationships/hyperlink" Target="https://m.edsoo.ru/8bc4e576" TargetMode="External"/><Relationship Id="rId530" Type="http://schemas.openxmlformats.org/officeDocument/2006/relationships/hyperlink" Target="https://m.edsoo.ru/f29fef08" TargetMode="External"/><Relationship Id="rId20" Type="http://schemas.openxmlformats.org/officeDocument/2006/relationships/hyperlink" Target="https://m.edsoo.ru/7f411a40" TargetMode="External"/><Relationship Id="rId41" Type="http://schemas.openxmlformats.org/officeDocument/2006/relationships/hyperlink" Target="https://m.edsoo.ru/8bc4b27c" TargetMode="External"/><Relationship Id="rId62" Type="http://schemas.openxmlformats.org/officeDocument/2006/relationships/hyperlink" Target="https://m.edsoo.ru/8bc4d8a6" TargetMode="External"/><Relationship Id="rId83" Type="http://schemas.openxmlformats.org/officeDocument/2006/relationships/hyperlink" Target="https://m.edsoo.ru/8bc50358" TargetMode="External"/><Relationship Id="rId179" Type="http://schemas.openxmlformats.org/officeDocument/2006/relationships/hyperlink" Target="https://m.edsoo.ru/f29f7a78" TargetMode="External"/><Relationship Id="rId365" Type="http://schemas.openxmlformats.org/officeDocument/2006/relationships/hyperlink" Target="https://m.edsoo.ru/8bc50876" TargetMode="External"/><Relationship Id="rId386" Type="http://schemas.openxmlformats.org/officeDocument/2006/relationships/hyperlink" Target="https://m.edsoo.ru/8bc53242" TargetMode="External"/><Relationship Id="rId551" Type="http://schemas.openxmlformats.org/officeDocument/2006/relationships/hyperlink" Target="https://m.edsoo.ru/f2a0bee2" TargetMode="External"/><Relationship Id="rId190" Type="http://schemas.openxmlformats.org/officeDocument/2006/relationships/hyperlink" Target="https://m.edsoo.ru/f29f9558" TargetMode="External"/><Relationship Id="rId204" Type="http://schemas.openxmlformats.org/officeDocument/2006/relationships/hyperlink" Target="https://m.edsoo.ru/f2a0a6f0" TargetMode="External"/><Relationship Id="rId225" Type="http://schemas.openxmlformats.org/officeDocument/2006/relationships/hyperlink" Target="https://m.edsoo.ru/f29fe256" TargetMode="External"/><Relationship Id="rId246" Type="http://schemas.openxmlformats.org/officeDocument/2006/relationships/hyperlink" Target="https://m.edsoo.ru/f2a0c234" TargetMode="External"/><Relationship Id="rId267" Type="http://schemas.openxmlformats.org/officeDocument/2006/relationships/hyperlink" Target="https://m.edsoo.ru/f29f5d7c" TargetMode="External"/><Relationship Id="rId288" Type="http://schemas.openxmlformats.org/officeDocument/2006/relationships/hyperlink" Target="https://m.edsoo.ru/8bc47b72" TargetMode="External"/><Relationship Id="rId411" Type="http://schemas.openxmlformats.org/officeDocument/2006/relationships/hyperlink" Target="https://m.edsoo.ru/f29f4422" TargetMode="External"/><Relationship Id="rId432" Type="http://schemas.openxmlformats.org/officeDocument/2006/relationships/hyperlink" Target="https://m.edsoo.ru/f29f61c8" TargetMode="External"/><Relationship Id="rId453" Type="http://schemas.openxmlformats.org/officeDocument/2006/relationships/hyperlink" Target="https://m.edsoo.ru/f29f890a" TargetMode="External"/><Relationship Id="rId474" Type="http://schemas.openxmlformats.org/officeDocument/2006/relationships/hyperlink" Target="https://m.edsoo.ru/f29f9b34" TargetMode="External"/><Relationship Id="rId509" Type="http://schemas.openxmlformats.org/officeDocument/2006/relationships/hyperlink" Target="https://m.edsoo.ru/f29fbb28" TargetMode="External"/><Relationship Id="rId106" Type="http://schemas.openxmlformats.org/officeDocument/2006/relationships/hyperlink" Target="https://m.edsoo.ru/8bc478de" TargetMode="External"/><Relationship Id="rId127" Type="http://schemas.openxmlformats.org/officeDocument/2006/relationships/hyperlink" Target="https://m.edsoo.ru/8bc518de" TargetMode="External"/><Relationship Id="rId313" Type="http://schemas.openxmlformats.org/officeDocument/2006/relationships/hyperlink" Target="https://m.edsoo.ru/8bc4bfb0" TargetMode="External"/><Relationship Id="rId495" Type="http://schemas.openxmlformats.org/officeDocument/2006/relationships/hyperlink" Target="https://m.edsoo.ru/f29fdff4" TargetMode="External"/><Relationship Id="rId10" Type="http://schemas.openxmlformats.org/officeDocument/2006/relationships/hyperlink" Target="https://m.edsoo.ru/7f411a40" TargetMode="External"/><Relationship Id="rId31" Type="http://schemas.openxmlformats.org/officeDocument/2006/relationships/hyperlink" Target="https://m.edsoo.ru/7f412cec" TargetMode="External"/><Relationship Id="rId52" Type="http://schemas.openxmlformats.org/officeDocument/2006/relationships/hyperlink" Target="https://m.edsoo.ru/8bc48892" TargetMode="External"/><Relationship Id="rId73" Type="http://schemas.openxmlformats.org/officeDocument/2006/relationships/hyperlink" Target="https://m.edsoo.ru/8bc4c80c" TargetMode="External"/><Relationship Id="rId94" Type="http://schemas.openxmlformats.org/officeDocument/2006/relationships/hyperlink" Target="https://m.edsoo.ru/8bc4f066" TargetMode="External"/><Relationship Id="rId148" Type="http://schemas.openxmlformats.org/officeDocument/2006/relationships/hyperlink" Target="https://m.edsoo.ru/8bc544a8" TargetMode="External"/><Relationship Id="rId169" Type="http://schemas.openxmlformats.org/officeDocument/2006/relationships/hyperlink" Target="https://m.edsoo.ru/f29f5afc" TargetMode="External"/><Relationship Id="rId334" Type="http://schemas.openxmlformats.org/officeDocument/2006/relationships/hyperlink" Target="https://m.edsoo.ru/8bc4ca64" TargetMode="External"/><Relationship Id="rId355" Type="http://schemas.openxmlformats.org/officeDocument/2006/relationships/hyperlink" Target="https://m.edsoo.ru/8bc4f548" TargetMode="External"/><Relationship Id="rId376" Type="http://schemas.openxmlformats.org/officeDocument/2006/relationships/hyperlink" Target="https://m.edsoo.ru/8bc50f6a" TargetMode="External"/><Relationship Id="rId397" Type="http://schemas.openxmlformats.org/officeDocument/2006/relationships/hyperlink" Target="https://m.edsoo.ru/8bc51c12" TargetMode="External"/><Relationship Id="rId520" Type="http://schemas.openxmlformats.org/officeDocument/2006/relationships/hyperlink" Target="https://m.edsoo.ru/f29fc5f0" TargetMode="External"/><Relationship Id="rId541" Type="http://schemas.openxmlformats.org/officeDocument/2006/relationships/hyperlink" Target="https://m.edsoo.ru/f2a09502" TargetMode="External"/><Relationship Id="rId4" Type="http://schemas.openxmlformats.org/officeDocument/2006/relationships/webSettings" Target="webSettings.xml"/><Relationship Id="rId180" Type="http://schemas.openxmlformats.org/officeDocument/2006/relationships/hyperlink" Target="https://m.edsoo.ru/f29f7ba4" TargetMode="External"/><Relationship Id="rId215" Type="http://schemas.openxmlformats.org/officeDocument/2006/relationships/hyperlink" Target="https://m.edsoo.ru/f29fb556" TargetMode="External"/><Relationship Id="rId236" Type="http://schemas.openxmlformats.org/officeDocument/2006/relationships/hyperlink" Target="https://m.edsoo.ru/f29fd43c" TargetMode="External"/><Relationship Id="rId257" Type="http://schemas.openxmlformats.org/officeDocument/2006/relationships/hyperlink" Target="https://m.edsoo.ru/f2a0c45a" TargetMode="External"/><Relationship Id="rId278" Type="http://schemas.openxmlformats.org/officeDocument/2006/relationships/hyperlink" Target="https://m.edsoo.ru/f2a09502" TargetMode="External"/><Relationship Id="rId401" Type="http://schemas.openxmlformats.org/officeDocument/2006/relationships/hyperlink" Target="https://m.edsoo.ru/8bc51294" TargetMode="External"/><Relationship Id="rId422" Type="http://schemas.openxmlformats.org/officeDocument/2006/relationships/hyperlink" Target="https://m.edsoo.ru/f2a09ae8" TargetMode="External"/><Relationship Id="rId443" Type="http://schemas.openxmlformats.org/officeDocument/2006/relationships/hyperlink" Target="https://m.edsoo.ru/f2a09c64" TargetMode="External"/><Relationship Id="rId464" Type="http://schemas.openxmlformats.org/officeDocument/2006/relationships/hyperlink" Target="https://m.edsoo.ru/f2a0a7f4" TargetMode="External"/><Relationship Id="rId303" Type="http://schemas.openxmlformats.org/officeDocument/2006/relationships/hyperlink" Target="https://m.edsoo.ru/8bc48892" TargetMode="External"/><Relationship Id="rId485" Type="http://schemas.openxmlformats.org/officeDocument/2006/relationships/hyperlink" Target="https://m.edsoo.ru/f2a0ba28" TargetMode="External"/><Relationship Id="rId42" Type="http://schemas.openxmlformats.org/officeDocument/2006/relationships/hyperlink" Target="https://m.edsoo.ru/8bc4b420" TargetMode="External"/><Relationship Id="rId84" Type="http://schemas.openxmlformats.org/officeDocument/2006/relationships/hyperlink" Target="https://m.edsoo.ru/8bc4e35a" TargetMode="External"/><Relationship Id="rId138" Type="http://schemas.openxmlformats.org/officeDocument/2006/relationships/hyperlink" Target="https://m.edsoo.ru/f29f3a5e" TargetMode="External"/><Relationship Id="rId345" Type="http://schemas.openxmlformats.org/officeDocument/2006/relationships/hyperlink" Target="https://m.edsoo.ru/8bc4e972" TargetMode="External"/><Relationship Id="rId387" Type="http://schemas.openxmlformats.org/officeDocument/2006/relationships/hyperlink" Target="https://m.edsoo.ru/8bc53364" TargetMode="External"/><Relationship Id="rId510" Type="http://schemas.openxmlformats.org/officeDocument/2006/relationships/hyperlink" Target="https://m.edsoo.ru/f29fbf6a" TargetMode="External"/><Relationship Id="rId552" Type="http://schemas.openxmlformats.org/officeDocument/2006/relationships/hyperlink" Target="https://m.edsoo.ru/f2a0b906" TargetMode="External"/><Relationship Id="rId191" Type="http://schemas.openxmlformats.org/officeDocument/2006/relationships/hyperlink" Target="https://m.edsoo.ru/f29f9710" TargetMode="External"/><Relationship Id="rId205" Type="http://schemas.openxmlformats.org/officeDocument/2006/relationships/hyperlink" Target="https://m.edsoo.ru/f29f9b34" TargetMode="External"/><Relationship Id="rId247" Type="http://schemas.openxmlformats.org/officeDocument/2006/relationships/hyperlink" Target="https://m.edsoo.ru/f29fbf6a" TargetMode="External"/><Relationship Id="rId412" Type="http://schemas.openxmlformats.org/officeDocument/2006/relationships/hyperlink" Target="https://m.edsoo.ru/f29f4544" TargetMode="External"/><Relationship Id="rId107" Type="http://schemas.openxmlformats.org/officeDocument/2006/relationships/hyperlink" Target="https://m.edsoo.ru/8bc47a6e" TargetMode="External"/><Relationship Id="rId289" Type="http://schemas.openxmlformats.org/officeDocument/2006/relationships/hyperlink" Target="https://m.edsoo.ru/8bc47c76" TargetMode="External"/><Relationship Id="rId454" Type="http://schemas.openxmlformats.org/officeDocument/2006/relationships/hyperlink" Target="https://m.edsoo.ru/f29f8478" TargetMode="External"/><Relationship Id="rId496" Type="http://schemas.openxmlformats.org/officeDocument/2006/relationships/hyperlink" Target="https://m.edsoo.ru/f29fe12a" TargetMode="External"/><Relationship Id="rId11" Type="http://schemas.openxmlformats.org/officeDocument/2006/relationships/hyperlink" Target="https://m.edsoo.ru/7f411a40" TargetMode="External"/><Relationship Id="rId53" Type="http://schemas.openxmlformats.org/officeDocument/2006/relationships/hyperlink" Target="https://m.edsoo.ru/8bc4a4f8" TargetMode="External"/><Relationship Id="rId149" Type="http://schemas.openxmlformats.org/officeDocument/2006/relationships/hyperlink" Target="https://m.edsoo.ru/f29f3630" TargetMode="External"/><Relationship Id="rId314" Type="http://schemas.openxmlformats.org/officeDocument/2006/relationships/hyperlink" Target="https://m.edsoo.ru/8bc4b27c" TargetMode="External"/><Relationship Id="rId356" Type="http://schemas.openxmlformats.org/officeDocument/2006/relationships/hyperlink" Target="https://m.edsoo.ru/8bc4f69c" TargetMode="External"/><Relationship Id="rId398" Type="http://schemas.openxmlformats.org/officeDocument/2006/relationships/hyperlink" Target="https://m.edsoo.ru/8bc51e24" TargetMode="External"/><Relationship Id="rId521" Type="http://schemas.openxmlformats.org/officeDocument/2006/relationships/hyperlink" Target="https://m.edsoo.ru/f29fe7c4" TargetMode="External"/><Relationship Id="rId95" Type="http://schemas.openxmlformats.org/officeDocument/2006/relationships/hyperlink" Target="https://m.edsoo.ru/8bc4f1c4" TargetMode="External"/><Relationship Id="rId160" Type="http://schemas.openxmlformats.org/officeDocument/2006/relationships/hyperlink" Target="https://m.edsoo.ru/f29f4666" TargetMode="External"/><Relationship Id="rId216" Type="http://schemas.openxmlformats.org/officeDocument/2006/relationships/hyperlink" Target="https://m.edsoo.ru/f29fb7e0" TargetMode="External"/><Relationship Id="rId423" Type="http://schemas.openxmlformats.org/officeDocument/2006/relationships/hyperlink" Target="https://m.edsoo.ru/f29f539a" TargetMode="External"/><Relationship Id="rId258" Type="http://schemas.openxmlformats.org/officeDocument/2006/relationships/hyperlink" Target="https://m.edsoo.ru/f29f5282" TargetMode="External"/><Relationship Id="rId465" Type="http://schemas.openxmlformats.org/officeDocument/2006/relationships/hyperlink" Target="https://m.edsoo.ru/f29f9558" TargetMode="External"/><Relationship Id="rId22" Type="http://schemas.openxmlformats.org/officeDocument/2006/relationships/hyperlink" Target="https://m.edsoo.ru/7f412cec" TargetMode="External"/><Relationship Id="rId64" Type="http://schemas.openxmlformats.org/officeDocument/2006/relationships/hyperlink" Target="https://m.edsoo.ru/8bc4d784" TargetMode="External"/><Relationship Id="rId118" Type="http://schemas.openxmlformats.org/officeDocument/2006/relationships/hyperlink" Target="https://m.edsoo.ru/8bc525e0" TargetMode="External"/><Relationship Id="rId325" Type="http://schemas.openxmlformats.org/officeDocument/2006/relationships/hyperlink" Target="https://m.edsoo.ru/8bc4d298" TargetMode="External"/><Relationship Id="rId367" Type="http://schemas.openxmlformats.org/officeDocument/2006/relationships/hyperlink" Target="https://m.edsoo.ru/8bc50aa6" TargetMode="External"/><Relationship Id="rId532" Type="http://schemas.openxmlformats.org/officeDocument/2006/relationships/hyperlink" Target="https://m.edsoo.ru/f29ff336" TargetMode="External"/><Relationship Id="rId171" Type="http://schemas.openxmlformats.org/officeDocument/2006/relationships/hyperlink" Target="https://m.edsoo.ru/f29f76cc" TargetMode="External"/><Relationship Id="rId227" Type="http://schemas.openxmlformats.org/officeDocument/2006/relationships/hyperlink" Target="https://m.edsoo.ru/f29feb52" TargetMode="External"/><Relationship Id="rId269" Type="http://schemas.openxmlformats.org/officeDocument/2006/relationships/hyperlink" Target="https://m.edsoo.ru/f29f8eb4" TargetMode="External"/><Relationship Id="rId434" Type="http://schemas.openxmlformats.org/officeDocument/2006/relationships/hyperlink" Target="https://m.edsoo.ru/f29f6952" TargetMode="External"/><Relationship Id="rId476" Type="http://schemas.openxmlformats.org/officeDocument/2006/relationships/hyperlink" Target="https://m.edsoo.ru/f29fa11a" TargetMode="External"/><Relationship Id="rId33" Type="http://schemas.openxmlformats.org/officeDocument/2006/relationships/hyperlink" Target="https://m.edsoo.ru/7f412cec" TargetMode="External"/><Relationship Id="rId129" Type="http://schemas.openxmlformats.org/officeDocument/2006/relationships/hyperlink" Target="https://m.edsoo.ru/8bc51c12" TargetMode="External"/><Relationship Id="rId280" Type="http://schemas.openxmlformats.org/officeDocument/2006/relationships/hyperlink" Target="https://m.edsoo.ru/f2a097d2" TargetMode="External"/><Relationship Id="rId336" Type="http://schemas.openxmlformats.org/officeDocument/2006/relationships/hyperlink" Target="https://m.edsoo.ru/8bc4d43c" TargetMode="External"/><Relationship Id="rId501" Type="http://schemas.openxmlformats.org/officeDocument/2006/relationships/hyperlink" Target="https://m.edsoo.ru/f29fb420" TargetMode="External"/><Relationship Id="rId543" Type="http://schemas.openxmlformats.org/officeDocument/2006/relationships/hyperlink" Target="https://m.edsoo.ru/f2a09674" TargetMode="External"/><Relationship Id="rId75" Type="http://schemas.openxmlformats.org/officeDocument/2006/relationships/hyperlink" Target="https://m.edsoo.ru/8bc4cb68" TargetMode="External"/><Relationship Id="rId140" Type="http://schemas.openxmlformats.org/officeDocument/2006/relationships/hyperlink" Target="https://m.edsoo.ru/8bc53710" TargetMode="External"/><Relationship Id="rId182" Type="http://schemas.openxmlformats.org/officeDocument/2006/relationships/hyperlink" Target="https://m.edsoo.ru/f29f7cbc" TargetMode="External"/><Relationship Id="rId378" Type="http://schemas.openxmlformats.org/officeDocument/2006/relationships/hyperlink" Target="https://m.edsoo.ru/8bc522a2" TargetMode="External"/><Relationship Id="rId403" Type="http://schemas.openxmlformats.org/officeDocument/2006/relationships/hyperlink" Target="https://m.edsoo.ru/8bc523ba" TargetMode="External"/><Relationship Id="rId6" Type="http://schemas.openxmlformats.org/officeDocument/2006/relationships/endnotes" Target="endnotes.xml"/><Relationship Id="rId238" Type="http://schemas.openxmlformats.org/officeDocument/2006/relationships/hyperlink" Target="https://m.edsoo.ru/f29fd216" TargetMode="External"/><Relationship Id="rId445" Type="http://schemas.openxmlformats.org/officeDocument/2006/relationships/hyperlink" Target="https://m.edsoo.ru/f29f8eb4" TargetMode="External"/><Relationship Id="rId487" Type="http://schemas.openxmlformats.org/officeDocument/2006/relationships/hyperlink" Target="https://m.edsoo.ru/f29fd216" TargetMode="External"/><Relationship Id="rId291" Type="http://schemas.openxmlformats.org/officeDocument/2006/relationships/hyperlink" Target="https://m.edsoo.ru/8bc47e88" TargetMode="External"/><Relationship Id="rId305" Type="http://schemas.openxmlformats.org/officeDocument/2006/relationships/hyperlink" Target="https://m.edsoo.ru/8bc48ab8" TargetMode="External"/><Relationship Id="rId347" Type="http://schemas.openxmlformats.org/officeDocument/2006/relationships/hyperlink" Target="https://m.edsoo.ru/8bc4eecc" TargetMode="External"/><Relationship Id="rId512" Type="http://schemas.openxmlformats.org/officeDocument/2006/relationships/hyperlink" Target="https://m.edsoo.ru/f29fc7bc" TargetMode="External"/><Relationship Id="rId44" Type="http://schemas.openxmlformats.org/officeDocument/2006/relationships/hyperlink" Target="https://m.edsoo.ru/8bc4af70" TargetMode="External"/><Relationship Id="rId86" Type="http://schemas.openxmlformats.org/officeDocument/2006/relationships/hyperlink" Target="https://m.edsoo.ru/8bc4ea8a" TargetMode="External"/><Relationship Id="rId151" Type="http://schemas.openxmlformats.org/officeDocument/2006/relationships/hyperlink" Target="https://m.edsoo.ru/8bc52a40" TargetMode="External"/><Relationship Id="rId389" Type="http://schemas.openxmlformats.org/officeDocument/2006/relationships/hyperlink" Target="https://m.edsoo.ru/8bc53710" TargetMode="External"/><Relationship Id="rId554" Type="http://schemas.openxmlformats.org/officeDocument/2006/relationships/hyperlink" Target="https://m.edsoo.ru/f2a0c45a" TargetMode="External"/><Relationship Id="rId193" Type="http://schemas.openxmlformats.org/officeDocument/2006/relationships/hyperlink" Target="https://m.edsoo.ru/f29fa66a" TargetMode="External"/><Relationship Id="rId207" Type="http://schemas.openxmlformats.org/officeDocument/2006/relationships/hyperlink" Target="https://m.edsoo.ru/f29fa002" TargetMode="External"/><Relationship Id="rId249" Type="http://schemas.openxmlformats.org/officeDocument/2006/relationships/hyperlink" Target="https://m.edsoo.ru/f29fc5f0" TargetMode="External"/><Relationship Id="rId414" Type="http://schemas.openxmlformats.org/officeDocument/2006/relationships/hyperlink" Target="https://m.edsoo.ru/f29f4d8c" TargetMode="External"/><Relationship Id="rId456" Type="http://schemas.openxmlformats.org/officeDocument/2006/relationships/hyperlink" Target="https://m.edsoo.ru/f29f85c2" TargetMode="External"/><Relationship Id="rId498" Type="http://schemas.openxmlformats.org/officeDocument/2006/relationships/hyperlink" Target="https://m.edsoo.ru/f29fe256" TargetMode="External"/><Relationship Id="rId13" Type="http://schemas.openxmlformats.org/officeDocument/2006/relationships/hyperlink" Target="https://m.edsoo.ru/7f411a40" TargetMode="External"/><Relationship Id="rId109" Type="http://schemas.openxmlformats.org/officeDocument/2006/relationships/hyperlink" Target="https://m.edsoo.ru/8bc47d84" TargetMode="External"/><Relationship Id="rId260" Type="http://schemas.openxmlformats.org/officeDocument/2006/relationships/hyperlink" Target="https://m.edsoo.ru/f29f54c6" TargetMode="External"/><Relationship Id="rId316" Type="http://schemas.openxmlformats.org/officeDocument/2006/relationships/hyperlink" Target="https://m.edsoo.ru/8bc4be98" TargetMode="External"/><Relationship Id="rId523" Type="http://schemas.openxmlformats.org/officeDocument/2006/relationships/hyperlink" Target="https://m.edsoo.ru/f29fe9ea" TargetMode="External"/><Relationship Id="rId55" Type="http://schemas.openxmlformats.org/officeDocument/2006/relationships/hyperlink" Target="https://m.edsoo.ru/8bc489a0" TargetMode="External"/><Relationship Id="rId97" Type="http://schemas.openxmlformats.org/officeDocument/2006/relationships/hyperlink" Target="https://m.edsoo.ru/8bc4f958" TargetMode="External"/><Relationship Id="rId120" Type="http://schemas.openxmlformats.org/officeDocument/2006/relationships/hyperlink" Target="https://m.edsoo.ru/8bc5169a" TargetMode="External"/><Relationship Id="rId358" Type="http://schemas.openxmlformats.org/officeDocument/2006/relationships/hyperlink" Target="https://m.edsoo.ru/8bc4f958" TargetMode="External"/><Relationship Id="rId162" Type="http://schemas.openxmlformats.org/officeDocument/2006/relationships/hyperlink" Target="https://m.edsoo.ru/f29f67cc" TargetMode="External"/><Relationship Id="rId218" Type="http://schemas.openxmlformats.org/officeDocument/2006/relationships/hyperlink" Target="https://m.edsoo.ru/f2a0afd8" TargetMode="External"/><Relationship Id="rId425" Type="http://schemas.openxmlformats.org/officeDocument/2006/relationships/hyperlink" Target="https://m.edsoo.ru/f29f54c6" TargetMode="External"/><Relationship Id="rId467" Type="http://schemas.openxmlformats.org/officeDocument/2006/relationships/hyperlink" Target="https://m.edsoo.ru/f29f9710" TargetMode="External"/><Relationship Id="rId271" Type="http://schemas.openxmlformats.org/officeDocument/2006/relationships/hyperlink" Target="https://m.edsoo.ru/f29f91d4" TargetMode="External"/><Relationship Id="rId24" Type="http://schemas.openxmlformats.org/officeDocument/2006/relationships/hyperlink" Target="https://m.edsoo.ru/7f412cec" TargetMode="External"/><Relationship Id="rId66" Type="http://schemas.openxmlformats.org/officeDocument/2006/relationships/hyperlink" Target="https://m.edsoo.ru/8bc4d554" TargetMode="External"/><Relationship Id="rId131" Type="http://schemas.openxmlformats.org/officeDocument/2006/relationships/hyperlink" Target="https://m.edsoo.ru/8bc504ac" TargetMode="External"/><Relationship Id="rId327" Type="http://schemas.openxmlformats.org/officeDocument/2006/relationships/hyperlink" Target="https://m.edsoo.ru/8bc4c1d6" TargetMode="External"/><Relationship Id="rId369" Type="http://schemas.openxmlformats.org/officeDocument/2006/relationships/hyperlink" Target="https://m.edsoo.ru/8bc514ba" TargetMode="External"/><Relationship Id="rId534" Type="http://schemas.openxmlformats.org/officeDocument/2006/relationships/hyperlink" Target="https://m.edsoo.ru/f2a08300" TargetMode="External"/><Relationship Id="rId173" Type="http://schemas.openxmlformats.org/officeDocument/2006/relationships/hyperlink" Target="https://m.edsoo.ru/f29f6c04" TargetMode="External"/><Relationship Id="rId229" Type="http://schemas.openxmlformats.org/officeDocument/2006/relationships/hyperlink" Target="https://m.edsoo.ru/f29fe7c4" TargetMode="External"/><Relationship Id="rId380" Type="http://schemas.openxmlformats.org/officeDocument/2006/relationships/hyperlink" Target="https://m.edsoo.ru/8bc52bd0" TargetMode="External"/><Relationship Id="rId436" Type="http://schemas.openxmlformats.org/officeDocument/2006/relationships/hyperlink" Target="https://m.edsoo.ru/f29f6d1c" TargetMode="External"/><Relationship Id="rId240" Type="http://schemas.openxmlformats.org/officeDocument/2006/relationships/hyperlink" Target="https://m.edsoo.ru/f29fd554" TargetMode="External"/><Relationship Id="rId478" Type="http://schemas.openxmlformats.org/officeDocument/2006/relationships/hyperlink" Target="https://m.edsoo.ru/f29f9d82" TargetMode="External"/><Relationship Id="rId35" Type="http://schemas.openxmlformats.org/officeDocument/2006/relationships/hyperlink" Target="https://m.edsoo.ru/7f412cec" TargetMode="External"/><Relationship Id="rId77" Type="http://schemas.openxmlformats.org/officeDocument/2006/relationships/hyperlink" Target="https://m.edsoo.ru/8bc4c938" TargetMode="External"/><Relationship Id="rId100" Type="http://schemas.openxmlformats.org/officeDocument/2006/relationships/hyperlink" Target="https://m.edsoo.ru/8bc52806" TargetMode="External"/><Relationship Id="rId282" Type="http://schemas.openxmlformats.org/officeDocument/2006/relationships/hyperlink" Target="https://m.edsoo.ru/f2a0c7c0" TargetMode="External"/><Relationship Id="rId338" Type="http://schemas.openxmlformats.org/officeDocument/2006/relationships/hyperlink" Target="https://m.edsoo.ru/8bc4d676" TargetMode="External"/><Relationship Id="rId503" Type="http://schemas.openxmlformats.org/officeDocument/2006/relationships/hyperlink" Target="https://m.edsoo.ru/f29fb7e0" TargetMode="External"/><Relationship Id="rId545" Type="http://schemas.openxmlformats.org/officeDocument/2006/relationships/hyperlink" Target="https://m.edsoo.ru/f2a0b1c2" TargetMode="External"/><Relationship Id="rId8" Type="http://schemas.openxmlformats.org/officeDocument/2006/relationships/hyperlink" Target="https://m.edsoo.ru/7f411a40" TargetMode="External"/><Relationship Id="rId142" Type="http://schemas.openxmlformats.org/officeDocument/2006/relationships/hyperlink" Target="https://m.edsoo.ru/8bc53850" TargetMode="External"/><Relationship Id="rId184" Type="http://schemas.openxmlformats.org/officeDocument/2006/relationships/hyperlink" Target="https://m.edsoo.ru/f29f85c2" TargetMode="External"/><Relationship Id="rId391" Type="http://schemas.openxmlformats.org/officeDocument/2006/relationships/hyperlink" Target="https://m.edsoo.ru/8bc53a12" TargetMode="External"/><Relationship Id="rId405" Type="http://schemas.openxmlformats.org/officeDocument/2006/relationships/hyperlink" Target="https://m.edsoo.ru/f29f3ca2" TargetMode="External"/><Relationship Id="rId447" Type="http://schemas.openxmlformats.org/officeDocument/2006/relationships/hyperlink" Target="https://m.edsoo.ru/f29f91d4" TargetMode="External"/><Relationship Id="rId251" Type="http://schemas.openxmlformats.org/officeDocument/2006/relationships/hyperlink" Target="https://m.edsoo.ru/f29fcd02" TargetMode="External"/><Relationship Id="rId489" Type="http://schemas.openxmlformats.org/officeDocument/2006/relationships/hyperlink" Target="https://m.edsoo.ru/f29fd43c" TargetMode="External"/><Relationship Id="rId46" Type="http://schemas.openxmlformats.org/officeDocument/2006/relationships/hyperlink" Target="https://m.edsoo.ru/8bc4ae44" TargetMode="External"/><Relationship Id="rId293" Type="http://schemas.openxmlformats.org/officeDocument/2006/relationships/hyperlink" Target="https://m.edsoo.ru/8bc4a25a" TargetMode="External"/><Relationship Id="rId307" Type="http://schemas.openxmlformats.org/officeDocument/2006/relationships/hyperlink" Target="https://m.edsoo.ru/8bc49cc4" TargetMode="External"/><Relationship Id="rId349" Type="http://schemas.openxmlformats.org/officeDocument/2006/relationships/hyperlink" Target="https://m.edsoo.ru/8bc4d784" TargetMode="External"/><Relationship Id="rId514" Type="http://schemas.openxmlformats.org/officeDocument/2006/relationships/hyperlink" Target="https://m.edsoo.ru/f29fc4c4" TargetMode="External"/><Relationship Id="rId556" Type="http://schemas.openxmlformats.org/officeDocument/2006/relationships/theme" Target="theme/theme1.xml"/><Relationship Id="rId88" Type="http://schemas.openxmlformats.org/officeDocument/2006/relationships/hyperlink" Target="https://m.edsoo.ru/8bc4e972" TargetMode="External"/><Relationship Id="rId111" Type="http://schemas.openxmlformats.org/officeDocument/2006/relationships/hyperlink" Target="https://m.edsoo.ru/8bc52ebe" TargetMode="External"/><Relationship Id="rId153" Type="http://schemas.openxmlformats.org/officeDocument/2006/relationships/hyperlink" Target="https://m.edsoo.ru/8bc52fd6" TargetMode="External"/><Relationship Id="rId195" Type="http://schemas.openxmlformats.org/officeDocument/2006/relationships/hyperlink" Target="https://m.edsoo.ru/f29fa8ae" TargetMode="External"/><Relationship Id="rId209" Type="http://schemas.openxmlformats.org/officeDocument/2006/relationships/hyperlink" Target="https://m.edsoo.ru/f29fa11a" TargetMode="External"/><Relationship Id="rId360" Type="http://schemas.openxmlformats.org/officeDocument/2006/relationships/hyperlink" Target="https://m.edsoo.ru/8bc4fe30" TargetMode="External"/><Relationship Id="rId416" Type="http://schemas.openxmlformats.org/officeDocument/2006/relationships/hyperlink" Target="https://m.edsoo.ru/f29f488c" TargetMode="External"/><Relationship Id="rId220" Type="http://schemas.openxmlformats.org/officeDocument/2006/relationships/hyperlink" Target="https://m.edsoo.ru/f29fef08" TargetMode="External"/><Relationship Id="rId458" Type="http://schemas.openxmlformats.org/officeDocument/2006/relationships/hyperlink" Target="https://m.edsoo.ru/f29f86d0"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Pages>
  <Words>39800</Words>
  <Characters>226866</Characters>
  <Application>Microsoft Office Word</Application>
  <DocSecurity>0</DocSecurity>
  <Lines>1890</Lines>
  <Paragraphs>532</Paragraphs>
  <ScaleCrop>false</ScaleCrop>
  <Company/>
  <LinksUpToDate>false</LinksUpToDate>
  <CharactersWithSpaces>266134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мамочка</dc:creator>
  <cp:lastModifiedBy>мамочка</cp:lastModifiedBy>
  <cp:revision>3</cp:revision>
  <cp:lastPrinted>2025-09-08T17:08:00Z</cp:lastPrinted>
  <dcterms:created xsi:type="dcterms:W3CDTF">2025-09-08T16:40:00Z</dcterms:created>
  <dcterms:modified xsi:type="dcterms:W3CDTF">2025-11-25T14:16:00Z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1049-12.2.0.22549</vt:lpwstr>
  </property>
  <property fmtid="{D5CDD505-2E9C-101B-9397-08002B2CF9AE}" pid="3" name="ICV">
    <vt:lpwstr>B3C5B6C86A074F70A311B2C7F977F637_13</vt:lpwstr>
  </property>
</Properties>
</file>